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3C" w:rsidRDefault="0065475E">
      <w:pPr>
        <w:rPr>
          <w:rFonts w:ascii="Helvetica" w:hAnsi="Helvetica"/>
          <w:color w:val="0000FF"/>
          <w:sz w:val="20"/>
        </w:rPr>
      </w:pPr>
      <w:r>
        <w:rPr>
          <w:rFonts w:ascii="Helvetica" w:hAnsi="Helvetica"/>
          <w:color w:val="0000FF"/>
          <w:sz w:val="20"/>
        </w:rPr>
        <w:t xml:space="preserve">Summer </w:t>
      </w:r>
      <w:r w:rsidRPr="0065475E">
        <w:rPr>
          <w:rFonts w:ascii="Helvetica" w:hAnsi="Helvetica"/>
          <w:color w:val="000000" w:themeColor="text1"/>
          <w:sz w:val="20"/>
        </w:rPr>
        <w:t>Experience</w:t>
      </w:r>
      <w:r w:rsidR="001051B8">
        <w:rPr>
          <w:rFonts w:ascii="Helvetica" w:hAnsi="Helvetica"/>
          <w:color w:val="0000FF"/>
          <w:sz w:val="20"/>
        </w:rPr>
        <w:t xml:space="preserve"> Program 2015</w:t>
      </w:r>
      <w:r>
        <w:rPr>
          <w:rFonts w:ascii="Helvetica" w:hAnsi="Helvetica"/>
          <w:color w:val="0000FF"/>
          <w:sz w:val="20"/>
        </w:rPr>
        <w:t xml:space="preserve">       Apiculture Research Assistant</w:t>
      </w:r>
    </w:p>
    <w:p w:rsidR="0082481F" w:rsidRDefault="0065475E" w:rsidP="0082481F">
      <w:pPr>
        <w:rPr>
          <w:rFonts w:ascii="Arial" w:hAnsi="Arial"/>
          <w:bCs/>
          <w:color w:val="0000FF"/>
          <w:sz w:val="20"/>
        </w:rPr>
      </w:pPr>
      <w:r>
        <w:t>We are hiring one person to assist with the ma</w:t>
      </w:r>
      <w:r w:rsidR="00E20CC8">
        <w:t xml:space="preserve">nagement of honey bee colonies </w:t>
      </w:r>
      <w:proofErr w:type="gramStart"/>
      <w:r>
        <w:t>and  provide</w:t>
      </w:r>
      <w:proofErr w:type="gramEnd"/>
      <w:r>
        <w:t xml:space="preserve"> research support for graduate student</w:t>
      </w:r>
      <w:r w:rsidR="00B534AB">
        <w:t>s.  Employment would begin May 4’</w:t>
      </w:r>
      <w:r w:rsidR="00E20CC8">
        <w:t xml:space="preserve">th </w:t>
      </w:r>
      <w:r w:rsidR="00B534AB">
        <w:t>and continue to August 28’th</w:t>
      </w:r>
      <w:r w:rsidRPr="0065475E">
        <w:t xml:space="preserve">. </w:t>
      </w:r>
      <w:r w:rsidR="00F61246">
        <w:t>The posi</w:t>
      </w:r>
      <w:r w:rsidR="0082481F">
        <w:t xml:space="preserve">tion would pay $14.00 per hour. </w:t>
      </w:r>
      <w:r w:rsidRPr="0065475E">
        <w:rPr>
          <w:rFonts w:ascii="Arial" w:hAnsi="Arial"/>
          <w:bCs/>
          <w:color w:val="0000FF"/>
          <w:sz w:val="20"/>
        </w:rPr>
        <w:t xml:space="preserve"> A resume and</w:t>
      </w:r>
      <w:r w:rsidR="0082481F">
        <w:rPr>
          <w:rFonts w:ascii="Arial" w:hAnsi="Arial"/>
          <w:bCs/>
          <w:color w:val="0000FF"/>
          <w:sz w:val="20"/>
        </w:rPr>
        <w:t xml:space="preserve"> contact information for</w:t>
      </w:r>
      <w:r w:rsidRPr="0065475E">
        <w:rPr>
          <w:rFonts w:ascii="Arial" w:hAnsi="Arial"/>
          <w:bCs/>
          <w:color w:val="0000FF"/>
          <w:sz w:val="20"/>
        </w:rPr>
        <w:t xml:space="preserve"> </w:t>
      </w:r>
      <w:r w:rsidR="0082481F">
        <w:rPr>
          <w:rFonts w:ascii="Arial" w:hAnsi="Arial"/>
          <w:bCs/>
          <w:color w:val="0000FF"/>
          <w:sz w:val="20"/>
        </w:rPr>
        <w:t xml:space="preserve">3 </w:t>
      </w:r>
      <w:r w:rsidRPr="0065475E">
        <w:rPr>
          <w:rFonts w:ascii="Arial" w:hAnsi="Arial"/>
          <w:bCs/>
          <w:color w:val="0000FF"/>
          <w:sz w:val="20"/>
        </w:rPr>
        <w:t>references will be required.</w:t>
      </w:r>
      <w:r w:rsidR="0082481F">
        <w:rPr>
          <w:rFonts w:ascii="Arial" w:hAnsi="Arial"/>
          <w:bCs/>
          <w:color w:val="0000FF"/>
          <w:sz w:val="20"/>
        </w:rPr>
        <w:t xml:space="preserve"> We will be accepting applications by email from April 13’th to </w:t>
      </w:r>
      <w:proofErr w:type="gramStart"/>
      <w:r w:rsidR="0082481F">
        <w:rPr>
          <w:rFonts w:ascii="Arial" w:hAnsi="Arial"/>
          <w:bCs/>
          <w:color w:val="0000FF"/>
          <w:sz w:val="20"/>
        </w:rPr>
        <w:t>17’th</w:t>
      </w:r>
      <w:proofErr w:type="gramEnd"/>
      <w:r w:rsidR="0082481F">
        <w:rPr>
          <w:rFonts w:ascii="Arial" w:hAnsi="Arial"/>
          <w:bCs/>
          <w:color w:val="0000FF"/>
          <w:sz w:val="20"/>
        </w:rPr>
        <w:t xml:space="preserve"> and will conduct interviews the week of April 20’th</w:t>
      </w:r>
      <w:r w:rsidR="004C2ACE">
        <w:rPr>
          <w:rFonts w:ascii="Arial" w:hAnsi="Arial"/>
          <w:bCs/>
          <w:color w:val="0000FF"/>
          <w:sz w:val="20"/>
        </w:rPr>
        <w:t xml:space="preserve">. This ad will be posted until April </w:t>
      </w:r>
      <w:proofErr w:type="gramStart"/>
      <w:r w:rsidR="004C2ACE">
        <w:rPr>
          <w:rFonts w:ascii="Arial" w:hAnsi="Arial"/>
          <w:bCs/>
          <w:color w:val="0000FF"/>
          <w:sz w:val="20"/>
        </w:rPr>
        <w:t>17’th</w:t>
      </w:r>
      <w:proofErr w:type="gramEnd"/>
      <w:r w:rsidR="004C2ACE">
        <w:rPr>
          <w:rFonts w:ascii="Arial" w:hAnsi="Arial"/>
          <w:bCs/>
          <w:color w:val="0000FF"/>
          <w:sz w:val="20"/>
        </w:rPr>
        <w:t>, 2015.</w:t>
      </w:r>
    </w:p>
    <w:p w:rsidR="004C2ACE" w:rsidRDefault="004C2ACE" w:rsidP="0082481F">
      <w:pPr>
        <w:rPr>
          <w:rFonts w:ascii="Arial" w:hAnsi="Arial"/>
          <w:bCs/>
          <w:color w:val="0000FF"/>
          <w:sz w:val="20"/>
        </w:rPr>
      </w:pPr>
      <w:r>
        <w:rPr>
          <w:rFonts w:ascii="Arial" w:hAnsi="Arial"/>
          <w:bCs/>
          <w:color w:val="0000FF"/>
          <w:sz w:val="20"/>
        </w:rPr>
        <w:t>To qualify the student must meet the following criteria.</w:t>
      </w:r>
    </w:p>
    <w:p w:rsidR="004C2ACE" w:rsidRDefault="004C2ACE" w:rsidP="0082481F">
      <w:pPr>
        <w:rPr>
          <w:rFonts w:ascii="Arial" w:hAnsi="Arial"/>
          <w:bCs/>
          <w:color w:val="0000FF"/>
          <w:sz w:val="20"/>
        </w:rPr>
      </w:pPr>
      <w:r>
        <w:rPr>
          <w:rFonts w:ascii="Arial" w:hAnsi="Arial"/>
          <w:bCs/>
          <w:color w:val="0000FF"/>
          <w:sz w:val="20"/>
        </w:rPr>
        <w:t>-Student must be a resident of Ontario on the first day of employment</w:t>
      </w:r>
    </w:p>
    <w:p w:rsidR="004C2ACE" w:rsidRDefault="004C2ACE" w:rsidP="0082481F">
      <w:pPr>
        <w:rPr>
          <w:rFonts w:ascii="Arial" w:hAnsi="Arial"/>
          <w:bCs/>
          <w:color w:val="0000FF"/>
          <w:sz w:val="20"/>
        </w:rPr>
      </w:pPr>
      <w:r>
        <w:rPr>
          <w:rFonts w:ascii="Arial" w:hAnsi="Arial"/>
          <w:bCs/>
          <w:color w:val="0000FF"/>
          <w:sz w:val="20"/>
        </w:rPr>
        <w:t>-Student must be legally entitled to work in Canada</w:t>
      </w:r>
    </w:p>
    <w:p w:rsidR="004C2ACE" w:rsidRDefault="004C2ACE" w:rsidP="0082481F">
      <w:pPr>
        <w:rPr>
          <w:rFonts w:ascii="Arial" w:hAnsi="Arial"/>
          <w:bCs/>
          <w:color w:val="0000FF"/>
          <w:sz w:val="20"/>
        </w:rPr>
      </w:pPr>
      <w:r>
        <w:rPr>
          <w:rFonts w:ascii="Arial" w:hAnsi="Arial"/>
          <w:bCs/>
          <w:color w:val="0000FF"/>
          <w:sz w:val="20"/>
        </w:rPr>
        <w:t xml:space="preserve">-Student must be 15-24 years of age </w:t>
      </w:r>
      <w:proofErr w:type="gramStart"/>
      <w:r>
        <w:rPr>
          <w:rFonts w:ascii="Arial" w:hAnsi="Arial"/>
          <w:bCs/>
          <w:color w:val="0000FF"/>
          <w:sz w:val="20"/>
        </w:rPr>
        <w:t>( up</w:t>
      </w:r>
      <w:proofErr w:type="gramEnd"/>
      <w:r>
        <w:rPr>
          <w:rFonts w:ascii="Arial" w:hAnsi="Arial"/>
          <w:bCs/>
          <w:color w:val="0000FF"/>
          <w:sz w:val="20"/>
        </w:rPr>
        <w:t xml:space="preserve"> to 29 with disability)</w:t>
      </w:r>
    </w:p>
    <w:p w:rsidR="004C2ACE" w:rsidRDefault="004C2ACE" w:rsidP="0082481F">
      <w:pPr>
        <w:rPr>
          <w:rFonts w:ascii="Arial" w:hAnsi="Arial"/>
          <w:bCs/>
          <w:color w:val="0000FF"/>
          <w:sz w:val="20"/>
        </w:rPr>
      </w:pPr>
      <w:r>
        <w:rPr>
          <w:rFonts w:ascii="Arial" w:hAnsi="Arial"/>
          <w:bCs/>
          <w:color w:val="0000FF"/>
          <w:sz w:val="20"/>
        </w:rPr>
        <w:t>- S</w:t>
      </w:r>
      <w:r w:rsidR="000727AD">
        <w:rPr>
          <w:rFonts w:ascii="Arial" w:hAnsi="Arial"/>
          <w:bCs/>
          <w:color w:val="0000FF"/>
          <w:sz w:val="20"/>
        </w:rPr>
        <w:t>tudent must be a student (</w:t>
      </w:r>
      <w:r>
        <w:rPr>
          <w:rFonts w:ascii="Arial" w:hAnsi="Arial"/>
          <w:bCs/>
          <w:color w:val="0000FF"/>
          <w:sz w:val="20"/>
        </w:rPr>
        <w:t>currently enrolled, returning in September 2015, on academic break or graduated within 6 months of first day of employment.</w:t>
      </w:r>
    </w:p>
    <w:p w:rsidR="0065475E" w:rsidRDefault="0065475E" w:rsidP="0065475E">
      <w:pPr>
        <w:rPr>
          <w:rFonts w:ascii="Arial" w:hAnsi="Arial"/>
          <w:bCs/>
          <w:color w:val="0000FF"/>
          <w:sz w:val="20"/>
        </w:rPr>
      </w:pPr>
      <w:r w:rsidRPr="0065475E">
        <w:rPr>
          <w:rFonts w:ascii="Arial" w:hAnsi="Arial"/>
          <w:bCs/>
          <w:color w:val="0000FF"/>
          <w:sz w:val="20"/>
        </w:rPr>
        <w:t xml:space="preserve"> Paul Kelly</w:t>
      </w:r>
      <w:r w:rsidRPr="0065475E">
        <w:t xml:space="preserve">, </w:t>
      </w:r>
      <w:r w:rsidRPr="0065475E">
        <w:rPr>
          <w:rFonts w:ascii="Arial" w:hAnsi="Arial"/>
          <w:bCs/>
          <w:color w:val="0000FF"/>
          <w:sz w:val="20"/>
        </w:rPr>
        <w:t>School of Environmental Sciences</w:t>
      </w:r>
      <w:r w:rsidRPr="0065475E">
        <w:t xml:space="preserve">, </w:t>
      </w:r>
      <w:r w:rsidRPr="0065475E">
        <w:rPr>
          <w:rFonts w:ascii="Arial" w:hAnsi="Arial"/>
          <w:bCs/>
          <w:color w:val="0000FF"/>
          <w:sz w:val="20"/>
        </w:rPr>
        <w:t>The University of Guelph,</w:t>
      </w:r>
      <w:r w:rsidRPr="0065475E">
        <w:t xml:space="preserve"> </w:t>
      </w:r>
      <w:r w:rsidRPr="0065475E">
        <w:rPr>
          <w:rFonts w:ascii="Arial" w:hAnsi="Arial"/>
          <w:bCs/>
          <w:color w:val="0000FF"/>
          <w:sz w:val="20"/>
        </w:rPr>
        <w:t>Guelph Ontario</w:t>
      </w:r>
      <w:r w:rsidRPr="0065475E">
        <w:t xml:space="preserve">, </w:t>
      </w:r>
      <w:r w:rsidRPr="0065475E">
        <w:rPr>
          <w:rFonts w:ascii="Arial" w:hAnsi="Arial"/>
          <w:bCs/>
          <w:color w:val="0000FF"/>
          <w:sz w:val="20"/>
        </w:rPr>
        <w:t xml:space="preserve">N1G 2W1 </w:t>
      </w:r>
      <w:hyperlink r:id="rId4" w:history="1">
        <w:r w:rsidRPr="0065475E">
          <w:rPr>
            <w:rStyle w:val="Hyperlink"/>
            <w:rFonts w:ascii="Arial" w:hAnsi="Arial"/>
            <w:bCs/>
            <w:sz w:val="20"/>
          </w:rPr>
          <w:t>pgkelly@uoguelph.ca</w:t>
        </w:r>
      </w:hyperlink>
      <w:r w:rsidRPr="0065475E">
        <w:t xml:space="preserve">   </w:t>
      </w:r>
      <w:r w:rsidRPr="0065475E">
        <w:rPr>
          <w:rFonts w:ascii="Arial" w:hAnsi="Arial"/>
          <w:bCs/>
          <w:color w:val="0000FF"/>
          <w:sz w:val="20"/>
        </w:rPr>
        <w:t>519-836-8897</w:t>
      </w:r>
    </w:p>
    <w:p w:rsidR="0082481F" w:rsidRPr="0065475E" w:rsidRDefault="0082481F" w:rsidP="0065475E">
      <w:r>
        <w:rPr>
          <w:rFonts w:ascii="Arial" w:hAnsi="Arial"/>
          <w:bCs/>
          <w:color w:val="0000FF"/>
          <w:sz w:val="20"/>
        </w:rPr>
        <w:t xml:space="preserve">  This position is funded in part by Ontario Summer Employment Opportunities</w:t>
      </w:r>
      <w:r w:rsidR="00985CA0">
        <w:rPr>
          <w:rFonts w:ascii="Arial" w:hAnsi="Arial"/>
          <w:bCs/>
          <w:color w:val="0000FF"/>
          <w:sz w:val="20"/>
        </w:rPr>
        <w:t>.</w:t>
      </w:r>
    </w:p>
    <w:p w:rsidR="0065475E" w:rsidRDefault="00E20CC8">
      <w:r>
        <w:rPr>
          <w:noProof/>
          <w:lang w:eastAsia="en-CA"/>
        </w:rPr>
        <w:drawing>
          <wp:inline distT="0" distB="0" distL="0" distR="0">
            <wp:extent cx="1587302" cy="685714"/>
            <wp:effectExtent l="19050" t="0" r="0" b="0"/>
            <wp:docPr id="2" name="Picture 0" descr="Ont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tari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302" cy="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75E" w:rsidSect="003D1C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75E"/>
    <w:rsid w:val="000727AD"/>
    <w:rsid w:val="001051B8"/>
    <w:rsid w:val="00395CD2"/>
    <w:rsid w:val="003D1C3C"/>
    <w:rsid w:val="004C2ACE"/>
    <w:rsid w:val="005F1B14"/>
    <w:rsid w:val="0065475E"/>
    <w:rsid w:val="0082481F"/>
    <w:rsid w:val="00985CA0"/>
    <w:rsid w:val="00994129"/>
    <w:rsid w:val="00A2625E"/>
    <w:rsid w:val="00B534AB"/>
    <w:rsid w:val="00D43645"/>
    <w:rsid w:val="00D94394"/>
    <w:rsid w:val="00DD7B9A"/>
    <w:rsid w:val="00E20CC8"/>
    <w:rsid w:val="00ED2298"/>
    <w:rsid w:val="00F6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47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gkelly@uoguelp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Kelly</dc:creator>
  <cp:lastModifiedBy>Paul Kelly</cp:lastModifiedBy>
  <cp:revision>2</cp:revision>
  <dcterms:created xsi:type="dcterms:W3CDTF">2015-03-26T15:23:00Z</dcterms:created>
  <dcterms:modified xsi:type="dcterms:W3CDTF">2015-03-26T15:23:00Z</dcterms:modified>
</cp:coreProperties>
</file>