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AB" w:rsidRPr="007161DB" w:rsidRDefault="007161DB" w:rsidP="00060FAB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="Arial"/>
          <w:color w:val="333333"/>
          <w:kern w:val="36"/>
          <w:sz w:val="45"/>
          <w:szCs w:val="45"/>
          <w:lang w:eastAsia="en-CA"/>
        </w:rPr>
      </w:pPr>
      <w:r w:rsidRPr="007161DB">
        <w:rPr>
          <w:rFonts w:eastAsia="Times New Roman" w:cs="Arial"/>
          <w:color w:val="333333"/>
          <w:kern w:val="36"/>
          <w:sz w:val="45"/>
          <w:szCs w:val="45"/>
          <w:lang w:eastAsia="en-CA"/>
        </w:rPr>
        <w:t>Arctic Pollination Field Assistant</w:t>
      </w:r>
    </w:p>
    <w:p w:rsidR="007161DB" w:rsidRPr="00060FAB" w:rsidRDefault="007161DB" w:rsidP="00060FAB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="Arial"/>
          <w:color w:val="333333"/>
          <w:kern w:val="36"/>
          <w:sz w:val="45"/>
          <w:szCs w:val="45"/>
          <w:lang w:eastAsia="en-CA"/>
        </w:rPr>
      </w:pPr>
    </w:p>
    <w:p w:rsidR="00060FAB" w:rsidRPr="007161DB" w:rsidRDefault="00924547" w:rsidP="00060FAB">
      <w:pPr>
        <w:spacing w:after="0" w:line="408" w:lineRule="atLeast"/>
        <w:textAlignment w:val="baseline"/>
        <w:rPr>
          <w:rFonts w:eastAsia="Times New Roman" w:cs="Arial"/>
          <w:color w:val="666666"/>
          <w:sz w:val="21"/>
          <w:szCs w:val="21"/>
          <w:lang w:eastAsia="en-CA"/>
        </w:rPr>
      </w:pPr>
      <w:r>
        <w:rPr>
          <w:rFonts w:eastAsia="Times New Roman" w:cs="Arial"/>
          <w:color w:val="666666"/>
          <w:sz w:val="21"/>
          <w:szCs w:val="21"/>
          <w:lang w:eastAsia="en-CA"/>
        </w:rPr>
        <w:t>We are currently seeking candidates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for the position of 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Arctic 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>Pollinat</w:t>
      </w:r>
      <w:r>
        <w:rPr>
          <w:rFonts w:eastAsia="Times New Roman" w:cs="Arial"/>
          <w:color w:val="666666"/>
          <w:sz w:val="21"/>
          <w:szCs w:val="21"/>
          <w:lang w:eastAsia="en-CA"/>
        </w:rPr>
        <w:t>ion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Field Assistant. This person will be responsible for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field work and data entry</w:t>
      </w:r>
      <w:r w:rsid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pertaining to the diversity,</w:t>
      </w:r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abundance and interactions of plants and pollinators across a variety of habitats. 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This position offers a unique opportunity to work 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in a sub-arctic environment conducting </w:t>
      </w:r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behavioural experiments with pollinators. The field site is located in Churchill, MB at the Churchill Northern Studies Centre </w:t>
      </w:r>
      <w:hyperlink r:id="rId4" w:history="1">
        <w:r w:rsidR="007161DB" w:rsidRPr="007161DB">
          <w:rPr>
            <w:rStyle w:val="Hyperlink"/>
            <w:rFonts w:eastAsia="Times New Roman" w:cs="Arial"/>
            <w:sz w:val="21"/>
            <w:szCs w:val="21"/>
            <w:lang w:eastAsia="en-CA"/>
          </w:rPr>
          <w:t>http://www.churchillscience.ca/</w:t>
        </w:r>
      </w:hyperlink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. Dorm-style housing and transportation to/from the field site will be provided. </w:t>
      </w:r>
      <w:r w:rsidR="007161D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The position runs from </w:t>
      </w:r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>approximately June 1 to mid-August 2015</w:t>
      </w:r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(weather dependent)</w:t>
      </w:r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. 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</w:r>
    </w:p>
    <w:p w:rsidR="00060FAB" w:rsidRPr="007161DB" w:rsidRDefault="007161DB" w:rsidP="00060FAB">
      <w:pPr>
        <w:spacing w:after="0" w:line="408" w:lineRule="atLeast"/>
        <w:textAlignment w:val="baseline"/>
        <w:rPr>
          <w:rFonts w:eastAsia="Times New Roman" w:cs="Arial"/>
          <w:color w:val="666666"/>
          <w:sz w:val="21"/>
          <w:szCs w:val="21"/>
          <w:lang w:eastAsia="en-CA"/>
        </w:rPr>
      </w:pPr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Qualifications</w:t>
      </w:r>
      <w:proofErr w:type="gramStart"/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:</w:t>
      </w:r>
      <w:proofErr w:type="gramEnd"/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>• Completion of</w:t>
      </w:r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,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or currently enrolled in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an undergraduate degree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program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in a relevant discipline, or equivalent experience</w:t>
      </w:r>
      <w:r w:rsidR="00924547">
        <w:rPr>
          <w:rFonts w:eastAsia="Times New Roman" w:cs="Arial"/>
          <w:color w:val="666666"/>
          <w:sz w:val="21"/>
          <w:szCs w:val="21"/>
          <w:lang w:eastAsia="en-CA"/>
        </w:rPr>
        <w:t>.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 xml:space="preserve">• Prior experience with field 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>work, monitoring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>.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>• Valid Class “G” Ontario driver’s license</w:t>
      </w:r>
      <w:r w:rsidR="00924547">
        <w:rPr>
          <w:rFonts w:eastAsia="Times New Roman" w:cs="Arial"/>
          <w:color w:val="666666"/>
          <w:sz w:val="21"/>
          <w:szCs w:val="21"/>
          <w:lang w:eastAsia="en-CA"/>
        </w:rPr>
        <w:t>.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>• Ability to navigate in the field using a map and GPS.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 xml:space="preserve">• </w:t>
      </w:r>
      <w:r w:rsidR="00924547">
        <w:rPr>
          <w:rFonts w:eastAsia="Times New Roman" w:cs="Arial"/>
          <w:color w:val="666666"/>
          <w:sz w:val="21"/>
          <w:szCs w:val="21"/>
          <w:lang w:eastAsia="en-CA"/>
        </w:rPr>
        <w:t>Ability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to work independently and as part of a small team.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>• Physically fit and able to endure working in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 xml:space="preserve"> a variety of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terrains, variable weather conditions, and with exposure </w:t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>to biting and stinging insects.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br/>
      </w:r>
      <w:r w:rsidR="00060FAB" w:rsidRPr="007161DB">
        <w:rPr>
          <w:rFonts w:eastAsia="Times New Roman" w:cs="Arial"/>
          <w:color w:val="666666"/>
          <w:sz w:val="21"/>
          <w:szCs w:val="21"/>
          <w:lang w:eastAsia="en-CA"/>
        </w:rPr>
        <w:t>• Experience with flora</w:t>
      </w:r>
      <w:r w:rsidR="00060FAB" w:rsidRPr="00060FAB">
        <w:rPr>
          <w:rFonts w:eastAsia="Times New Roman" w:cs="Arial"/>
          <w:color w:val="666666"/>
          <w:sz w:val="21"/>
          <w:szCs w:val="21"/>
          <w:lang w:eastAsia="en-CA"/>
        </w:rPr>
        <w:t xml:space="preserve"> identification is an asset.</w:t>
      </w:r>
    </w:p>
    <w:p w:rsidR="00060FAB" w:rsidRPr="007161DB" w:rsidRDefault="00060FAB" w:rsidP="00060FAB">
      <w:pPr>
        <w:spacing w:after="0" w:line="408" w:lineRule="atLeast"/>
        <w:textAlignment w:val="baseline"/>
        <w:rPr>
          <w:rFonts w:eastAsia="Times New Roman" w:cs="Arial"/>
          <w:color w:val="666666"/>
          <w:sz w:val="21"/>
          <w:szCs w:val="21"/>
          <w:lang w:eastAsia="en-CA"/>
        </w:rPr>
      </w:pPr>
      <w:r w:rsidRPr="00060FAB">
        <w:rPr>
          <w:rFonts w:eastAsia="Times New Roman" w:cs="Arial"/>
          <w:color w:val="666666"/>
          <w:sz w:val="21"/>
          <w:szCs w:val="21"/>
          <w:lang w:eastAsia="en-CA"/>
        </w:rPr>
        <w:t>• Experience with ins</w:t>
      </w:r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ect identification is an asset.</w:t>
      </w:r>
      <w:r w:rsidRPr="00060FAB">
        <w:rPr>
          <w:rFonts w:eastAsia="Times New Roman" w:cs="Arial"/>
          <w:color w:val="666666"/>
          <w:sz w:val="21"/>
          <w:szCs w:val="21"/>
          <w:lang w:eastAsia="en-CA"/>
        </w:rPr>
        <w:br/>
      </w:r>
    </w:p>
    <w:p w:rsidR="007161DB" w:rsidRPr="007161DB" w:rsidRDefault="00060FAB" w:rsidP="00060FAB">
      <w:pPr>
        <w:spacing w:after="0" w:line="408" w:lineRule="atLeast"/>
        <w:textAlignment w:val="baseline"/>
        <w:rPr>
          <w:rFonts w:eastAsia="Times New Roman" w:cs="Arial"/>
          <w:color w:val="666666"/>
          <w:sz w:val="21"/>
          <w:szCs w:val="21"/>
          <w:lang w:eastAsia="en-CA"/>
        </w:rPr>
      </w:pPr>
      <w:r w:rsidRPr="00060FAB">
        <w:rPr>
          <w:rFonts w:eastAsia="Times New Roman" w:cs="Arial"/>
          <w:color w:val="666666"/>
          <w:sz w:val="21"/>
          <w:szCs w:val="21"/>
          <w:lang w:eastAsia="en-CA"/>
        </w:rPr>
        <w:t>To apply please se</w:t>
      </w:r>
      <w:r w:rsidR="007161DB" w:rsidRPr="007161DB">
        <w:rPr>
          <w:rFonts w:eastAsia="Times New Roman" w:cs="Arial"/>
          <w:color w:val="666666"/>
          <w:sz w:val="21"/>
          <w:szCs w:val="21"/>
          <w:lang w:eastAsia="en-CA"/>
        </w:rPr>
        <w:t>nd a cover letter and resume to:</w:t>
      </w:r>
      <w:r w:rsidRPr="00060FAB">
        <w:rPr>
          <w:rFonts w:eastAsia="Times New Roman" w:cs="Arial"/>
          <w:color w:val="666666"/>
          <w:sz w:val="21"/>
          <w:szCs w:val="21"/>
          <w:lang w:eastAsia="en-CA"/>
        </w:rPr>
        <w:br/>
      </w:r>
    </w:p>
    <w:p w:rsidR="00060FAB" w:rsidRPr="00060FAB" w:rsidRDefault="00060FAB" w:rsidP="00060FAB">
      <w:pPr>
        <w:spacing w:after="0" w:line="408" w:lineRule="atLeast"/>
        <w:textAlignment w:val="baseline"/>
        <w:rPr>
          <w:rFonts w:eastAsia="Times New Roman" w:cs="Arial"/>
          <w:color w:val="666666"/>
          <w:sz w:val="21"/>
          <w:szCs w:val="21"/>
          <w:lang w:eastAsia="en-CA"/>
        </w:rPr>
      </w:pPr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Becky Godglick</w:t>
      </w:r>
      <w:r w:rsidRPr="00060FAB">
        <w:rPr>
          <w:rFonts w:eastAsia="Times New Roman" w:cs="Arial"/>
          <w:color w:val="666666"/>
          <w:sz w:val="21"/>
          <w:szCs w:val="21"/>
          <w:lang w:eastAsia="en-CA"/>
        </w:rPr>
        <w:br/>
      </w:r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becky.godglick</w:t>
      </w:r>
      <w:r w:rsidRPr="00060FAB">
        <w:rPr>
          <w:rFonts w:eastAsia="Times New Roman" w:cs="Arial"/>
          <w:color w:val="666666"/>
          <w:sz w:val="21"/>
          <w:szCs w:val="21"/>
          <w:lang w:eastAsia="en-CA"/>
        </w:rPr>
        <w:t>@gmail.com</w:t>
      </w:r>
    </w:p>
    <w:p w:rsidR="00060FAB" w:rsidRPr="00060FAB" w:rsidRDefault="00060FAB" w:rsidP="00060FAB">
      <w:pPr>
        <w:spacing w:after="0" w:line="408" w:lineRule="atLeast"/>
        <w:textAlignment w:val="baseline"/>
        <w:rPr>
          <w:rFonts w:eastAsia="Times New Roman" w:cs="Arial"/>
          <w:color w:val="666666"/>
          <w:sz w:val="21"/>
          <w:szCs w:val="21"/>
          <w:lang w:eastAsia="en-CA"/>
        </w:rPr>
      </w:pPr>
      <w:r w:rsidRPr="00060FAB">
        <w:rPr>
          <w:rFonts w:eastAsia="Times New Roman" w:cs="Arial"/>
          <w:color w:val="666666"/>
          <w:sz w:val="21"/>
          <w:szCs w:val="21"/>
          <w:lang w:eastAsia="en-CA"/>
        </w:rPr>
        <w:br/>
        <w:t xml:space="preserve">We thank all applicants for their interest; however only those selected for </w:t>
      </w:r>
      <w:r w:rsidRPr="007161DB">
        <w:rPr>
          <w:rFonts w:eastAsia="Times New Roman" w:cs="Arial"/>
          <w:color w:val="666666"/>
          <w:sz w:val="21"/>
          <w:szCs w:val="21"/>
          <w:lang w:eastAsia="en-CA"/>
        </w:rPr>
        <w:t>an interview will be contacted.</w:t>
      </w:r>
    </w:p>
    <w:p w:rsidR="008432CD" w:rsidRPr="007161DB" w:rsidRDefault="008432CD">
      <w:bookmarkStart w:id="0" w:name="_GoBack"/>
      <w:bookmarkEnd w:id="0"/>
    </w:p>
    <w:sectPr w:rsidR="008432CD" w:rsidRPr="00716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B"/>
    <w:rsid w:val="00060FAB"/>
    <w:rsid w:val="007161DB"/>
    <w:rsid w:val="008432CD"/>
    <w:rsid w:val="009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5A819-94C6-4ED4-AAB2-0B0E77BA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FA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1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rchillscienc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Godglick</dc:creator>
  <cp:keywords/>
  <dc:description/>
  <cp:lastModifiedBy>Becky Godglick</cp:lastModifiedBy>
  <cp:revision>1</cp:revision>
  <dcterms:created xsi:type="dcterms:W3CDTF">2015-01-29T15:33:00Z</dcterms:created>
  <dcterms:modified xsi:type="dcterms:W3CDTF">2015-01-29T15:56:00Z</dcterms:modified>
</cp:coreProperties>
</file>