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7F22" w14:textId="465BB880" w:rsidR="006C2516" w:rsidRPr="00CA3124" w:rsidRDefault="006C2516" w:rsidP="006C2516">
      <w:pPr>
        <w:pStyle w:val="Heading1"/>
        <w:spacing w:after="240"/>
      </w:pPr>
      <w:bookmarkStart w:id="0" w:name="_Hlk493858503"/>
      <w:bookmarkStart w:id="1" w:name="_GoBack"/>
      <w:bookmarkEnd w:id="1"/>
      <w:r w:rsidRPr="00CA3124">
        <w:t xml:space="preserve">Outline for </w:t>
      </w:r>
      <w:r>
        <w:t>ENVS*1060 Principles of Geology</w:t>
      </w:r>
    </w:p>
    <w:p w14:paraId="1DE9FC2B" w14:textId="77777777" w:rsidR="006C2516" w:rsidRDefault="006C2516" w:rsidP="006C2516">
      <w:pPr>
        <w:pStyle w:val="Heading2"/>
        <w:spacing w:after="160"/>
      </w:pPr>
      <w:r>
        <w:t>Guidelines</w:t>
      </w:r>
      <w:r w:rsidRPr="00CA3124">
        <w:t xml:space="preserve"> for </w:t>
      </w:r>
      <w:r>
        <w:t xml:space="preserve">Reviewing </w:t>
      </w:r>
      <w:r w:rsidRPr="00CA3124">
        <w:t>this Outline</w:t>
      </w:r>
    </w:p>
    <w:p w14:paraId="347BB5AB" w14:textId="77777777" w:rsidR="006C2516" w:rsidRPr="00E7340B" w:rsidRDefault="006C2516" w:rsidP="006C2516">
      <w:pPr>
        <w:spacing w:after="160"/>
      </w:pPr>
      <w:r>
        <w:t>As of Fall 2017, all online course offerings now include an Outline in PDF format that replaces the HTML Outline that was previously used in courses. This new Outline allows instructors and students to quickly access information in one document that can easily be downloaded, saved, and printed. The separate Schedule page in CourseLink no longer exists; all assessment due dates have been incorporated into the new Outline. Below are some guidelines to keep in mind when reviewing the Outline.</w:t>
      </w:r>
    </w:p>
    <w:p w14:paraId="08F535DE" w14:textId="77777777" w:rsidR="006C2516" w:rsidRPr="00793716" w:rsidRDefault="006C2516" w:rsidP="006C2516">
      <w:pPr>
        <w:pStyle w:val="ListParagraph"/>
        <w:numPr>
          <w:ilvl w:val="0"/>
          <w:numId w:val="39"/>
        </w:numPr>
        <w:spacing w:before="0" w:after="160"/>
        <w:ind w:left="714" w:hanging="357"/>
        <w:rPr>
          <w:lang w:val="en-CA"/>
        </w:rPr>
      </w:pPr>
      <w:r>
        <w:rPr>
          <w:lang w:val="en-CA"/>
        </w:rPr>
        <w:t xml:space="preserve">The Outline has been customized to each course and includes information that was previously available to students in the CourseLink site. If any information is missing or needs to be updated, please use the </w:t>
      </w:r>
      <w:hyperlink r:id="rId8" w:history="1">
        <w:r w:rsidRPr="00E5615F">
          <w:rPr>
            <w:rStyle w:val="Hyperlink"/>
            <w:lang w:val="en-CA"/>
          </w:rPr>
          <w:t>track changes feature in Word</w:t>
        </w:r>
      </w:hyperlink>
      <w:r>
        <w:rPr>
          <w:lang w:val="en-CA"/>
        </w:rPr>
        <w:t xml:space="preserve"> to mark your edits.</w:t>
      </w:r>
    </w:p>
    <w:p w14:paraId="422049D5" w14:textId="77777777" w:rsidR="006C2516" w:rsidRDefault="006C2516" w:rsidP="006C2516">
      <w:pPr>
        <w:pStyle w:val="ListParagraph"/>
        <w:numPr>
          <w:ilvl w:val="0"/>
          <w:numId w:val="39"/>
        </w:numPr>
        <w:spacing w:before="0" w:after="160"/>
        <w:ind w:left="714" w:hanging="357"/>
        <w:rPr>
          <w:lang w:val="en-CA"/>
        </w:rPr>
      </w:pPr>
      <w:r>
        <w:rPr>
          <w:lang w:val="en-CA"/>
        </w:rPr>
        <w:t xml:space="preserve">The Outline is organized into nine sections which should not be rearranged, removed, or reformatted. If you have any questions or concerns about the organization or formatting of the Outline, please contact the Online Course Preparation team at </w:t>
      </w:r>
      <w:hyperlink r:id="rId9" w:history="1">
        <w:r w:rsidRPr="004C7B36">
          <w:rPr>
            <w:rStyle w:val="Hyperlink"/>
          </w:rPr>
          <w:t>onlinecourseprep@opened.uoguelph.ca</w:t>
        </w:r>
      </w:hyperlink>
      <w:r>
        <w:rPr>
          <w:lang w:val="en-CA"/>
        </w:rPr>
        <w:t>.</w:t>
      </w:r>
    </w:p>
    <w:p w14:paraId="6BBD5574" w14:textId="77777777" w:rsidR="006C2516" w:rsidRPr="00C11854" w:rsidRDefault="006C2516" w:rsidP="006C2516">
      <w:pPr>
        <w:pStyle w:val="ListParagraph"/>
        <w:numPr>
          <w:ilvl w:val="0"/>
          <w:numId w:val="39"/>
        </w:numPr>
        <w:spacing w:before="0" w:after="160"/>
        <w:ind w:left="714" w:hanging="357"/>
        <w:rPr>
          <w:lang w:val="en-CA"/>
        </w:rPr>
      </w:pPr>
      <w:r>
        <w:rPr>
          <w:lang w:val="en-CA"/>
        </w:rPr>
        <w:t xml:space="preserve">The Outline contains some information that is standard across </w:t>
      </w:r>
      <w:r w:rsidRPr="00C11854">
        <w:rPr>
          <w:lang w:val="en-CA"/>
        </w:rPr>
        <w:t>online courses at the University of Guelph. The information in the following sections should only be modified if there is an error.</w:t>
      </w:r>
    </w:p>
    <w:p w14:paraId="5984449E" w14:textId="77777777" w:rsidR="006C2516" w:rsidRDefault="006C2516" w:rsidP="006C2516">
      <w:pPr>
        <w:pStyle w:val="ListParagraph"/>
        <w:numPr>
          <w:ilvl w:val="0"/>
          <w:numId w:val="40"/>
        </w:numPr>
        <w:spacing w:before="0" w:after="160"/>
        <w:rPr>
          <w:lang w:val="en-CA"/>
        </w:rPr>
      </w:pPr>
      <w:r w:rsidRPr="00AB7EDE">
        <w:rPr>
          <w:b/>
          <w:lang w:val="en-CA"/>
        </w:rPr>
        <w:t>Course Details:</w:t>
      </w:r>
      <w:r>
        <w:rPr>
          <w:lang w:val="en-CA"/>
        </w:rPr>
        <w:t xml:space="preserve"> calendar description, pre-requisite(s), co-requisite(s), restriction(s), and method of delivery.</w:t>
      </w:r>
    </w:p>
    <w:p w14:paraId="42493671" w14:textId="77777777" w:rsidR="006C2516" w:rsidRDefault="006C2516" w:rsidP="006C2516">
      <w:pPr>
        <w:pStyle w:val="ListParagraph"/>
        <w:numPr>
          <w:ilvl w:val="0"/>
          <w:numId w:val="40"/>
        </w:numPr>
        <w:spacing w:before="0" w:after="160"/>
        <w:rPr>
          <w:lang w:val="en-CA"/>
        </w:rPr>
      </w:pPr>
      <w:r w:rsidRPr="00AB7EDE">
        <w:rPr>
          <w:b/>
          <w:lang w:val="en-CA"/>
        </w:rPr>
        <w:t>Course Technologies and Technical Support:</w:t>
      </w:r>
      <w:r>
        <w:rPr>
          <w:lang w:val="en-CA"/>
        </w:rPr>
        <w:t xml:space="preserve"> CourseLink requirements, accessibility and privacy policies for technologies used in the course, and contact information for CourseLink Support.</w:t>
      </w:r>
    </w:p>
    <w:p w14:paraId="0DBA6D1D" w14:textId="77777777" w:rsidR="006C2516" w:rsidRDefault="006C2516" w:rsidP="006C2516">
      <w:pPr>
        <w:pStyle w:val="ListParagraph"/>
        <w:numPr>
          <w:ilvl w:val="0"/>
          <w:numId w:val="40"/>
        </w:numPr>
        <w:spacing w:before="0" w:after="160"/>
        <w:rPr>
          <w:lang w:val="en-CA"/>
        </w:rPr>
      </w:pPr>
      <w:r w:rsidRPr="00AB7EDE">
        <w:rPr>
          <w:b/>
          <w:lang w:val="en-CA"/>
        </w:rPr>
        <w:t>Course Specific Standard Statements:</w:t>
      </w:r>
      <w:r>
        <w:rPr>
          <w:lang w:val="en-CA"/>
        </w:rPr>
        <w:t xml:space="preserve"> acceptable use, netiquette expectations, submitting assignments to Dropbox, obtaining grades and feedback, and rights and responsibilities when learning online.</w:t>
      </w:r>
    </w:p>
    <w:p w14:paraId="43F89FC4" w14:textId="77777777" w:rsidR="006C2516" w:rsidRDefault="006C2516" w:rsidP="006C2516">
      <w:pPr>
        <w:pStyle w:val="ListParagraph"/>
        <w:numPr>
          <w:ilvl w:val="0"/>
          <w:numId w:val="40"/>
        </w:numPr>
        <w:spacing w:before="0" w:after="160"/>
        <w:rPr>
          <w:lang w:val="en-CA"/>
        </w:rPr>
      </w:pPr>
      <w:r>
        <w:rPr>
          <w:lang w:val="en-CA"/>
        </w:rPr>
        <w:t xml:space="preserve">The </w:t>
      </w:r>
      <w:r w:rsidRPr="00AB7EDE">
        <w:rPr>
          <w:b/>
          <w:lang w:val="en-CA"/>
        </w:rPr>
        <w:t>University Standard Statements</w:t>
      </w:r>
      <w:r>
        <w:rPr>
          <w:lang w:val="en-CA"/>
        </w:rPr>
        <w:t xml:space="preserve"> are derived from the Undergraduate / Graduate Calendars and are incorporated as per the </w:t>
      </w:r>
      <w:hyperlink r:id="rId10" w:history="1">
        <w:r w:rsidRPr="001F7E81">
          <w:rPr>
            <w:rStyle w:val="Hyperlink"/>
            <w:lang w:val="en-CA"/>
          </w:rPr>
          <w:t>AVPA’s Course Outline Checklist</w:t>
        </w:r>
      </w:hyperlink>
      <w:r>
        <w:rPr>
          <w:lang w:val="en-CA"/>
        </w:rPr>
        <w:t>.</w:t>
      </w:r>
    </w:p>
    <w:p w14:paraId="3415FED1" w14:textId="77777777" w:rsidR="006C2516" w:rsidRDefault="006C2516" w:rsidP="006C2516">
      <w:pPr>
        <w:pStyle w:val="ListParagraph"/>
        <w:numPr>
          <w:ilvl w:val="0"/>
          <w:numId w:val="39"/>
        </w:numPr>
        <w:spacing w:before="0" w:after="160"/>
        <w:ind w:left="714" w:hanging="357"/>
        <w:rPr>
          <w:lang w:val="en-CA"/>
        </w:rPr>
      </w:pPr>
      <w:r>
        <w:rPr>
          <w:lang w:val="en-CA"/>
        </w:rPr>
        <w:t>There may be text in the Outline highlighted in yellow. This is information that the Online Course Preparation team has identified as missing or requiring confirmation. Please update the information accordingly.</w:t>
      </w:r>
    </w:p>
    <w:p w14:paraId="4ADD5EE2" w14:textId="77777777" w:rsidR="006C2516" w:rsidRDefault="006C2516" w:rsidP="006C2516">
      <w:pPr>
        <w:spacing w:after="160"/>
      </w:pPr>
      <w:r>
        <w:t xml:space="preserve">Please review the Outline thoroughly and submit your approved version electronically with the </w:t>
      </w:r>
      <w:hyperlink r:id="rId11" w:history="1">
        <w:r>
          <w:rPr>
            <w:rStyle w:val="Hyperlink"/>
          </w:rPr>
          <w:t>Winter 2018 Course Preparation Survey</w:t>
        </w:r>
      </w:hyperlink>
      <w:r>
        <w:t xml:space="preserve"> by </w:t>
      </w:r>
      <w:r w:rsidRPr="00E7340B">
        <w:rPr>
          <w:b/>
        </w:rPr>
        <w:t xml:space="preserve">Monday, </w:t>
      </w:r>
      <w:r>
        <w:rPr>
          <w:b/>
        </w:rPr>
        <w:t>October 30</w:t>
      </w:r>
      <w:r w:rsidRPr="00E7340B">
        <w:rPr>
          <w:b/>
        </w:rPr>
        <w:t>, 2017</w:t>
      </w:r>
      <w:r>
        <w:t xml:space="preserve">. </w:t>
      </w:r>
      <w:r w:rsidRPr="00E7340B">
        <w:rPr>
          <w:bCs/>
        </w:rPr>
        <w:t>Information about your Graduate Teaching Assistants and the date and time of the final exam can be added to the Outline at a later date.</w:t>
      </w:r>
    </w:p>
    <w:p w14:paraId="298DDE77" w14:textId="77777777" w:rsidR="006C2516" w:rsidRPr="00843503" w:rsidRDefault="006C2516" w:rsidP="006C2516">
      <w:pPr>
        <w:spacing w:after="160"/>
      </w:pPr>
      <w:r>
        <w:lastRenderedPageBreak/>
        <w:t>Once you submit the Outline, the Online Course Preparation team will convert it into an accessible PDF file and upload it to the course website. This cover page will not be included in the final version of the Outline that is posted to CourseLink.</w:t>
      </w:r>
      <w:bookmarkEnd w:id="0"/>
    </w:p>
    <w:p w14:paraId="4EE710A7" w14:textId="77777777" w:rsidR="006C2516" w:rsidRDefault="006C2516">
      <w:pPr>
        <w:spacing w:before="200" w:after="200" w:line="276" w:lineRule="auto"/>
        <w:rPr>
          <w:spacing w:val="10"/>
          <w:kern w:val="28"/>
          <w:sz w:val="40"/>
          <w:szCs w:val="36"/>
        </w:rPr>
      </w:pPr>
      <w:r>
        <w:br w:type="page"/>
      </w:r>
    </w:p>
    <w:p w14:paraId="0856507A" w14:textId="0B40C58B" w:rsidR="00C050AE" w:rsidRDefault="009974FA" w:rsidP="002F147A">
      <w:pPr>
        <w:pStyle w:val="Heading1"/>
      </w:pPr>
      <w:r>
        <w:rPr>
          <w:noProof/>
        </w:rPr>
        <w:lastRenderedPageBreak/>
        <w:drawing>
          <wp:inline distT="0" distB="0" distL="0" distR="0" wp14:anchorId="00CCDF64" wp14:editId="4EA2B62D">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725A0640" w14:textId="6D201E2E" w:rsidR="00991A54" w:rsidRDefault="005B3679" w:rsidP="002F147A">
      <w:pPr>
        <w:pStyle w:val="Heading1"/>
      </w:pPr>
      <w:r>
        <w:t>ENVS*1060 Principles of Geology</w:t>
      </w:r>
    </w:p>
    <w:p w14:paraId="02AEAC5B" w14:textId="384D7C3B" w:rsidR="00610AA1" w:rsidRPr="00610AA1" w:rsidRDefault="006C2516" w:rsidP="00610AA1">
      <w:pPr>
        <w:pStyle w:val="Heading1"/>
      </w:pPr>
      <w:r>
        <w:t>Winter 2018</w:t>
      </w:r>
    </w:p>
    <w:p w14:paraId="0216D024" w14:textId="77777777" w:rsidR="00610AA1" w:rsidRDefault="00610AA1" w:rsidP="00610AA1">
      <w:pPr>
        <w:spacing w:after="300"/>
        <w:jc w:val="center"/>
      </w:pPr>
      <w:r>
        <w:t>Section: DE</w:t>
      </w:r>
    </w:p>
    <w:p w14:paraId="403BA795" w14:textId="6A8D7D42" w:rsidR="00061205" w:rsidRDefault="005B3679" w:rsidP="00496F92">
      <w:pPr>
        <w:spacing w:before="0"/>
        <w:jc w:val="center"/>
        <w:rPr>
          <w:sz w:val="28"/>
        </w:rPr>
      </w:pPr>
      <w:r>
        <w:rPr>
          <w:sz w:val="28"/>
        </w:rPr>
        <w:t>School of Environmental Sciences</w:t>
      </w:r>
    </w:p>
    <w:p w14:paraId="4B98D9F0" w14:textId="77777777" w:rsidR="00061205" w:rsidRPr="006C3D13" w:rsidRDefault="00610AA1" w:rsidP="00CF74AD">
      <w:pPr>
        <w:spacing w:before="0" w:after="240"/>
        <w:contextualSpacing/>
        <w:jc w:val="center"/>
        <w:rPr>
          <w:sz w:val="28"/>
        </w:rPr>
      </w:pPr>
      <w:r w:rsidRPr="00610AA1">
        <w:rPr>
          <w:sz w:val="28"/>
        </w:rPr>
        <w:t xml:space="preserve">Credit Weight: </w:t>
      </w:r>
      <w:r w:rsidR="007A3DD0">
        <w:rPr>
          <w:sz w:val="28"/>
        </w:rPr>
        <w:t>0.50</w:t>
      </w:r>
    </w:p>
    <w:p w14:paraId="41EDA414" w14:textId="77777777" w:rsidR="00842AB7" w:rsidRPr="008E6390" w:rsidRDefault="00610AA1" w:rsidP="00CF74AD">
      <w:pPr>
        <w:pStyle w:val="Heading2"/>
        <w:pBdr>
          <w:top w:val="single" w:sz="8" w:space="12" w:color="BFBFBF" w:themeColor="background1" w:themeShade="BF"/>
        </w:pBdr>
      </w:pPr>
      <w:r>
        <w:t>Course Details</w:t>
      </w:r>
    </w:p>
    <w:p w14:paraId="54BC6F94" w14:textId="77777777" w:rsidR="00530E6E" w:rsidRPr="00F125C1" w:rsidRDefault="00D82088" w:rsidP="00530E6E">
      <w:pPr>
        <w:pStyle w:val="Heading3"/>
      </w:pPr>
      <w:r>
        <w:t>Calendar</w:t>
      </w:r>
      <w:r w:rsidR="00530E6E" w:rsidRPr="00F125C1">
        <w:t xml:space="preserve"> Description</w:t>
      </w:r>
    </w:p>
    <w:p w14:paraId="5C115236" w14:textId="66790011" w:rsidR="00E8776A" w:rsidRPr="00045908" w:rsidRDefault="005B3679" w:rsidP="00045908">
      <w:pPr>
        <w:spacing w:after="200"/>
      </w:pPr>
      <w:r w:rsidRPr="005B3679">
        <w:t>This course provides an introduction to geological principles, their historical development and application to interpreting Earth materials and processes. This course is suitable for those wishing a general knowledge of Earth sciences.</w:t>
      </w:r>
    </w:p>
    <w:p w14:paraId="1F8BCC78" w14:textId="4E513BFB" w:rsidR="00E1799D" w:rsidRPr="00E1799D" w:rsidRDefault="00E1799D" w:rsidP="00E1799D">
      <w:pPr>
        <w:rPr>
          <w:b/>
          <w:lang w:val="en-CA"/>
        </w:rPr>
      </w:pPr>
      <w:r w:rsidRPr="00E1799D">
        <w:rPr>
          <w:b/>
          <w:lang w:val="en-CA"/>
        </w:rPr>
        <w:t>Pre-Requisite(s):</w:t>
      </w:r>
      <w:r w:rsidRPr="004D6BA4">
        <w:rPr>
          <w:lang w:val="en-CA"/>
        </w:rPr>
        <w:t xml:space="preserve"> </w:t>
      </w:r>
      <w:r w:rsidR="005B3679">
        <w:rPr>
          <w:lang w:val="en-CA"/>
        </w:rPr>
        <w:t>None</w:t>
      </w:r>
    </w:p>
    <w:p w14:paraId="512FCBD1" w14:textId="174888B3" w:rsidR="00E1799D" w:rsidRDefault="00E1799D" w:rsidP="00E1799D">
      <w:pPr>
        <w:rPr>
          <w:lang w:val="en-CA"/>
        </w:rPr>
      </w:pPr>
      <w:r w:rsidRPr="00E1799D">
        <w:rPr>
          <w:b/>
          <w:lang w:val="en-CA"/>
        </w:rPr>
        <w:t>Co-Requisite(s):</w:t>
      </w:r>
      <w:r w:rsidRPr="004D6BA4">
        <w:rPr>
          <w:lang w:val="en-CA"/>
        </w:rPr>
        <w:t xml:space="preserve"> </w:t>
      </w:r>
      <w:r w:rsidR="005B3679">
        <w:rPr>
          <w:lang w:val="en-CA"/>
        </w:rPr>
        <w:t>None</w:t>
      </w:r>
    </w:p>
    <w:p w14:paraId="49266BAC" w14:textId="7336C0CE" w:rsidR="00BF1D28" w:rsidRPr="005B3679" w:rsidRDefault="00BF1D28" w:rsidP="00E1799D">
      <w:pPr>
        <w:rPr>
          <w:lang w:val="en-CA"/>
        </w:rPr>
      </w:pPr>
      <w:r>
        <w:rPr>
          <w:b/>
          <w:lang w:val="en-CA"/>
        </w:rPr>
        <w:t>Equate(s):</w:t>
      </w:r>
      <w:r w:rsidR="005B3679">
        <w:rPr>
          <w:b/>
          <w:lang w:val="en-CA"/>
        </w:rPr>
        <w:t xml:space="preserve"> </w:t>
      </w:r>
      <w:r w:rsidR="005B3679">
        <w:rPr>
          <w:lang w:val="en-CA"/>
        </w:rPr>
        <w:t>GEOL*1100</w:t>
      </w:r>
    </w:p>
    <w:p w14:paraId="31AB01EB" w14:textId="15DBE66E" w:rsidR="00E1799D" w:rsidRPr="00E1799D" w:rsidRDefault="00E1799D" w:rsidP="00E1799D">
      <w:pPr>
        <w:rPr>
          <w:b/>
          <w:lang w:val="en-CA"/>
        </w:rPr>
      </w:pPr>
      <w:r w:rsidRPr="00E1799D">
        <w:rPr>
          <w:b/>
          <w:lang w:val="en-CA"/>
        </w:rPr>
        <w:t>Restriction(s):</w:t>
      </w:r>
      <w:r w:rsidRPr="004D6BA4">
        <w:rPr>
          <w:lang w:val="en-CA"/>
        </w:rPr>
        <w:t xml:space="preserve"> </w:t>
      </w:r>
      <w:r w:rsidR="005B3679">
        <w:rPr>
          <w:lang w:val="en-CA"/>
        </w:rPr>
        <w:t>None</w:t>
      </w:r>
    </w:p>
    <w:p w14:paraId="08756AEB" w14:textId="77777777" w:rsidR="00E1799D" w:rsidRDefault="00E1799D" w:rsidP="00E1799D">
      <w:r w:rsidRPr="00E1799D">
        <w:rPr>
          <w:b/>
          <w:lang w:val="en-CA"/>
        </w:rPr>
        <w:t>Method of Delivery:</w:t>
      </w:r>
      <w:r w:rsidRPr="00E1799D">
        <w:rPr>
          <w:lang w:val="en-CA"/>
        </w:rPr>
        <w:t xml:space="preserve"> Online</w:t>
      </w:r>
      <w:r w:rsidRPr="00E1799D">
        <w:t xml:space="preserve"> </w:t>
      </w:r>
    </w:p>
    <w:p w14:paraId="1B9364FB" w14:textId="77777777" w:rsidR="007D4D61" w:rsidRDefault="007D4D61" w:rsidP="007D4D61">
      <w:pPr>
        <w:pStyle w:val="Heading3"/>
      </w:pPr>
      <w:r>
        <w:t>Final Exam</w:t>
      </w:r>
    </w:p>
    <w:p w14:paraId="0095C016" w14:textId="4206CFDD" w:rsidR="00383710" w:rsidRPr="005B3679" w:rsidRDefault="00854614" w:rsidP="00A65A31">
      <w:r w:rsidRPr="009C32E8">
        <w:rPr>
          <w:b/>
        </w:rPr>
        <w:t>Date:</w:t>
      </w:r>
      <w:r w:rsidR="005B3679">
        <w:rPr>
          <w:b/>
        </w:rPr>
        <w:t xml:space="preserve"> </w:t>
      </w:r>
      <w:r w:rsidR="00233FF7">
        <w:t>Wed. April 18</w:t>
      </w:r>
    </w:p>
    <w:p w14:paraId="0BF6C9BD" w14:textId="7C9FFFBD" w:rsidR="00854614" w:rsidRPr="005B3679" w:rsidRDefault="00854614" w:rsidP="00A65A31">
      <w:r w:rsidRPr="009C32E8">
        <w:rPr>
          <w:b/>
        </w:rPr>
        <w:t>Time:</w:t>
      </w:r>
      <w:r w:rsidR="00C76AA6">
        <w:t xml:space="preserve"> </w:t>
      </w:r>
      <w:r w:rsidR="00233FF7">
        <w:t>2:30-4:30</w:t>
      </w:r>
    </w:p>
    <w:p w14:paraId="15A5FE8D" w14:textId="16C991E4" w:rsidR="0075273C" w:rsidRPr="000573D1" w:rsidRDefault="00854614" w:rsidP="000573D1">
      <w:pPr>
        <w:spacing w:before="0" w:after="0"/>
        <w:rPr>
          <w:rFonts w:ascii="Times New Roman" w:eastAsia="Times New Roman" w:hAnsi="Times New Roman" w:cs="Times New Roman"/>
        </w:rPr>
      </w:pPr>
      <w:r w:rsidRPr="009C32E8">
        <w:rPr>
          <w:b/>
        </w:rPr>
        <w:t>Location:</w:t>
      </w:r>
      <w:r>
        <w:t xml:space="preserve"> </w:t>
      </w:r>
      <w:r w:rsidR="000C7915">
        <w:t>O</w:t>
      </w:r>
      <w:r w:rsidR="00056915">
        <w:t>n campus</w:t>
      </w:r>
      <w:r w:rsidR="000573D1" w:rsidRPr="000573D1">
        <w:rPr>
          <w:szCs w:val="22"/>
        </w:rPr>
        <w:t xml:space="preserve"> </w:t>
      </w:r>
    </w:p>
    <w:p w14:paraId="1C23309E" w14:textId="77777777" w:rsidR="001469B8" w:rsidRPr="00F125C1" w:rsidRDefault="00610AA1" w:rsidP="00CF74AD">
      <w:pPr>
        <w:pStyle w:val="Heading2"/>
        <w:pBdr>
          <w:top w:val="single" w:sz="8" w:space="12" w:color="BFBFBF" w:themeColor="background1" w:themeShade="BF"/>
        </w:pBdr>
      </w:pPr>
      <w:r w:rsidRPr="0097092C">
        <w:t>Instructional Support</w:t>
      </w:r>
    </w:p>
    <w:p w14:paraId="0D0CE0E0" w14:textId="77777777" w:rsidR="00091B7D" w:rsidRPr="00F125C1" w:rsidRDefault="00091B7D" w:rsidP="00021A43">
      <w:pPr>
        <w:pStyle w:val="Heading3"/>
      </w:pPr>
      <w:r w:rsidRPr="00F125C1">
        <w:t>Instructor</w:t>
      </w:r>
    </w:p>
    <w:p w14:paraId="421BA770" w14:textId="3FBA9A93" w:rsidR="00091B7D" w:rsidRPr="00237FA0" w:rsidRDefault="005B3679" w:rsidP="006C3D13">
      <w:pPr>
        <w:rPr>
          <w:b/>
        </w:rPr>
      </w:pPr>
      <w:r w:rsidRPr="00237FA0">
        <w:rPr>
          <w:b/>
        </w:rPr>
        <w:t>Steven Sadura</w:t>
      </w:r>
    </w:p>
    <w:p w14:paraId="39F33C68" w14:textId="645147A0" w:rsidR="00DC740B" w:rsidRPr="00237FA0" w:rsidRDefault="00DC740B" w:rsidP="004F700A">
      <w:pPr>
        <w:contextualSpacing/>
        <w:rPr>
          <w:b/>
          <w:lang w:val="en-CA"/>
        </w:rPr>
      </w:pPr>
      <w:r w:rsidRPr="00237FA0">
        <w:rPr>
          <w:b/>
          <w:lang w:val="en-CA"/>
        </w:rPr>
        <w:t xml:space="preserve">Email: </w:t>
      </w:r>
      <w:hyperlink r:id="rId13" w:history="1">
        <w:r w:rsidR="005B3679" w:rsidRPr="00237FA0">
          <w:rPr>
            <w:rStyle w:val="Hyperlink"/>
          </w:rPr>
          <w:t>sadura@uoguelph.ca</w:t>
        </w:r>
      </w:hyperlink>
    </w:p>
    <w:p w14:paraId="4361334E" w14:textId="55614F63" w:rsidR="004F700A" w:rsidRPr="00237FA0" w:rsidRDefault="00DC740B" w:rsidP="004F700A">
      <w:pPr>
        <w:contextualSpacing/>
        <w:rPr>
          <w:lang w:val="en-CA"/>
        </w:rPr>
      </w:pPr>
      <w:r w:rsidRPr="00237FA0">
        <w:rPr>
          <w:b/>
          <w:lang w:val="en-CA"/>
        </w:rPr>
        <w:lastRenderedPageBreak/>
        <w:t>Telephone</w:t>
      </w:r>
      <w:r w:rsidR="004F700A" w:rsidRPr="00237FA0">
        <w:rPr>
          <w:b/>
          <w:lang w:val="en-CA"/>
        </w:rPr>
        <w:t>:</w:t>
      </w:r>
      <w:r w:rsidR="004F700A" w:rsidRPr="00237FA0">
        <w:rPr>
          <w:lang w:val="en-CA"/>
        </w:rPr>
        <w:t xml:space="preserve"> (519) 824-4120 Ext. </w:t>
      </w:r>
      <w:r w:rsidR="005B3679" w:rsidRPr="00237FA0">
        <w:rPr>
          <w:lang w:val="en-CA"/>
        </w:rPr>
        <w:t>53393</w:t>
      </w:r>
    </w:p>
    <w:p w14:paraId="02FA02CB" w14:textId="3BE7F82B" w:rsidR="004F700A" w:rsidRPr="00237FA0" w:rsidRDefault="004F700A" w:rsidP="00365282">
      <w:pPr>
        <w:contextualSpacing/>
        <w:rPr>
          <w:lang w:val="en-CA"/>
        </w:rPr>
      </w:pPr>
      <w:r w:rsidRPr="00237FA0">
        <w:rPr>
          <w:b/>
          <w:lang w:val="en-CA"/>
        </w:rPr>
        <w:t>Office:</w:t>
      </w:r>
      <w:r w:rsidR="009D6915" w:rsidRPr="00237FA0">
        <w:rPr>
          <w:lang w:val="en-CA"/>
        </w:rPr>
        <w:t xml:space="preserve"> </w:t>
      </w:r>
      <w:r w:rsidR="005B3679" w:rsidRPr="00237FA0">
        <w:rPr>
          <w:lang w:val="en-CA"/>
        </w:rPr>
        <w:t>Alexander Hall (ALEX)</w:t>
      </w:r>
      <w:r w:rsidR="009D6915" w:rsidRPr="00237FA0">
        <w:rPr>
          <w:lang w:val="en-CA"/>
        </w:rPr>
        <w:t>, Room</w:t>
      </w:r>
      <w:r w:rsidR="005B3679" w:rsidRPr="00237FA0">
        <w:rPr>
          <w:lang w:val="en-CA"/>
        </w:rPr>
        <w:t xml:space="preserve"> 221</w:t>
      </w:r>
    </w:p>
    <w:p w14:paraId="14CDCACE" w14:textId="77777777" w:rsidR="006C2516" w:rsidRPr="00237FA0" w:rsidRDefault="006C2516" w:rsidP="00365282">
      <w:pPr>
        <w:contextualSpacing/>
        <w:rPr>
          <w:lang w:val="en-CA"/>
        </w:rPr>
      </w:pPr>
    </w:p>
    <w:p w14:paraId="479DD733" w14:textId="53536712" w:rsidR="00B911C1" w:rsidRDefault="00233FF7" w:rsidP="00B911C1">
      <w:pPr>
        <w:pStyle w:val="Heading3"/>
      </w:pPr>
      <w:r>
        <w:t>T</w:t>
      </w:r>
      <w:r w:rsidR="0097092C" w:rsidRPr="00237FA0">
        <w:t>eaching Assistant</w:t>
      </w:r>
      <w:r w:rsidR="00941ACF" w:rsidRPr="00237FA0">
        <w:t>(s)</w:t>
      </w:r>
    </w:p>
    <w:p w14:paraId="6F279F08" w14:textId="562B1B26" w:rsidR="00237FA0" w:rsidRPr="00237FA0" w:rsidRDefault="00B911C1" w:rsidP="00237FA0">
      <w:pPr>
        <w:shd w:val="clear" w:color="auto" w:fill="F4F4F4"/>
        <w:spacing w:before="100" w:beforeAutospacing="1" w:after="100" w:afterAutospacing="1"/>
        <w:textAlignment w:val="center"/>
        <w:rPr>
          <w:rFonts w:ascii="Calibri" w:eastAsia="Times New Roman" w:hAnsi="Calibri" w:cs="Calibri"/>
          <w:color w:val="000000"/>
          <w:vertAlign w:val="subscript"/>
          <w:lang w:val="en-CA"/>
        </w:rPr>
      </w:pPr>
      <w:r w:rsidRPr="00E04ACA">
        <w:rPr>
          <w:b/>
        </w:rPr>
        <w:t xml:space="preserve">Name: </w:t>
      </w:r>
      <w:r w:rsidR="00237FA0" w:rsidRPr="00237FA0">
        <w:rPr>
          <w:rFonts w:eastAsia="Times New Roman"/>
          <w:color w:val="000000"/>
          <w:lang w:val="en-CA"/>
        </w:rPr>
        <w:t xml:space="preserve">Anastassia Lagounova   </w:t>
      </w:r>
    </w:p>
    <w:p w14:paraId="2A5660E3" w14:textId="52BB2D0F" w:rsidR="003112A6" w:rsidRPr="006C2516" w:rsidRDefault="00B911C1" w:rsidP="003B1720">
      <w:pPr>
        <w:spacing w:before="300"/>
        <w:contextualSpacing/>
      </w:pPr>
      <w:r w:rsidRPr="00E04ACA">
        <w:rPr>
          <w:b/>
        </w:rPr>
        <w:t>Email:</w:t>
      </w:r>
      <w:r>
        <w:rPr>
          <w:b/>
        </w:rPr>
        <w:t xml:space="preserve"> </w:t>
      </w:r>
      <w:hyperlink r:id="rId14" w:tgtFrame="_blank" w:history="1">
        <w:r w:rsidR="00237FA0" w:rsidRPr="00237FA0">
          <w:rPr>
            <w:rFonts w:eastAsia="Times New Roman"/>
            <w:color w:val="0000FF"/>
            <w:u w:val="single"/>
            <w:lang w:val="en-CA"/>
          </w:rPr>
          <w:t>alagouno@uoguelph.ca</w:t>
        </w:r>
      </w:hyperlink>
    </w:p>
    <w:p w14:paraId="4ECFB610" w14:textId="77777777" w:rsidR="00802D2E" w:rsidRPr="00F125C1" w:rsidRDefault="00610AA1" w:rsidP="003B1720">
      <w:pPr>
        <w:pStyle w:val="Heading2"/>
        <w:pBdr>
          <w:top w:val="single" w:sz="8" w:space="12" w:color="BFBFBF" w:themeColor="background1" w:themeShade="BF"/>
        </w:pBdr>
      </w:pPr>
      <w:r>
        <w:t>Learning Resources</w:t>
      </w:r>
      <w:r w:rsidR="002C4B96" w:rsidRPr="00F125C1">
        <w:t xml:space="preserve"> </w:t>
      </w:r>
    </w:p>
    <w:p w14:paraId="1188563D" w14:textId="77777777" w:rsidR="00100907" w:rsidRPr="00100907" w:rsidRDefault="00100907" w:rsidP="00486F79">
      <w:pPr>
        <w:pStyle w:val="Heading3"/>
      </w:pPr>
      <w:r>
        <w:t>Required Textbook</w:t>
      </w:r>
    </w:p>
    <w:p w14:paraId="36610E25" w14:textId="616FDD7E" w:rsidR="000D5BE7" w:rsidRPr="000D5BE7" w:rsidRDefault="000D5BE7" w:rsidP="000D5BE7">
      <w:pPr>
        <w:contextualSpacing/>
        <w:rPr>
          <w:lang w:val="en-CA"/>
        </w:rPr>
      </w:pPr>
      <w:r w:rsidRPr="000D5BE7">
        <w:rPr>
          <w:b/>
          <w:lang w:val="en-CA"/>
        </w:rPr>
        <w:t>Title:</w:t>
      </w:r>
      <w:r w:rsidR="00BE6E1F">
        <w:rPr>
          <w:lang w:val="en-CA"/>
        </w:rPr>
        <w:t xml:space="preserve"> </w:t>
      </w:r>
      <w:r w:rsidR="00165E2A">
        <w:rPr>
          <w:lang w:val="en-CA"/>
        </w:rPr>
        <w:t>Earth: An Introduction to Physical Geology</w:t>
      </w:r>
    </w:p>
    <w:p w14:paraId="44686CD2" w14:textId="12C65729" w:rsidR="000D5BE7" w:rsidRPr="000D5BE7" w:rsidRDefault="000D5BE7" w:rsidP="000D5BE7">
      <w:pPr>
        <w:contextualSpacing/>
        <w:rPr>
          <w:lang w:val="en-CA"/>
        </w:rPr>
      </w:pPr>
      <w:r w:rsidRPr="000D5BE7">
        <w:rPr>
          <w:b/>
          <w:lang w:val="en-CA"/>
        </w:rPr>
        <w:t>Author(s):</w:t>
      </w:r>
      <w:r w:rsidR="00165E2A">
        <w:rPr>
          <w:b/>
          <w:lang w:val="en-CA"/>
        </w:rPr>
        <w:t xml:space="preserve"> </w:t>
      </w:r>
      <w:r w:rsidR="00165E2A" w:rsidRPr="00165E2A">
        <w:rPr>
          <w:lang w:val="en-CA"/>
        </w:rPr>
        <w:t>Edward, J. Tarbuck</w:t>
      </w:r>
      <w:r w:rsidR="00165E2A">
        <w:rPr>
          <w:lang w:val="en-CA"/>
        </w:rPr>
        <w:t>, Fredrick K. Lutgens, Cameron J. Tsujita, &amp; Stephen R. Hicock</w:t>
      </w:r>
    </w:p>
    <w:p w14:paraId="752383C9" w14:textId="564FE5CA" w:rsidR="000D5BE7" w:rsidRPr="000D5BE7" w:rsidRDefault="000D5BE7" w:rsidP="000D5BE7">
      <w:pPr>
        <w:contextualSpacing/>
        <w:rPr>
          <w:lang w:val="en-CA"/>
        </w:rPr>
      </w:pPr>
      <w:r w:rsidRPr="000D5BE7">
        <w:rPr>
          <w:b/>
          <w:lang w:val="en-CA"/>
        </w:rPr>
        <w:t>Edition / Year:</w:t>
      </w:r>
      <w:r w:rsidR="00165E2A">
        <w:rPr>
          <w:lang w:val="en-CA"/>
        </w:rPr>
        <w:t xml:space="preserve"> 4</w:t>
      </w:r>
      <w:r w:rsidR="00165E2A" w:rsidRPr="00165E2A">
        <w:rPr>
          <w:vertAlign w:val="superscript"/>
          <w:lang w:val="en-CA"/>
        </w:rPr>
        <w:t>th</w:t>
      </w:r>
      <w:r w:rsidR="00165E2A">
        <w:rPr>
          <w:lang w:val="en-CA"/>
        </w:rPr>
        <w:t xml:space="preserve"> Canadian edition, 2014</w:t>
      </w:r>
    </w:p>
    <w:p w14:paraId="6E83AB81" w14:textId="2C151330" w:rsidR="000D5BE7" w:rsidRPr="000D5BE7" w:rsidRDefault="000D5BE7" w:rsidP="000D5BE7">
      <w:pPr>
        <w:contextualSpacing/>
        <w:rPr>
          <w:lang w:val="en-CA"/>
        </w:rPr>
      </w:pPr>
      <w:r w:rsidRPr="000D5BE7">
        <w:rPr>
          <w:b/>
          <w:lang w:val="en-CA"/>
        </w:rPr>
        <w:t>Publisher:</w:t>
      </w:r>
      <w:r w:rsidRPr="000D5BE7">
        <w:rPr>
          <w:lang w:val="en-CA"/>
        </w:rPr>
        <w:t xml:space="preserve"> </w:t>
      </w:r>
      <w:r w:rsidR="00165E2A">
        <w:rPr>
          <w:lang w:val="en-CA"/>
        </w:rPr>
        <w:t>Pearson Education Canada</w:t>
      </w:r>
    </w:p>
    <w:p w14:paraId="4C576CDF" w14:textId="3CC492AD" w:rsidR="00100907" w:rsidRPr="00165E2A" w:rsidRDefault="000D5BE7" w:rsidP="000D5BE7">
      <w:pPr>
        <w:contextualSpacing/>
        <w:rPr>
          <w:lang w:val="en-CA"/>
        </w:rPr>
      </w:pPr>
      <w:r w:rsidRPr="000D5BE7">
        <w:rPr>
          <w:b/>
          <w:lang w:val="en-CA"/>
        </w:rPr>
        <w:t>ISBN:</w:t>
      </w:r>
      <w:r w:rsidR="00165E2A">
        <w:rPr>
          <w:b/>
          <w:lang w:val="en-CA"/>
        </w:rPr>
        <w:t xml:space="preserve"> </w:t>
      </w:r>
      <w:r w:rsidR="00165E2A">
        <w:rPr>
          <w:lang w:val="en-CA"/>
        </w:rPr>
        <w:t>978-0321937018</w:t>
      </w:r>
    </w:p>
    <w:p w14:paraId="50F88E56" w14:textId="77777777" w:rsidR="000B4C11" w:rsidRDefault="000B4C11" w:rsidP="000B4C11">
      <w:pPr>
        <w:spacing w:before="300"/>
        <w:rPr>
          <w:lang w:val="en-CA"/>
        </w:rPr>
      </w:pPr>
      <w:r>
        <w:rPr>
          <w:lang w:val="en-CA"/>
        </w:rPr>
        <w:t>You may purchase the textbook</w:t>
      </w:r>
      <w:r w:rsidRPr="00325210">
        <w:rPr>
          <w:lang w:val="en-CA"/>
        </w:rPr>
        <w:t xml:space="preserve"> at the</w:t>
      </w:r>
      <w:r w:rsidR="00BC795E">
        <w:t xml:space="preserve"> </w:t>
      </w:r>
      <w:hyperlink r:id="rId15" w:tgtFrame="_blank" w:history="1">
        <w:r w:rsidRPr="00325210">
          <w:rPr>
            <w:rStyle w:val="Hyperlink"/>
            <w:lang w:val="en-CA"/>
          </w:rPr>
          <w:t>Guelph Campus Co-op Bookstore</w:t>
        </w:r>
      </w:hyperlink>
      <w:r w:rsidR="00BC795E">
        <w:rPr>
          <w:lang w:val="en-CA"/>
        </w:rPr>
        <w:t xml:space="preserve"> or the </w:t>
      </w:r>
      <w:hyperlink r:id="rId16" w:tgtFrame="_blank" w:history="1">
        <w:r w:rsidR="00BC795E" w:rsidRPr="00325210">
          <w:rPr>
            <w:rStyle w:val="Hyperlink"/>
            <w:lang w:val="en-CA"/>
          </w:rPr>
          <w:t>University of Guelph Bookstore</w:t>
        </w:r>
      </w:hyperlink>
      <w:r w:rsidR="00BC795E">
        <w:rPr>
          <w:rStyle w:val="Hyperlink"/>
          <w:lang w:val="en-CA"/>
        </w:rPr>
        <w:t>.</w:t>
      </w:r>
      <w:r>
        <w:rPr>
          <w:lang w:val="en-CA"/>
        </w:rPr>
        <w:t xml:space="preserve"> Please note that DE textbooks are located in the Distance Education section of the University of Guelph Bookstore.</w:t>
      </w:r>
    </w:p>
    <w:p w14:paraId="6A796596" w14:textId="77777777" w:rsidR="00A178D9" w:rsidRDefault="00A178D9" w:rsidP="00A178D9">
      <w:pPr>
        <w:rPr>
          <w:lang w:val="en-CA"/>
        </w:rPr>
      </w:pPr>
      <w:r w:rsidRPr="00A31D6D">
        <w:rPr>
          <w:lang w:val="en-CA"/>
        </w:rPr>
        <w:t>https://guelphcampus.coop/bookstore</w:t>
      </w:r>
    </w:p>
    <w:p w14:paraId="4E3B1E5B" w14:textId="77777777" w:rsidR="00A178D9" w:rsidRPr="000D5BE7" w:rsidRDefault="00A178D9" w:rsidP="00A178D9">
      <w:pPr>
        <w:rPr>
          <w:lang w:val="en-CA"/>
        </w:rPr>
      </w:pPr>
      <w:r w:rsidRPr="00A31D6D">
        <w:rPr>
          <w:lang w:val="en-CA"/>
        </w:rPr>
        <w:t>http://www.bookstore.uoguelph.ca/</w:t>
      </w:r>
    </w:p>
    <w:p w14:paraId="1AF7240C" w14:textId="77777777" w:rsidR="000D5BE7" w:rsidRPr="000D5BE7" w:rsidRDefault="000D5BE7" w:rsidP="00486F79">
      <w:pPr>
        <w:pStyle w:val="Heading3"/>
      </w:pPr>
      <w:r>
        <w:t>Course Website</w:t>
      </w:r>
    </w:p>
    <w:p w14:paraId="162EA1B3" w14:textId="77777777" w:rsidR="000937E9" w:rsidRDefault="00930B28" w:rsidP="000937E9">
      <w:pPr>
        <w:rPr>
          <w:lang w:val="en-CA"/>
        </w:rPr>
      </w:pPr>
      <w:hyperlink r:id="rId17" w:history="1">
        <w:r w:rsidR="000937E9" w:rsidRPr="000937E9">
          <w:rPr>
            <w:rStyle w:val="Hyperlink"/>
            <w:lang w:val="en-CA"/>
          </w:rPr>
          <w:t>CourseLink</w:t>
        </w:r>
      </w:hyperlink>
      <w:r w:rsidR="000937E9" w:rsidRPr="000937E9">
        <w:rPr>
          <w:lang w:val="en-CA"/>
        </w:rPr>
        <w:t xml:space="preserve"> (powered by D2L’s Brightspace) is the course website and will act as your classroom. It is recommended that you log in to your course website every day to check for announcements, access course materials, and review the weekly schedule and assignment requirements. </w:t>
      </w:r>
    </w:p>
    <w:p w14:paraId="15FE127E" w14:textId="77777777" w:rsidR="00A178D9" w:rsidRPr="000937E9" w:rsidRDefault="00A178D9" w:rsidP="000937E9">
      <w:pPr>
        <w:rPr>
          <w:lang w:val="en-CA"/>
        </w:rPr>
      </w:pPr>
      <w:r w:rsidRPr="00A31D6D">
        <w:rPr>
          <w:lang w:val="en-CA"/>
        </w:rPr>
        <w:t>https://courselink.uoguelph.ca/shared/login/login.html</w:t>
      </w:r>
    </w:p>
    <w:p w14:paraId="4F1823AB" w14:textId="77777777" w:rsidR="00802D2E" w:rsidRPr="00F125C1" w:rsidRDefault="001C3725" w:rsidP="00486F79">
      <w:pPr>
        <w:pStyle w:val="Heading3"/>
      </w:pPr>
      <w:r>
        <w:t>Ares</w:t>
      </w:r>
    </w:p>
    <w:p w14:paraId="6C1D444A" w14:textId="77777777" w:rsidR="00B10B8A" w:rsidRPr="00B10B8A" w:rsidRDefault="00B10B8A" w:rsidP="00770F1F">
      <w:pPr>
        <w:spacing w:before="0" w:after="200"/>
        <w:rPr>
          <w:lang w:val="en-CA"/>
        </w:rPr>
      </w:pPr>
      <w:r w:rsidRPr="00B10B8A">
        <w:rPr>
          <w:lang w:val="en-CA"/>
        </w:rPr>
        <w:t>For this course</w:t>
      </w:r>
      <w:r w:rsidR="00486F79">
        <w:rPr>
          <w:lang w:val="en-CA"/>
        </w:rPr>
        <w:t>,</w:t>
      </w:r>
      <w:r w:rsidRPr="00B10B8A">
        <w:rPr>
          <w:lang w:val="en-CA"/>
        </w:rPr>
        <w:t xml:space="preserve"> you will be required to access </w:t>
      </w:r>
      <w:r w:rsidR="000773CB">
        <w:rPr>
          <w:lang w:val="en-CA"/>
        </w:rPr>
        <w:t>course reserve material</w:t>
      </w:r>
      <w:r w:rsidR="005E6C29">
        <w:rPr>
          <w:lang w:val="en-CA"/>
        </w:rPr>
        <w:t>s</w:t>
      </w:r>
      <w:r w:rsidRPr="00B10B8A">
        <w:rPr>
          <w:lang w:val="en-CA"/>
        </w:rPr>
        <w:t xml:space="preserve"> through the University of Guelph McLaughlin Library. To access these items, </w:t>
      </w:r>
      <w:r w:rsidR="001C3725">
        <w:rPr>
          <w:lang w:val="en-CA"/>
        </w:rPr>
        <w:t xml:space="preserve">select </w:t>
      </w:r>
      <w:r w:rsidR="001C3725" w:rsidRPr="001C3725">
        <w:rPr>
          <w:b/>
          <w:lang w:val="en-CA"/>
        </w:rPr>
        <w:t>Ares</w:t>
      </w:r>
      <w:r w:rsidR="001C3725">
        <w:rPr>
          <w:lang w:val="en-CA"/>
        </w:rPr>
        <w:t xml:space="preserve"> on the navbar</w:t>
      </w:r>
      <w:r w:rsidRPr="00B10B8A">
        <w:rPr>
          <w:lang w:val="en-CA"/>
        </w:rPr>
        <w:t xml:space="preserve"> </w:t>
      </w:r>
      <w:r w:rsidR="003F1E1B">
        <w:rPr>
          <w:lang w:val="en-CA"/>
        </w:rPr>
        <w:t>in CourseLink</w:t>
      </w:r>
      <w:r w:rsidRPr="00B10B8A">
        <w:rPr>
          <w:lang w:val="en-CA"/>
        </w:rPr>
        <w:t>. Note that you will need your Central Login ID and password in order to access items on reserve. </w:t>
      </w:r>
    </w:p>
    <w:p w14:paraId="39D1BDAC" w14:textId="77777777" w:rsidR="00B10B8A" w:rsidRPr="00B10B8A" w:rsidRDefault="00B10B8A" w:rsidP="00770F1F">
      <w:pPr>
        <w:spacing w:before="0" w:after="200"/>
        <w:rPr>
          <w:lang w:val="en-CA"/>
        </w:rPr>
      </w:pPr>
      <w:r w:rsidRPr="00B10B8A">
        <w:rPr>
          <w:lang w:val="en-CA"/>
        </w:rPr>
        <w:t>For further instructions on accessing reserve resources, visit </w:t>
      </w:r>
      <w:hyperlink r:id="rId18" w:tgtFrame="_blank" w:history="1">
        <w:r w:rsidRPr="00B10B8A">
          <w:rPr>
            <w:rStyle w:val="Hyperlink"/>
            <w:lang w:val="en-CA"/>
          </w:rPr>
          <w:t>How to Get Course Reserve Materials</w:t>
        </w:r>
      </w:hyperlink>
      <w:r w:rsidRPr="00B10B8A">
        <w:rPr>
          <w:lang w:val="en-CA"/>
        </w:rPr>
        <w:t>.</w:t>
      </w:r>
    </w:p>
    <w:p w14:paraId="3E6653D0" w14:textId="77777777" w:rsidR="00B10B8A" w:rsidRPr="00B10B8A" w:rsidRDefault="00B10B8A" w:rsidP="00770F1F">
      <w:pPr>
        <w:spacing w:before="0" w:after="200"/>
        <w:rPr>
          <w:lang w:val="en-CA"/>
        </w:rPr>
      </w:pPr>
      <w:r w:rsidRPr="00B10B8A">
        <w:rPr>
          <w:lang w:val="en-CA"/>
        </w:rPr>
        <w:lastRenderedPageBreak/>
        <w:t xml:space="preserve">If at any point during the course you have difficulty accessing reserve materials, please contact the e-Learning </w:t>
      </w:r>
      <w:r w:rsidR="000773CB">
        <w:rPr>
          <w:lang w:val="en-CA"/>
        </w:rPr>
        <w:t xml:space="preserve">Operations </w:t>
      </w:r>
      <w:r w:rsidR="005E6C29">
        <w:rPr>
          <w:lang w:val="en-CA"/>
        </w:rPr>
        <w:t>and Reserve Services s</w:t>
      </w:r>
      <w:r w:rsidRPr="00B10B8A">
        <w:rPr>
          <w:lang w:val="en-CA"/>
        </w:rPr>
        <w:t>taff at:</w:t>
      </w:r>
    </w:p>
    <w:p w14:paraId="76AA34B7" w14:textId="77777777" w:rsidR="00B10B8A" w:rsidRDefault="00B10B8A" w:rsidP="00FD0A33">
      <w:pPr>
        <w:spacing w:before="0" w:after="200"/>
        <w:rPr>
          <w:lang w:val="en-CA"/>
        </w:rPr>
      </w:pPr>
      <w:r w:rsidRPr="00B10B8A">
        <w:rPr>
          <w:lang w:val="en-CA"/>
        </w:rPr>
        <w:t>Tel: </w:t>
      </w:r>
      <w:hyperlink r:id="rId19" w:tgtFrame="_blank" w:history="1">
        <w:r w:rsidRPr="00B10B8A">
          <w:rPr>
            <w:rStyle w:val="Hyperlink"/>
            <w:lang w:val="en-CA"/>
          </w:rPr>
          <w:t>519-824-4120 ext. 53621</w:t>
        </w:r>
      </w:hyperlink>
      <w:r w:rsidRPr="00B10B8A">
        <w:rPr>
          <w:lang w:val="en-CA"/>
        </w:rPr>
        <w:br/>
        <w:t>Email: </w:t>
      </w:r>
      <w:hyperlink r:id="rId20" w:tgtFrame="_blank" w:history="1">
        <w:r w:rsidRPr="00B10B8A">
          <w:rPr>
            <w:rStyle w:val="Hyperlink"/>
            <w:lang w:val="en-CA"/>
          </w:rPr>
          <w:t>libres2@uoguelph.ca</w:t>
        </w:r>
      </w:hyperlink>
      <w:r w:rsidRPr="00B10B8A">
        <w:rPr>
          <w:lang w:val="en-CA"/>
        </w:rPr>
        <w:br/>
        <w:t>Location: McLaughlin Library, First Floor, University of Guelph</w:t>
      </w:r>
    </w:p>
    <w:p w14:paraId="7AB54EBB" w14:textId="77777777" w:rsidR="00D17D49" w:rsidRPr="003B1720" w:rsidRDefault="00A178D9" w:rsidP="003B1720">
      <w:pPr>
        <w:spacing w:before="0" w:after="200"/>
        <w:rPr>
          <w:lang w:val="en-CA"/>
        </w:rPr>
      </w:pPr>
      <w:r w:rsidRPr="00A31D6D">
        <w:rPr>
          <w:lang w:val="en-CA"/>
        </w:rPr>
        <w:t>http://www.lib.uoguelph.ca/find/find-type-resource/course-reserves-ares/how-get-course-reserve-material</w:t>
      </w:r>
    </w:p>
    <w:p w14:paraId="189A5EB0" w14:textId="77777777" w:rsidR="00051BB8" w:rsidRDefault="00EF6AA7" w:rsidP="003B1720">
      <w:pPr>
        <w:pStyle w:val="Heading2"/>
        <w:pBdr>
          <w:top w:val="single" w:sz="8" w:space="12" w:color="BFBFBF" w:themeColor="background1" w:themeShade="BF"/>
        </w:pBdr>
      </w:pPr>
      <w:r>
        <w:t>Learning Outcomes</w:t>
      </w:r>
    </w:p>
    <w:p w14:paraId="752F3810" w14:textId="77777777" w:rsidR="00D7415C" w:rsidRDefault="00D7415C" w:rsidP="00D7415C">
      <w:pPr>
        <w:pStyle w:val="Heading3"/>
      </w:pPr>
      <w:r>
        <w:t>Course Learning Outcomes</w:t>
      </w:r>
    </w:p>
    <w:p w14:paraId="78892F41" w14:textId="77777777" w:rsidR="005B3679" w:rsidRPr="005B3679" w:rsidRDefault="005B3679" w:rsidP="005B3679">
      <w:r w:rsidRPr="005B3679">
        <w:t>Geology is a popular science covered almost daily in the media and I suspect that most of you already know more about it than you think. The most important goals of this course are simple but meaningful. After finishing, you will have developed a greater degree of general science literacy and a greater appreciation of Earth's place in the Universe; it's uniqueness and fragility.</w:t>
      </w:r>
    </w:p>
    <w:p w14:paraId="5C6E7111" w14:textId="276B1ACE" w:rsidR="008F78F0" w:rsidRDefault="008F78F0" w:rsidP="008F78F0">
      <w:r w:rsidRPr="00F125C1">
        <w:t>By the end of this course</w:t>
      </w:r>
      <w:r w:rsidR="00770F1F">
        <w:t>,</w:t>
      </w:r>
      <w:r w:rsidRPr="00F125C1">
        <w:t xml:space="preserve"> you should be able to:</w:t>
      </w:r>
    </w:p>
    <w:p w14:paraId="3C97B857" w14:textId="28A7C438" w:rsidR="005B3679" w:rsidRPr="005B3679" w:rsidRDefault="005B3679" w:rsidP="005B3679">
      <w:pPr>
        <w:pStyle w:val="ListParagraph"/>
        <w:numPr>
          <w:ilvl w:val="0"/>
          <w:numId w:val="35"/>
        </w:numPr>
      </w:pPr>
      <w:r w:rsidRPr="005B3679">
        <w:t>Examine the Earth's place in the universe, specifical</w:t>
      </w:r>
      <w:r>
        <w:t>ly its uniqueness and fragility;</w:t>
      </w:r>
    </w:p>
    <w:p w14:paraId="2387C244" w14:textId="7A6C7671" w:rsidR="005B3679" w:rsidRPr="005B3679" w:rsidRDefault="005B3679" w:rsidP="005B3679">
      <w:pPr>
        <w:pStyle w:val="ListParagraph"/>
        <w:numPr>
          <w:ilvl w:val="0"/>
          <w:numId w:val="35"/>
        </w:numPr>
      </w:pPr>
      <w:r w:rsidRPr="005B3679">
        <w:t xml:space="preserve">Recognize that geology is a </w:t>
      </w:r>
      <w:r>
        <w:t>physical and historical science;</w:t>
      </w:r>
    </w:p>
    <w:p w14:paraId="2A348152" w14:textId="3FD60EFB" w:rsidR="005B3679" w:rsidRPr="005B3679" w:rsidRDefault="005B3679" w:rsidP="005B3679">
      <w:pPr>
        <w:pStyle w:val="ListParagraph"/>
        <w:numPr>
          <w:ilvl w:val="0"/>
          <w:numId w:val="35"/>
        </w:numPr>
      </w:pPr>
      <w:r w:rsidRPr="005B3679">
        <w:t>Describe the materials that make up our pl</w:t>
      </w:r>
      <w:r>
        <w:t>anet and how they are organized;</w:t>
      </w:r>
    </w:p>
    <w:p w14:paraId="3B51FFBB" w14:textId="5FF35E37" w:rsidR="005B3679" w:rsidRPr="005B3679" w:rsidRDefault="005B3679" w:rsidP="005B3679">
      <w:pPr>
        <w:pStyle w:val="ListParagraph"/>
        <w:numPr>
          <w:ilvl w:val="0"/>
          <w:numId w:val="35"/>
        </w:numPr>
      </w:pPr>
      <w:r w:rsidRPr="005B3679">
        <w:t xml:space="preserve">Outline the natural and anthropogenic </w:t>
      </w:r>
      <w:r>
        <w:t>processes that shape our planet;</w:t>
      </w:r>
    </w:p>
    <w:p w14:paraId="53CC73B6" w14:textId="7D54A762" w:rsidR="005B3679" w:rsidRPr="005B3679" w:rsidRDefault="005B3679" w:rsidP="005B3679">
      <w:pPr>
        <w:pStyle w:val="ListParagraph"/>
        <w:numPr>
          <w:ilvl w:val="0"/>
          <w:numId w:val="35"/>
        </w:numPr>
      </w:pPr>
      <w:r w:rsidRPr="005B3679">
        <w:t>Investigate the mechanisms behind com</w:t>
      </w:r>
      <w:r>
        <w:t>mon types of geologic phenomena; and</w:t>
      </w:r>
    </w:p>
    <w:p w14:paraId="657FF198" w14:textId="77777777" w:rsidR="005B3679" w:rsidRPr="005B3679" w:rsidRDefault="005B3679" w:rsidP="005B3679">
      <w:pPr>
        <w:pStyle w:val="ListParagraph"/>
        <w:numPr>
          <w:ilvl w:val="0"/>
          <w:numId w:val="35"/>
        </w:numPr>
      </w:pPr>
      <w:r w:rsidRPr="005B3679">
        <w:t>Examine the interdependence between Earth resources and society.</w:t>
      </w:r>
    </w:p>
    <w:p w14:paraId="716D707C" w14:textId="77777777" w:rsidR="007A4FA2" w:rsidRPr="00F125C1" w:rsidRDefault="00EF6AA7" w:rsidP="003B1720">
      <w:pPr>
        <w:pStyle w:val="Heading2"/>
        <w:pBdr>
          <w:top w:val="single" w:sz="8" w:space="12" w:color="BFBFBF" w:themeColor="background1" w:themeShade="BF"/>
        </w:pBdr>
      </w:pPr>
      <w:r>
        <w:t xml:space="preserve">Teaching and Learning </w:t>
      </w:r>
      <w:r w:rsidR="002577D2">
        <w:t>Activities</w:t>
      </w:r>
    </w:p>
    <w:p w14:paraId="5BD81312" w14:textId="77777777" w:rsidR="007A4FA2" w:rsidRPr="00F125C1" w:rsidRDefault="007A4FA2" w:rsidP="007A4FA2">
      <w:pPr>
        <w:pStyle w:val="Heading3"/>
      </w:pPr>
      <w:r w:rsidRPr="00F125C1">
        <w:t>Course Structure</w:t>
      </w:r>
    </w:p>
    <w:p w14:paraId="10A182CA" w14:textId="77777777" w:rsidR="005B3679" w:rsidRPr="005B3679" w:rsidRDefault="005B3679" w:rsidP="0097092C">
      <w:pPr>
        <w:pStyle w:val="ListParagraph"/>
        <w:numPr>
          <w:ilvl w:val="0"/>
          <w:numId w:val="41"/>
        </w:numPr>
      </w:pPr>
      <w:r w:rsidRPr="005B3679">
        <w:t>Unit 01: Origin of the Solar System and the Earth</w:t>
      </w:r>
    </w:p>
    <w:p w14:paraId="1F232AD8" w14:textId="77777777" w:rsidR="005B3679" w:rsidRPr="005B3679" w:rsidRDefault="005B3679" w:rsidP="0097092C">
      <w:pPr>
        <w:pStyle w:val="ListParagraph"/>
        <w:numPr>
          <w:ilvl w:val="0"/>
          <w:numId w:val="41"/>
        </w:numPr>
      </w:pPr>
      <w:r w:rsidRPr="005B3679">
        <w:t>Unit 02: Earth Structure</w:t>
      </w:r>
    </w:p>
    <w:p w14:paraId="232F616F" w14:textId="77777777" w:rsidR="005B3679" w:rsidRPr="005B3679" w:rsidRDefault="005B3679" w:rsidP="0097092C">
      <w:pPr>
        <w:pStyle w:val="ListParagraph"/>
        <w:numPr>
          <w:ilvl w:val="0"/>
          <w:numId w:val="41"/>
        </w:numPr>
      </w:pPr>
      <w:r w:rsidRPr="005B3679">
        <w:t>Unit 03: Plate Tectonics</w:t>
      </w:r>
    </w:p>
    <w:p w14:paraId="6BB9A54E" w14:textId="77777777" w:rsidR="005B3679" w:rsidRPr="005B3679" w:rsidRDefault="005B3679" w:rsidP="0097092C">
      <w:pPr>
        <w:pStyle w:val="ListParagraph"/>
        <w:numPr>
          <w:ilvl w:val="0"/>
          <w:numId w:val="41"/>
        </w:numPr>
      </w:pPr>
      <w:r w:rsidRPr="005B3679">
        <w:t>Unit 04: Mineralogy</w:t>
      </w:r>
    </w:p>
    <w:p w14:paraId="4C079433" w14:textId="77777777" w:rsidR="005B3679" w:rsidRPr="005B3679" w:rsidRDefault="005B3679" w:rsidP="0097092C">
      <w:pPr>
        <w:pStyle w:val="ListParagraph"/>
        <w:numPr>
          <w:ilvl w:val="0"/>
          <w:numId w:val="41"/>
        </w:numPr>
      </w:pPr>
      <w:r w:rsidRPr="005B3679">
        <w:t>Unit 05: Igneous Geology</w:t>
      </w:r>
    </w:p>
    <w:p w14:paraId="59CD53E6" w14:textId="77777777" w:rsidR="005B3679" w:rsidRPr="005B3679" w:rsidRDefault="005B3679" w:rsidP="0097092C">
      <w:pPr>
        <w:pStyle w:val="ListParagraph"/>
        <w:numPr>
          <w:ilvl w:val="0"/>
          <w:numId w:val="41"/>
        </w:numPr>
      </w:pPr>
      <w:r w:rsidRPr="005B3679">
        <w:t>Unit 06: Weathering and Soils</w:t>
      </w:r>
    </w:p>
    <w:p w14:paraId="3518838F" w14:textId="77777777" w:rsidR="005B3679" w:rsidRPr="005B3679" w:rsidRDefault="005B3679" w:rsidP="0097092C">
      <w:pPr>
        <w:pStyle w:val="ListParagraph"/>
        <w:numPr>
          <w:ilvl w:val="0"/>
          <w:numId w:val="41"/>
        </w:numPr>
      </w:pPr>
      <w:r w:rsidRPr="005B3679">
        <w:lastRenderedPageBreak/>
        <w:t>Unit 07: Glacial Geology</w:t>
      </w:r>
    </w:p>
    <w:p w14:paraId="087BD919" w14:textId="77777777" w:rsidR="005B3679" w:rsidRPr="005B3679" w:rsidRDefault="005B3679" w:rsidP="0097092C">
      <w:pPr>
        <w:pStyle w:val="ListParagraph"/>
        <w:numPr>
          <w:ilvl w:val="0"/>
          <w:numId w:val="41"/>
        </w:numPr>
      </w:pPr>
      <w:r w:rsidRPr="005B3679">
        <w:t>Unit 08: Sedimentology</w:t>
      </w:r>
    </w:p>
    <w:p w14:paraId="124446E3" w14:textId="77777777" w:rsidR="005B3679" w:rsidRPr="005B3679" w:rsidRDefault="005B3679" w:rsidP="0097092C">
      <w:pPr>
        <w:pStyle w:val="ListParagraph"/>
        <w:numPr>
          <w:ilvl w:val="0"/>
          <w:numId w:val="41"/>
        </w:numPr>
      </w:pPr>
      <w:r w:rsidRPr="005B3679">
        <w:t>Unit 09: Paleontology</w:t>
      </w:r>
    </w:p>
    <w:p w14:paraId="60602BC9" w14:textId="77777777" w:rsidR="005B3679" w:rsidRPr="005B3679" w:rsidRDefault="005B3679" w:rsidP="0097092C">
      <w:pPr>
        <w:pStyle w:val="ListParagraph"/>
        <w:numPr>
          <w:ilvl w:val="0"/>
          <w:numId w:val="41"/>
        </w:numPr>
      </w:pPr>
      <w:r w:rsidRPr="005B3679">
        <w:t>Unit 10: Stratigraphy and Time</w:t>
      </w:r>
    </w:p>
    <w:p w14:paraId="647C9622" w14:textId="77777777" w:rsidR="005B3679" w:rsidRPr="005B3679" w:rsidRDefault="005B3679" w:rsidP="0097092C">
      <w:pPr>
        <w:pStyle w:val="ListParagraph"/>
        <w:numPr>
          <w:ilvl w:val="0"/>
          <w:numId w:val="41"/>
        </w:numPr>
      </w:pPr>
      <w:r w:rsidRPr="005B3679">
        <w:t>Unit 11: Structural Geology</w:t>
      </w:r>
    </w:p>
    <w:p w14:paraId="0B608FDB" w14:textId="7F402D40" w:rsidR="007A4FA2" w:rsidRPr="005B3679" w:rsidRDefault="005B3679" w:rsidP="0097092C">
      <w:pPr>
        <w:pStyle w:val="ListParagraph"/>
        <w:numPr>
          <w:ilvl w:val="0"/>
          <w:numId w:val="41"/>
        </w:numPr>
      </w:pPr>
      <w:r w:rsidRPr="005B3679">
        <w:t>Unit 12: Metamorphism</w:t>
      </w:r>
    </w:p>
    <w:p w14:paraId="127B70C5" w14:textId="0E17CA2D" w:rsidR="007A4FA2" w:rsidRPr="00F125C1" w:rsidRDefault="007A4FA2" w:rsidP="007A4FA2">
      <w:pPr>
        <w:pStyle w:val="Heading3"/>
      </w:pPr>
      <w:r w:rsidRPr="00F125C1">
        <w:t>What to Expect for Each Unit</w:t>
      </w:r>
    </w:p>
    <w:p w14:paraId="7FFEB5B6" w14:textId="77777777" w:rsidR="005B3679" w:rsidRPr="005B3679" w:rsidRDefault="005B3679" w:rsidP="005B3679">
      <w:r w:rsidRPr="005B3679">
        <w:t>Each unit follows a similar structure with each one including the following:</w:t>
      </w:r>
    </w:p>
    <w:p w14:paraId="698E0B33" w14:textId="2B751500" w:rsidR="005B3679" w:rsidRPr="005B3679" w:rsidRDefault="005B3679" w:rsidP="005B3679">
      <w:pPr>
        <w:pStyle w:val="ListParagraph"/>
        <w:numPr>
          <w:ilvl w:val="0"/>
          <w:numId w:val="38"/>
        </w:numPr>
      </w:pPr>
      <w:r w:rsidRPr="005B3679">
        <w:t>An introduction </w:t>
      </w:r>
      <w:r>
        <w:t>to the unit;</w:t>
      </w:r>
    </w:p>
    <w:p w14:paraId="095095CC" w14:textId="4402D2FB" w:rsidR="005B3679" w:rsidRPr="005B3679" w:rsidRDefault="005B3679" w:rsidP="005B3679">
      <w:pPr>
        <w:pStyle w:val="ListParagraph"/>
        <w:numPr>
          <w:ilvl w:val="0"/>
          <w:numId w:val="38"/>
        </w:numPr>
      </w:pPr>
      <w:r w:rsidRPr="005B3679">
        <w:t>Learning o</w:t>
      </w:r>
      <w:r>
        <w:t>utcomes</w:t>
      </w:r>
      <w:r w:rsidRPr="005B3679">
        <w:t> that help you focus on what you should be able</w:t>
      </w:r>
      <w:r>
        <w:t xml:space="preserve"> to do by the end of the unit;</w:t>
      </w:r>
    </w:p>
    <w:p w14:paraId="738F66A8" w14:textId="1205CF01" w:rsidR="005B3679" w:rsidRPr="005B3679" w:rsidRDefault="005B3679" w:rsidP="005B3679">
      <w:pPr>
        <w:pStyle w:val="ListParagraph"/>
        <w:numPr>
          <w:ilvl w:val="0"/>
          <w:numId w:val="38"/>
        </w:numPr>
      </w:pPr>
      <w:r w:rsidRPr="005B3679">
        <w:t>An overview of the unit in the form of a video tutorial often with PowerPoint, audio, photos and animations to explain important concepts. The overview is intended to supplement the</w:t>
      </w:r>
      <w:r>
        <w:t xml:space="preserve"> unit content, not replace it. </w:t>
      </w:r>
      <w:r w:rsidRPr="005B3679">
        <w:t xml:space="preserve">For accessibility, you can use the </w:t>
      </w:r>
      <w:r w:rsidR="00941ACF">
        <w:t>notes tab to read the narration;</w:t>
      </w:r>
    </w:p>
    <w:p w14:paraId="5F623A08" w14:textId="399A258B" w:rsidR="005B3679" w:rsidRPr="005B3679" w:rsidRDefault="005B3679" w:rsidP="005B3679">
      <w:pPr>
        <w:pStyle w:val="ListParagraph"/>
        <w:numPr>
          <w:ilvl w:val="0"/>
          <w:numId w:val="38"/>
        </w:numPr>
      </w:pPr>
      <w:r w:rsidRPr="005B3679">
        <w:t>A list of scientific terms with each term linked</w:t>
      </w:r>
      <w:r>
        <w:t xml:space="preserve"> to </w:t>
      </w:r>
      <w:r w:rsidR="0097092C">
        <w:t xml:space="preserve">a </w:t>
      </w:r>
      <w:r>
        <w:t xml:space="preserve">multi-media glossary page. </w:t>
      </w:r>
      <w:r w:rsidRPr="005B3679">
        <w:t>The first time these terms are used in the text of the unit, the term is linked to the same glos</w:t>
      </w:r>
      <w:r w:rsidR="00941ACF">
        <w:t>sary page; and</w:t>
      </w:r>
    </w:p>
    <w:p w14:paraId="5659409D" w14:textId="4C2B6006" w:rsidR="005B3679" w:rsidRPr="005B3679" w:rsidRDefault="005B3679" w:rsidP="005B3679">
      <w:pPr>
        <w:pStyle w:val="ListParagraph"/>
        <w:numPr>
          <w:ilvl w:val="0"/>
          <w:numId w:val="38"/>
        </w:numPr>
      </w:pPr>
      <w:r w:rsidRPr="005B3679">
        <w:t>A </w:t>
      </w:r>
      <w:r>
        <w:t>s</w:t>
      </w:r>
      <w:r w:rsidRPr="005B3679">
        <w:t xml:space="preserve">elf-test (optional) designed to help you assess your understanding of the material in the course. The self-tests use the </w:t>
      </w:r>
      <w:r w:rsidRPr="005B3679">
        <w:rPr>
          <w:b/>
        </w:rPr>
        <w:t>Quizzes</w:t>
      </w:r>
      <w:r w:rsidRPr="005B3679">
        <w:t xml:space="preserve"> tool but are not counted towards your grades. The questions change each time you access the self-test so you can continue to challenge yourself and better prepare for the </w:t>
      </w:r>
      <w:r w:rsidR="0097092C">
        <w:t>evaluated</w:t>
      </w:r>
      <w:r w:rsidRPr="005B3679">
        <w:t xml:space="preserve"> components of the course. Corrective feedback will be available for both correct and incorrect responses. Remember, you can complete these self-tests as many times as you like.</w:t>
      </w:r>
    </w:p>
    <w:p w14:paraId="736D518B" w14:textId="77777777" w:rsidR="007A4FA2" w:rsidRDefault="007A4FA2" w:rsidP="007A4FA2">
      <w:pPr>
        <w:pStyle w:val="Heading3"/>
      </w:pPr>
      <w:r>
        <w:t>Schedule</w:t>
      </w:r>
    </w:p>
    <w:p w14:paraId="43DE381C" w14:textId="15116484" w:rsidR="001C3725" w:rsidRPr="0049062A" w:rsidRDefault="001C3725" w:rsidP="001C3725">
      <w:pPr>
        <w:shd w:val="clear" w:color="auto" w:fill="D9D9D9" w:themeFill="background1" w:themeFillShade="D9"/>
        <w:rPr>
          <w:b/>
        </w:rPr>
      </w:pPr>
      <w:r w:rsidRPr="0049062A">
        <w:rPr>
          <w:b/>
        </w:rPr>
        <w:t xml:space="preserve">Unit </w:t>
      </w:r>
      <w:r>
        <w:rPr>
          <w:b/>
        </w:rPr>
        <w:t>01:</w:t>
      </w:r>
      <w:r w:rsidR="00BC66A5">
        <w:rPr>
          <w:b/>
        </w:rPr>
        <w:t xml:space="preserve"> Origin of the Solar System and the Earth</w:t>
      </w:r>
    </w:p>
    <w:p w14:paraId="7DCABD0C" w14:textId="77777777" w:rsidR="00941ACF" w:rsidRPr="00FA324F" w:rsidRDefault="00941ACF" w:rsidP="00941ACF">
      <w:pPr>
        <w:pStyle w:val="Heading4"/>
      </w:pPr>
      <w:r w:rsidRPr="00FA324F">
        <w:t>Week 1 – Monday, January 8 to Sunday, January 14</w:t>
      </w:r>
    </w:p>
    <w:p w14:paraId="16323749" w14:textId="77777777" w:rsidR="001C3725" w:rsidRPr="00C93698" w:rsidRDefault="001C3725" w:rsidP="001C3725">
      <w:pPr>
        <w:ind w:left="426"/>
        <w:rPr>
          <w:b/>
        </w:rPr>
      </w:pPr>
      <w:r w:rsidRPr="00C93698">
        <w:rPr>
          <w:b/>
        </w:rPr>
        <w:t>Readings</w:t>
      </w:r>
    </w:p>
    <w:p w14:paraId="1F7FAC09" w14:textId="0DA9BC60" w:rsidR="001C3725" w:rsidRDefault="00BC66A5" w:rsidP="001C3725">
      <w:pPr>
        <w:numPr>
          <w:ilvl w:val="0"/>
          <w:numId w:val="28"/>
        </w:numPr>
        <w:tabs>
          <w:tab w:val="clear" w:pos="720"/>
          <w:tab w:val="num" w:pos="851"/>
        </w:tabs>
        <w:spacing w:before="0" w:after="200"/>
        <w:ind w:left="851" w:hanging="284"/>
      </w:pPr>
      <w:r>
        <w:t>Website: Unit 01 Content</w:t>
      </w:r>
    </w:p>
    <w:p w14:paraId="43AC6845" w14:textId="6F401707" w:rsidR="00BC66A5" w:rsidRDefault="00BC66A5" w:rsidP="001C3725">
      <w:pPr>
        <w:numPr>
          <w:ilvl w:val="0"/>
          <w:numId w:val="28"/>
        </w:numPr>
        <w:tabs>
          <w:tab w:val="clear" w:pos="720"/>
          <w:tab w:val="num" w:pos="851"/>
        </w:tabs>
        <w:spacing w:before="0" w:after="200"/>
        <w:ind w:left="851" w:hanging="284"/>
      </w:pPr>
      <w:r>
        <w:t>Textbook:</w:t>
      </w:r>
    </w:p>
    <w:p w14:paraId="069493A1" w14:textId="53734882" w:rsidR="002E1C0C" w:rsidRPr="002E1C0C" w:rsidRDefault="002E1C0C" w:rsidP="002E1C0C">
      <w:pPr>
        <w:pStyle w:val="ListParagraph"/>
        <w:numPr>
          <w:ilvl w:val="1"/>
          <w:numId w:val="28"/>
        </w:numPr>
        <w:spacing w:after="200"/>
      </w:pPr>
      <w:r w:rsidRPr="002E1C0C">
        <w:t>Chapter 1: An Introduction to Geolog</w:t>
      </w:r>
      <w:r>
        <w:t>y and Plate Tectonics, p. 10-11</w:t>
      </w:r>
    </w:p>
    <w:p w14:paraId="6BDE5C1E" w14:textId="02F806B1" w:rsidR="002E1C0C" w:rsidRPr="002E1C0C" w:rsidRDefault="002E1C0C" w:rsidP="002E1C0C">
      <w:pPr>
        <w:pStyle w:val="ListParagraph"/>
        <w:numPr>
          <w:ilvl w:val="1"/>
          <w:numId w:val="28"/>
        </w:numPr>
        <w:spacing w:after="200"/>
      </w:pPr>
      <w:r w:rsidRPr="002E1C0C">
        <w:t>Chapt</w:t>
      </w:r>
      <w:r>
        <w:t>er 8: Geologic Time, p. 194-195</w:t>
      </w:r>
    </w:p>
    <w:p w14:paraId="7FF797CD" w14:textId="439951A7" w:rsidR="001C3725" w:rsidRPr="00C93698" w:rsidRDefault="001C3725" w:rsidP="002E1C0C">
      <w:pPr>
        <w:ind w:left="426"/>
        <w:rPr>
          <w:b/>
        </w:rPr>
      </w:pPr>
      <w:r w:rsidRPr="00C93698">
        <w:rPr>
          <w:b/>
        </w:rPr>
        <w:t>Activities</w:t>
      </w:r>
    </w:p>
    <w:p w14:paraId="58879F10" w14:textId="77777777" w:rsidR="006A377E" w:rsidRDefault="006A377E" w:rsidP="006A377E">
      <w:pPr>
        <w:numPr>
          <w:ilvl w:val="0"/>
          <w:numId w:val="29"/>
        </w:numPr>
        <w:tabs>
          <w:tab w:val="clear" w:pos="720"/>
          <w:tab w:val="num" w:pos="851"/>
        </w:tabs>
        <w:spacing w:before="0" w:after="200"/>
        <w:ind w:left="851" w:hanging="284"/>
      </w:pPr>
      <w:r>
        <w:t xml:space="preserve">Familiarize yourself with the course website by reviewing the </w:t>
      </w:r>
      <w:r>
        <w:rPr>
          <w:b/>
        </w:rPr>
        <w:t>Start Here</w:t>
      </w:r>
      <w:r>
        <w:t xml:space="preserve"> section of the course.</w:t>
      </w:r>
    </w:p>
    <w:p w14:paraId="65EE11EF" w14:textId="42AFE9A4" w:rsidR="006A377E" w:rsidRDefault="006A377E" w:rsidP="006A377E">
      <w:pPr>
        <w:numPr>
          <w:ilvl w:val="0"/>
          <w:numId w:val="29"/>
        </w:numPr>
        <w:tabs>
          <w:tab w:val="clear" w:pos="720"/>
          <w:tab w:val="num" w:pos="851"/>
        </w:tabs>
        <w:spacing w:before="0" w:after="200"/>
        <w:ind w:left="851" w:hanging="284"/>
      </w:pPr>
      <w:r>
        <w:t xml:space="preserve">Review the </w:t>
      </w:r>
      <w:r>
        <w:rPr>
          <w:b/>
        </w:rPr>
        <w:t>Outline</w:t>
      </w:r>
      <w:r>
        <w:t xml:space="preserve"> and </w:t>
      </w:r>
      <w:r>
        <w:rPr>
          <w:b/>
        </w:rPr>
        <w:t>Assessments</w:t>
      </w:r>
      <w:r>
        <w:t xml:space="preserve"> sections on the course website to learn about course expectations, assessments, and due dates.</w:t>
      </w:r>
    </w:p>
    <w:p w14:paraId="24DCA9F6" w14:textId="77777777" w:rsidR="00101076" w:rsidRPr="00FA324F" w:rsidRDefault="00101076" w:rsidP="00101076">
      <w:pPr>
        <w:numPr>
          <w:ilvl w:val="0"/>
          <w:numId w:val="29"/>
        </w:numPr>
        <w:spacing w:before="0" w:after="200"/>
      </w:pPr>
      <w:r w:rsidRPr="00FA324F">
        <w:t xml:space="preserve">Confirm your access to the course reserve materials by selecting </w:t>
      </w:r>
      <w:r w:rsidRPr="00FA324F">
        <w:rPr>
          <w:b/>
        </w:rPr>
        <w:t>Ares</w:t>
      </w:r>
      <w:r w:rsidRPr="00FA324F">
        <w:t xml:space="preserve"> on the navbar.</w:t>
      </w:r>
    </w:p>
    <w:p w14:paraId="0FEA8BE6" w14:textId="070F335F" w:rsidR="00BC66A5" w:rsidRPr="00CF1D02" w:rsidRDefault="00BC66A5" w:rsidP="006A377E">
      <w:pPr>
        <w:numPr>
          <w:ilvl w:val="0"/>
          <w:numId w:val="29"/>
        </w:numPr>
        <w:tabs>
          <w:tab w:val="clear" w:pos="720"/>
          <w:tab w:val="num" w:pos="851"/>
        </w:tabs>
        <w:spacing w:before="0" w:after="200"/>
        <w:ind w:left="851" w:hanging="284"/>
      </w:pPr>
      <w:r>
        <w:t>Unit 01: Earths Origin Self-Test</w:t>
      </w:r>
    </w:p>
    <w:p w14:paraId="6A5AAA4D" w14:textId="7657CD3C" w:rsidR="001C3725" w:rsidRPr="0049062A" w:rsidRDefault="001C3725" w:rsidP="001C3725">
      <w:pPr>
        <w:shd w:val="clear" w:color="auto" w:fill="D9D9D9" w:themeFill="background1" w:themeFillShade="D9"/>
        <w:rPr>
          <w:b/>
        </w:rPr>
      </w:pPr>
      <w:r w:rsidRPr="0049062A">
        <w:rPr>
          <w:b/>
        </w:rPr>
        <w:t xml:space="preserve">Unit </w:t>
      </w:r>
      <w:r>
        <w:rPr>
          <w:b/>
        </w:rPr>
        <w:t xml:space="preserve">02: </w:t>
      </w:r>
      <w:r w:rsidR="00BC66A5">
        <w:rPr>
          <w:b/>
        </w:rPr>
        <w:t>Earth Structure</w:t>
      </w:r>
    </w:p>
    <w:p w14:paraId="20742A9D" w14:textId="77777777" w:rsidR="00941ACF" w:rsidRPr="00FA324F" w:rsidRDefault="00941ACF" w:rsidP="00941ACF">
      <w:pPr>
        <w:pStyle w:val="Heading4"/>
      </w:pPr>
      <w:r w:rsidRPr="00FA324F">
        <w:t>Week 2 – Monday, January 15 to Sunday, January 21</w:t>
      </w:r>
    </w:p>
    <w:p w14:paraId="58ECC86A" w14:textId="77777777" w:rsidR="001C3725" w:rsidRPr="00C93698" w:rsidRDefault="001C3725" w:rsidP="001C3725">
      <w:pPr>
        <w:ind w:left="426"/>
        <w:rPr>
          <w:b/>
        </w:rPr>
      </w:pPr>
      <w:r w:rsidRPr="00C93698">
        <w:rPr>
          <w:b/>
        </w:rPr>
        <w:t>Readings</w:t>
      </w:r>
    </w:p>
    <w:p w14:paraId="7CFEEAC8" w14:textId="2F6F6267" w:rsidR="00BC66A5" w:rsidRDefault="00BC66A5" w:rsidP="00BC66A5">
      <w:pPr>
        <w:numPr>
          <w:ilvl w:val="0"/>
          <w:numId w:val="28"/>
        </w:numPr>
        <w:tabs>
          <w:tab w:val="clear" w:pos="720"/>
          <w:tab w:val="num" w:pos="851"/>
        </w:tabs>
        <w:spacing w:before="0" w:after="200"/>
        <w:ind w:left="851" w:hanging="284"/>
      </w:pPr>
      <w:r>
        <w:t>Website: Unit 02 Content</w:t>
      </w:r>
    </w:p>
    <w:p w14:paraId="5A81E966" w14:textId="77777777" w:rsidR="00BC66A5" w:rsidRDefault="00BC66A5" w:rsidP="00BC66A5">
      <w:pPr>
        <w:numPr>
          <w:ilvl w:val="0"/>
          <w:numId w:val="28"/>
        </w:numPr>
        <w:tabs>
          <w:tab w:val="clear" w:pos="720"/>
          <w:tab w:val="num" w:pos="851"/>
        </w:tabs>
        <w:spacing w:before="0" w:after="200"/>
        <w:ind w:left="851" w:hanging="284"/>
      </w:pPr>
      <w:r>
        <w:t>Textbook:</w:t>
      </w:r>
    </w:p>
    <w:p w14:paraId="71228B11" w14:textId="0B7097D5" w:rsidR="002E1C0C" w:rsidRPr="002E1C0C" w:rsidRDefault="002E1C0C" w:rsidP="002E1C0C">
      <w:pPr>
        <w:pStyle w:val="ListParagraph"/>
        <w:numPr>
          <w:ilvl w:val="1"/>
          <w:numId w:val="28"/>
        </w:numPr>
        <w:spacing w:after="200"/>
      </w:pPr>
      <w:r w:rsidRPr="002E1C0C">
        <w:t>Chapter 1: An Introduction to Geolog</w:t>
      </w:r>
      <w:r>
        <w:t>y and Plate Tectonics, p. 18-24</w:t>
      </w:r>
    </w:p>
    <w:p w14:paraId="553E0755" w14:textId="5B098192" w:rsidR="002E1C0C" w:rsidRPr="002E1C0C" w:rsidRDefault="002E1C0C" w:rsidP="002E1C0C">
      <w:pPr>
        <w:pStyle w:val="ListParagraph"/>
        <w:numPr>
          <w:ilvl w:val="1"/>
          <w:numId w:val="28"/>
        </w:numPr>
        <w:spacing w:after="200"/>
      </w:pPr>
      <w:r w:rsidRPr="002E1C0C">
        <w:t>Chapter 3</w:t>
      </w:r>
      <w:r>
        <w:t>: Igneous Rocks, p.57 and Fig. 3.2</w:t>
      </w:r>
    </w:p>
    <w:p w14:paraId="34990BF2" w14:textId="29267AA1" w:rsidR="002E1C0C" w:rsidRPr="002E1C0C" w:rsidRDefault="002E1C0C" w:rsidP="002E1C0C">
      <w:pPr>
        <w:pStyle w:val="ListParagraph"/>
        <w:numPr>
          <w:ilvl w:val="1"/>
          <w:numId w:val="28"/>
        </w:numPr>
        <w:spacing w:after="200"/>
      </w:pPr>
      <w:r w:rsidRPr="002E1C0C">
        <w:t>Chapter 10: Earth</w:t>
      </w:r>
      <w:r>
        <w:t>quakes and the Earth's Interior, p. 229-232 and p. 245-250</w:t>
      </w:r>
    </w:p>
    <w:p w14:paraId="12E691CA" w14:textId="4F316268" w:rsidR="001C3725" w:rsidRPr="00C93698" w:rsidRDefault="001C3725" w:rsidP="002E1C0C">
      <w:pPr>
        <w:ind w:left="426"/>
        <w:rPr>
          <w:b/>
        </w:rPr>
      </w:pPr>
      <w:r w:rsidRPr="00C93698">
        <w:rPr>
          <w:b/>
        </w:rPr>
        <w:t>Activities</w:t>
      </w:r>
    </w:p>
    <w:p w14:paraId="3273B91E" w14:textId="7389F7FD" w:rsidR="001C3725" w:rsidRPr="00CF1D02" w:rsidRDefault="00BC66A5" w:rsidP="001C3725">
      <w:pPr>
        <w:numPr>
          <w:ilvl w:val="0"/>
          <w:numId w:val="29"/>
        </w:numPr>
        <w:tabs>
          <w:tab w:val="clear" w:pos="720"/>
          <w:tab w:val="num" w:pos="851"/>
        </w:tabs>
        <w:spacing w:before="0" w:after="200"/>
        <w:ind w:left="851" w:hanging="284"/>
      </w:pPr>
      <w:r>
        <w:t>Unit 02: Earths Structure Self-Test</w:t>
      </w:r>
    </w:p>
    <w:p w14:paraId="7FF3DD01" w14:textId="44F74393" w:rsidR="001C3725" w:rsidRPr="0049062A" w:rsidRDefault="001C3725" w:rsidP="001C3725">
      <w:pPr>
        <w:shd w:val="clear" w:color="auto" w:fill="D9D9D9" w:themeFill="background1" w:themeFillShade="D9"/>
        <w:rPr>
          <w:b/>
        </w:rPr>
      </w:pPr>
      <w:r w:rsidRPr="0049062A">
        <w:rPr>
          <w:b/>
        </w:rPr>
        <w:t xml:space="preserve">Unit </w:t>
      </w:r>
      <w:r>
        <w:rPr>
          <w:b/>
        </w:rPr>
        <w:t xml:space="preserve">03: </w:t>
      </w:r>
      <w:r w:rsidR="00BC66A5">
        <w:rPr>
          <w:b/>
        </w:rPr>
        <w:t>Plate Tectonics</w:t>
      </w:r>
    </w:p>
    <w:p w14:paraId="0B9E9AF2" w14:textId="77777777" w:rsidR="00941ACF" w:rsidRPr="00FA324F" w:rsidRDefault="00941ACF" w:rsidP="00941ACF">
      <w:pPr>
        <w:pStyle w:val="Heading4"/>
      </w:pPr>
      <w:r w:rsidRPr="00FA324F">
        <w:t>Week 3 – Monday, January 22 to Sunday, January 28</w:t>
      </w:r>
    </w:p>
    <w:p w14:paraId="466B3CA2" w14:textId="77777777" w:rsidR="001C3725" w:rsidRPr="00C93698" w:rsidRDefault="001C3725" w:rsidP="001C3725">
      <w:pPr>
        <w:ind w:left="426"/>
        <w:rPr>
          <w:b/>
        </w:rPr>
      </w:pPr>
      <w:r w:rsidRPr="00C93698">
        <w:rPr>
          <w:b/>
        </w:rPr>
        <w:t>Readings</w:t>
      </w:r>
    </w:p>
    <w:p w14:paraId="7D2A19C9" w14:textId="239916A9" w:rsidR="00BC66A5" w:rsidRDefault="00BC66A5" w:rsidP="00BC66A5">
      <w:pPr>
        <w:numPr>
          <w:ilvl w:val="0"/>
          <w:numId w:val="28"/>
        </w:numPr>
        <w:tabs>
          <w:tab w:val="clear" w:pos="720"/>
          <w:tab w:val="num" w:pos="851"/>
        </w:tabs>
        <w:spacing w:before="0" w:after="200"/>
        <w:ind w:left="851" w:hanging="284"/>
      </w:pPr>
      <w:r>
        <w:t>Website: Unit 03 Content</w:t>
      </w:r>
    </w:p>
    <w:p w14:paraId="532C3FC3" w14:textId="77777777" w:rsidR="00BC66A5" w:rsidRDefault="00BC66A5" w:rsidP="00BC66A5">
      <w:pPr>
        <w:numPr>
          <w:ilvl w:val="0"/>
          <w:numId w:val="28"/>
        </w:numPr>
        <w:tabs>
          <w:tab w:val="clear" w:pos="720"/>
          <w:tab w:val="num" w:pos="851"/>
        </w:tabs>
        <w:spacing w:before="0" w:after="200"/>
        <w:ind w:left="851" w:hanging="284"/>
      </w:pPr>
      <w:r>
        <w:t>Textbook:</w:t>
      </w:r>
    </w:p>
    <w:p w14:paraId="559E362B" w14:textId="2CD89AF4" w:rsidR="002E1C0C" w:rsidRPr="002E1C0C" w:rsidRDefault="002E1C0C" w:rsidP="002E1C0C">
      <w:pPr>
        <w:pStyle w:val="ListParagraph"/>
        <w:numPr>
          <w:ilvl w:val="1"/>
          <w:numId w:val="28"/>
        </w:numPr>
        <w:spacing w:after="200"/>
      </w:pPr>
      <w:r w:rsidRPr="002E1C0C">
        <w:t>Chapter 1: An Introduction</w:t>
      </w:r>
      <w:r>
        <w:t xml:space="preserve"> to Geology and Plate Tectonics,</w:t>
      </w:r>
      <w:r w:rsidRPr="002E1C0C">
        <w:t xml:space="preserve"> p. 12-19 and p. 26-28.</w:t>
      </w:r>
    </w:p>
    <w:p w14:paraId="3190EC4F" w14:textId="262C3E3B" w:rsidR="002E1C0C" w:rsidRPr="002E1C0C" w:rsidRDefault="002E1C0C" w:rsidP="002E1C0C">
      <w:pPr>
        <w:pStyle w:val="ListParagraph"/>
        <w:numPr>
          <w:ilvl w:val="1"/>
          <w:numId w:val="28"/>
        </w:numPr>
        <w:spacing w:after="200"/>
      </w:pPr>
      <w:r>
        <w:t>Chapter 11: The Ocean Floor, p.254-257 and p. 264-268</w:t>
      </w:r>
    </w:p>
    <w:p w14:paraId="1FC660A0" w14:textId="236F717D" w:rsidR="002E1C0C" w:rsidRPr="002E1C0C" w:rsidRDefault="002E1C0C" w:rsidP="002E1C0C">
      <w:pPr>
        <w:pStyle w:val="ListParagraph"/>
        <w:numPr>
          <w:ilvl w:val="1"/>
          <w:numId w:val="28"/>
        </w:numPr>
        <w:spacing w:after="200"/>
      </w:pPr>
      <w:r w:rsidRPr="002E1C0C">
        <w:t xml:space="preserve">Chapter 12: Plate Tectonics, The Framework </w:t>
      </w:r>
      <w:r>
        <w:t>for Modern Geology, p. 270-290</w:t>
      </w:r>
    </w:p>
    <w:p w14:paraId="5BE1521B" w14:textId="505DC40B" w:rsidR="002E1C0C" w:rsidRPr="002E1C0C" w:rsidRDefault="002E1C0C" w:rsidP="002E1C0C">
      <w:pPr>
        <w:pStyle w:val="ListParagraph"/>
        <w:numPr>
          <w:ilvl w:val="1"/>
          <w:numId w:val="28"/>
        </w:numPr>
        <w:spacing w:after="200"/>
      </w:pPr>
      <w:r w:rsidRPr="002E1C0C">
        <w:t>Chapter 13: Mountain Building and Con</w:t>
      </w:r>
      <w:r>
        <w:t>tinental Frameworks, p. 293-304</w:t>
      </w:r>
    </w:p>
    <w:p w14:paraId="325845B1" w14:textId="0E11CC8F" w:rsidR="001C3725" w:rsidRPr="00C93698" w:rsidRDefault="001C3725" w:rsidP="002E1C0C">
      <w:pPr>
        <w:ind w:left="426"/>
        <w:rPr>
          <w:b/>
        </w:rPr>
      </w:pPr>
      <w:r w:rsidRPr="00C93698">
        <w:rPr>
          <w:b/>
        </w:rPr>
        <w:t>Activities</w:t>
      </w:r>
    </w:p>
    <w:p w14:paraId="7F7665D2" w14:textId="3F60464F" w:rsidR="001C3725" w:rsidRPr="00CF1D02" w:rsidRDefault="00BC66A5" w:rsidP="001C3725">
      <w:pPr>
        <w:numPr>
          <w:ilvl w:val="0"/>
          <w:numId w:val="29"/>
        </w:numPr>
        <w:tabs>
          <w:tab w:val="clear" w:pos="720"/>
          <w:tab w:val="num" w:pos="851"/>
        </w:tabs>
        <w:spacing w:before="0" w:after="200"/>
        <w:ind w:left="851" w:hanging="284"/>
      </w:pPr>
      <w:r>
        <w:t>Unit 03: Plate Tectonics Self-Test</w:t>
      </w:r>
    </w:p>
    <w:p w14:paraId="5A8D22A1" w14:textId="1E1B0EC6" w:rsidR="001C3725" w:rsidRPr="0049062A" w:rsidRDefault="001C3725" w:rsidP="001C3725">
      <w:pPr>
        <w:shd w:val="clear" w:color="auto" w:fill="D9D9D9" w:themeFill="background1" w:themeFillShade="D9"/>
        <w:rPr>
          <w:b/>
        </w:rPr>
      </w:pPr>
      <w:r w:rsidRPr="0049062A">
        <w:rPr>
          <w:b/>
        </w:rPr>
        <w:t xml:space="preserve">Unit </w:t>
      </w:r>
      <w:r>
        <w:rPr>
          <w:b/>
        </w:rPr>
        <w:t xml:space="preserve">04: </w:t>
      </w:r>
      <w:r w:rsidR="00BC66A5">
        <w:rPr>
          <w:b/>
        </w:rPr>
        <w:t>Mineralogy</w:t>
      </w:r>
    </w:p>
    <w:p w14:paraId="68D90F58" w14:textId="77777777" w:rsidR="00941ACF" w:rsidRPr="00FA324F" w:rsidRDefault="00941ACF" w:rsidP="00941ACF">
      <w:pPr>
        <w:pStyle w:val="Heading4"/>
      </w:pPr>
      <w:r w:rsidRPr="00FA324F">
        <w:t>Week 4 – Monday, January 29 to Sunday, February 4</w:t>
      </w:r>
    </w:p>
    <w:p w14:paraId="20D5466D" w14:textId="77777777" w:rsidR="001C3725" w:rsidRPr="00C93698" w:rsidRDefault="001C3725" w:rsidP="001C3725">
      <w:pPr>
        <w:ind w:left="426"/>
        <w:rPr>
          <w:b/>
        </w:rPr>
      </w:pPr>
      <w:r w:rsidRPr="00C93698">
        <w:rPr>
          <w:b/>
        </w:rPr>
        <w:t>Readings</w:t>
      </w:r>
    </w:p>
    <w:p w14:paraId="75BCEC2C" w14:textId="0292A262" w:rsidR="00BC66A5" w:rsidRDefault="00BC66A5" w:rsidP="00BC66A5">
      <w:pPr>
        <w:numPr>
          <w:ilvl w:val="0"/>
          <w:numId w:val="28"/>
        </w:numPr>
        <w:tabs>
          <w:tab w:val="clear" w:pos="720"/>
          <w:tab w:val="num" w:pos="851"/>
        </w:tabs>
        <w:spacing w:before="0" w:after="200"/>
        <w:ind w:left="851" w:hanging="284"/>
      </w:pPr>
      <w:r>
        <w:t>Website: Unit 04 Content</w:t>
      </w:r>
    </w:p>
    <w:p w14:paraId="6BBD390F" w14:textId="77777777" w:rsidR="00BC66A5" w:rsidRDefault="00BC66A5" w:rsidP="00BC66A5">
      <w:pPr>
        <w:numPr>
          <w:ilvl w:val="0"/>
          <w:numId w:val="28"/>
        </w:numPr>
        <w:tabs>
          <w:tab w:val="clear" w:pos="720"/>
          <w:tab w:val="num" w:pos="851"/>
        </w:tabs>
        <w:spacing w:before="0" w:after="200"/>
        <w:ind w:left="851" w:hanging="284"/>
      </w:pPr>
      <w:r>
        <w:t>Textbook:</w:t>
      </w:r>
    </w:p>
    <w:p w14:paraId="18FCA20A" w14:textId="0E911D06" w:rsidR="002E1C0C" w:rsidRPr="002E1C0C" w:rsidRDefault="002E1C0C" w:rsidP="002E1C0C">
      <w:pPr>
        <w:pStyle w:val="ListParagraph"/>
        <w:numPr>
          <w:ilvl w:val="1"/>
          <w:numId w:val="28"/>
        </w:numPr>
        <w:spacing w:after="200"/>
      </w:pPr>
      <w:r w:rsidRPr="002E1C0C">
        <w:t>Chapter 3: Minerals, the Bui</w:t>
      </w:r>
      <w:r>
        <w:t>lding Blocks of Rocks, p. 30-54</w:t>
      </w:r>
    </w:p>
    <w:p w14:paraId="2EE11E1E" w14:textId="3058552A" w:rsidR="002E1C0C" w:rsidRPr="002E1C0C" w:rsidRDefault="002E1C0C" w:rsidP="002E1C0C">
      <w:pPr>
        <w:pStyle w:val="ListParagraph"/>
        <w:numPr>
          <w:ilvl w:val="1"/>
          <w:numId w:val="28"/>
        </w:numPr>
        <w:spacing w:after="200"/>
      </w:pPr>
      <w:r>
        <w:t>Chapter 3: Igneous Rocks, p. 61-62</w:t>
      </w:r>
    </w:p>
    <w:p w14:paraId="30FB8F0D" w14:textId="65EF9DFF" w:rsidR="001C3725" w:rsidRPr="002E1C0C" w:rsidRDefault="002E1C0C" w:rsidP="002E1C0C">
      <w:pPr>
        <w:pStyle w:val="ListParagraph"/>
        <w:numPr>
          <w:ilvl w:val="1"/>
          <w:numId w:val="28"/>
        </w:numPr>
        <w:spacing w:after="200"/>
      </w:pPr>
      <w:r w:rsidRPr="002E1C0C">
        <w:t>Chapter 2</w:t>
      </w:r>
      <w:r>
        <w:t>0: Mineral and Energy Resources, p. 464 and</w:t>
      </w:r>
      <w:r w:rsidRPr="002E1C0C">
        <w:t xml:space="preserve"> Table 20</w:t>
      </w:r>
      <w:r>
        <w:t>.2</w:t>
      </w:r>
    </w:p>
    <w:p w14:paraId="3DABBC31" w14:textId="77777777" w:rsidR="001C3725" w:rsidRPr="00C93698" w:rsidRDefault="001C3725" w:rsidP="001C3725">
      <w:pPr>
        <w:ind w:left="426"/>
        <w:rPr>
          <w:b/>
        </w:rPr>
      </w:pPr>
      <w:r w:rsidRPr="00C93698">
        <w:rPr>
          <w:b/>
        </w:rPr>
        <w:t>Activities</w:t>
      </w:r>
    </w:p>
    <w:p w14:paraId="005F6ECF" w14:textId="35FE4776" w:rsidR="001C3725" w:rsidRPr="00CF1D02" w:rsidRDefault="002E1C0C" w:rsidP="001C3725">
      <w:pPr>
        <w:numPr>
          <w:ilvl w:val="0"/>
          <w:numId w:val="29"/>
        </w:numPr>
        <w:tabs>
          <w:tab w:val="clear" w:pos="720"/>
          <w:tab w:val="num" w:pos="851"/>
        </w:tabs>
        <w:spacing w:before="0" w:after="200"/>
        <w:ind w:left="851" w:hanging="284"/>
      </w:pPr>
      <w:r>
        <w:t>Unit 04: Mineralogy Self-Test</w:t>
      </w:r>
    </w:p>
    <w:p w14:paraId="2358D60B" w14:textId="5904A484" w:rsidR="001C3725" w:rsidRPr="008E79F2" w:rsidRDefault="001C3725" w:rsidP="001C3725">
      <w:pPr>
        <w:shd w:val="clear" w:color="auto" w:fill="D9D9D9" w:themeFill="background1" w:themeFillShade="D9"/>
        <w:rPr>
          <w:b/>
          <w:bCs/>
        </w:rPr>
      </w:pPr>
      <w:r w:rsidRPr="0049062A">
        <w:rPr>
          <w:b/>
        </w:rPr>
        <w:t xml:space="preserve">Unit </w:t>
      </w:r>
      <w:r>
        <w:rPr>
          <w:b/>
        </w:rPr>
        <w:t xml:space="preserve">05: </w:t>
      </w:r>
      <w:r w:rsidR="00BC66A5">
        <w:rPr>
          <w:b/>
        </w:rPr>
        <w:t>Igneous Geology</w:t>
      </w:r>
    </w:p>
    <w:p w14:paraId="1E51258A" w14:textId="77777777" w:rsidR="00941ACF" w:rsidRPr="00FA324F" w:rsidRDefault="00941ACF" w:rsidP="00941ACF">
      <w:pPr>
        <w:pStyle w:val="Heading4"/>
      </w:pPr>
      <w:r w:rsidRPr="00FA324F">
        <w:t>Week 5 – Monday, February 5 to Sunday, February 11</w:t>
      </w:r>
    </w:p>
    <w:p w14:paraId="1537615E" w14:textId="4DD02918" w:rsidR="001C3725" w:rsidRDefault="001C3725" w:rsidP="001C3725">
      <w:pPr>
        <w:ind w:left="426"/>
        <w:rPr>
          <w:b/>
        </w:rPr>
      </w:pPr>
      <w:r w:rsidRPr="00C93698">
        <w:rPr>
          <w:b/>
        </w:rPr>
        <w:t>Readings</w:t>
      </w:r>
    </w:p>
    <w:p w14:paraId="1023E7FA" w14:textId="5D092575" w:rsidR="006906C9" w:rsidRDefault="006906C9" w:rsidP="006906C9">
      <w:pPr>
        <w:numPr>
          <w:ilvl w:val="0"/>
          <w:numId w:val="28"/>
        </w:numPr>
        <w:tabs>
          <w:tab w:val="clear" w:pos="720"/>
          <w:tab w:val="num" w:pos="851"/>
        </w:tabs>
        <w:spacing w:before="0" w:after="200"/>
        <w:ind w:left="851" w:hanging="284"/>
      </w:pPr>
      <w:r>
        <w:t>Website: Unit 05 Content</w:t>
      </w:r>
    </w:p>
    <w:p w14:paraId="4C8726AE" w14:textId="77777777" w:rsidR="006906C9" w:rsidRDefault="006906C9" w:rsidP="006906C9">
      <w:pPr>
        <w:numPr>
          <w:ilvl w:val="0"/>
          <w:numId w:val="28"/>
        </w:numPr>
        <w:tabs>
          <w:tab w:val="clear" w:pos="720"/>
          <w:tab w:val="num" w:pos="851"/>
        </w:tabs>
        <w:spacing w:before="0" w:after="200"/>
        <w:ind w:left="851" w:hanging="284"/>
      </w:pPr>
      <w:r>
        <w:t>Textbook:</w:t>
      </w:r>
    </w:p>
    <w:p w14:paraId="17D365EF" w14:textId="390ABEC2" w:rsidR="006906C9" w:rsidRDefault="006906C9" w:rsidP="006906C9">
      <w:pPr>
        <w:numPr>
          <w:ilvl w:val="1"/>
          <w:numId w:val="28"/>
        </w:numPr>
        <w:spacing w:before="0" w:after="200"/>
      </w:pPr>
      <w:r>
        <w:t>Chapter 3: Igneous Rocks, p. 56-83</w:t>
      </w:r>
    </w:p>
    <w:p w14:paraId="23FA3800" w14:textId="6B056B9A" w:rsidR="006906C9" w:rsidRDefault="006906C9" w:rsidP="006906C9">
      <w:pPr>
        <w:numPr>
          <w:ilvl w:val="1"/>
          <w:numId w:val="28"/>
        </w:numPr>
        <w:spacing w:before="0" w:after="200"/>
      </w:pPr>
      <w:r>
        <w:t>Chapter 4: Volcanoes and Volcanic Processes, p. 85-106</w:t>
      </w:r>
    </w:p>
    <w:p w14:paraId="089F159D" w14:textId="5B22FE35" w:rsidR="001C3725" w:rsidRDefault="006906C9" w:rsidP="006906C9">
      <w:pPr>
        <w:numPr>
          <w:ilvl w:val="1"/>
          <w:numId w:val="28"/>
        </w:numPr>
        <w:spacing w:before="0" w:after="200"/>
      </w:pPr>
      <w:r>
        <w:t>Chapter 20: Mineral and Energy Resources, p. 449-457</w:t>
      </w:r>
    </w:p>
    <w:p w14:paraId="7B59F14E" w14:textId="29AC5420" w:rsidR="006906C9" w:rsidRDefault="006906C9" w:rsidP="006906C9">
      <w:pPr>
        <w:ind w:left="426"/>
        <w:rPr>
          <w:b/>
        </w:rPr>
      </w:pPr>
      <w:r w:rsidRPr="00C93698">
        <w:rPr>
          <w:b/>
        </w:rPr>
        <w:t>Activities</w:t>
      </w:r>
    </w:p>
    <w:p w14:paraId="687F16EF" w14:textId="22CB7D1E" w:rsidR="006906C9" w:rsidRDefault="006906C9" w:rsidP="006906C9">
      <w:pPr>
        <w:numPr>
          <w:ilvl w:val="0"/>
          <w:numId w:val="29"/>
        </w:numPr>
        <w:tabs>
          <w:tab w:val="clear" w:pos="720"/>
          <w:tab w:val="num" w:pos="851"/>
        </w:tabs>
        <w:spacing w:before="0" w:after="200"/>
        <w:ind w:left="851" w:hanging="284"/>
      </w:pPr>
      <w:r>
        <w:t>Unit 05: Igneous Geology Self-Test</w:t>
      </w:r>
    </w:p>
    <w:p w14:paraId="00983E41" w14:textId="77777777" w:rsidR="00AA7527" w:rsidRPr="00C93698" w:rsidRDefault="00AA7527" w:rsidP="00AA7527">
      <w:pPr>
        <w:ind w:left="426"/>
        <w:rPr>
          <w:b/>
        </w:rPr>
      </w:pPr>
      <w:r>
        <w:rPr>
          <w:b/>
        </w:rPr>
        <w:t>Assessments</w:t>
      </w:r>
    </w:p>
    <w:p w14:paraId="6B98EBD9" w14:textId="77777777" w:rsidR="00AA7527" w:rsidRPr="002E1C0C" w:rsidRDefault="00AA7527" w:rsidP="00AA7527">
      <w:pPr>
        <w:pStyle w:val="ListParagraph"/>
        <w:numPr>
          <w:ilvl w:val="0"/>
          <w:numId w:val="30"/>
        </w:numPr>
        <w:spacing w:before="0" w:after="0"/>
        <w:ind w:left="851" w:hanging="284"/>
        <w:rPr>
          <w:b/>
        </w:rPr>
      </w:pPr>
      <w:r w:rsidRPr="002E1C0C">
        <w:rPr>
          <w:b/>
        </w:rPr>
        <w:t>Midterm 1</w:t>
      </w:r>
    </w:p>
    <w:p w14:paraId="649CD26D" w14:textId="280CA48F" w:rsidR="00AA7527" w:rsidRDefault="00AA7527" w:rsidP="00AA7527">
      <w:pPr>
        <w:pStyle w:val="ListParagraph"/>
        <w:numPr>
          <w:ilvl w:val="0"/>
          <w:numId w:val="0"/>
        </w:numPr>
        <w:spacing w:before="0" w:after="0"/>
        <w:ind w:left="851"/>
      </w:pPr>
      <w:commentRangeStart w:id="2"/>
      <w:r>
        <w:t>Opens: Monday, February 5 at 12:00 am ET</w:t>
      </w:r>
    </w:p>
    <w:p w14:paraId="6F4188DF" w14:textId="2E91786C" w:rsidR="00AA7527" w:rsidRDefault="00AA7527" w:rsidP="00AA7527">
      <w:pPr>
        <w:pStyle w:val="ListParagraph"/>
        <w:numPr>
          <w:ilvl w:val="0"/>
          <w:numId w:val="0"/>
        </w:numPr>
        <w:spacing w:before="0" w:after="200"/>
        <w:ind w:left="851"/>
      </w:pPr>
      <w:r>
        <w:t>Closes: Friday, February 9 at 11:59 pm ET</w:t>
      </w:r>
      <w:commentRangeEnd w:id="2"/>
      <w:r>
        <w:rPr>
          <w:rStyle w:val="CommentReference"/>
        </w:rPr>
        <w:commentReference w:id="2"/>
      </w:r>
    </w:p>
    <w:p w14:paraId="2DA72737" w14:textId="77777777" w:rsidR="00AA7527" w:rsidRPr="00CF1D02" w:rsidRDefault="00AA7527" w:rsidP="00AA7527">
      <w:pPr>
        <w:spacing w:before="0" w:after="200"/>
        <w:ind w:left="567"/>
      </w:pPr>
    </w:p>
    <w:p w14:paraId="5216DC6B" w14:textId="13F451CD" w:rsidR="001C3725" w:rsidRPr="00EB1DB0" w:rsidRDefault="001C3725" w:rsidP="001C3725">
      <w:pPr>
        <w:shd w:val="clear" w:color="auto" w:fill="D9D9D9" w:themeFill="background1" w:themeFillShade="D9"/>
        <w:rPr>
          <w:b/>
          <w:bCs/>
        </w:rPr>
      </w:pPr>
      <w:r w:rsidRPr="0049062A">
        <w:rPr>
          <w:b/>
        </w:rPr>
        <w:t xml:space="preserve">Unit </w:t>
      </w:r>
      <w:r>
        <w:rPr>
          <w:b/>
        </w:rPr>
        <w:t xml:space="preserve">06: </w:t>
      </w:r>
      <w:r w:rsidR="00BC66A5">
        <w:rPr>
          <w:b/>
        </w:rPr>
        <w:t>Weathering and Soils</w:t>
      </w:r>
    </w:p>
    <w:p w14:paraId="391F8EE3" w14:textId="77777777" w:rsidR="00941ACF" w:rsidRPr="00FA324F" w:rsidRDefault="00941ACF" w:rsidP="00941ACF">
      <w:pPr>
        <w:pStyle w:val="Heading4"/>
      </w:pPr>
      <w:r w:rsidRPr="00FA324F">
        <w:t>Week 6 – Monday, February 12 to Sunday, February 18</w:t>
      </w:r>
    </w:p>
    <w:p w14:paraId="364BF0E5" w14:textId="77777777" w:rsidR="001C3725" w:rsidRPr="00C93698" w:rsidRDefault="001C3725" w:rsidP="001C3725">
      <w:pPr>
        <w:ind w:left="426"/>
        <w:rPr>
          <w:b/>
        </w:rPr>
      </w:pPr>
      <w:r w:rsidRPr="00C93698">
        <w:rPr>
          <w:b/>
        </w:rPr>
        <w:t>Readings</w:t>
      </w:r>
    </w:p>
    <w:p w14:paraId="5040DA2F" w14:textId="225F6BD6" w:rsidR="006906C9" w:rsidRDefault="006906C9" w:rsidP="006906C9">
      <w:pPr>
        <w:numPr>
          <w:ilvl w:val="0"/>
          <w:numId w:val="28"/>
        </w:numPr>
        <w:tabs>
          <w:tab w:val="clear" w:pos="720"/>
          <w:tab w:val="num" w:pos="851"/>
        </w:tabs>
        <w:spacing w:before="0" w:after="200"/>
        <w:ind w:left="851" w:hanging="284"/>
      </w:pPr>
      <w:r>
        <w:t>Website: Unit 06 Content</w:t>
      </w:r>
    </w:p>
    <w:p w14:paraId="62FF2C57" w14:textId="77777777" w:rsidR="006906C9" w:rsidRDefault="006906C9" w:rsidP="006906C9">
      <w:pPr>
        <w:numPr>
          <w:ilvl w:val="0"/>
          <w:numId w:val="28"/>
        </w:numPr>
        <w:tabs>
          <w:tab w:val="clear" w:pos="720"/>
          <w:tab w:val="num" w:pos="851"/>
        </w:tabs>
        <w:spacing w:before="0" w:after="200"/>
        <w:ind w:left="851" w:hanging="284"/>
      </w:pPr>
      <w:r>
        <w:t>Textbook:</w:t>
      </w:r>
    </w:p>
    <w:p w14:paraId="7563047E" w14:textId="26D49820" w:rsidR="006906C9" w:rsidRPr="006906C9" w:rsidRDefault="006906C9" w:rsidP="006906C9">
      <w:pPr>
        <w:pStyle w:val="ListParagraph"/>
        <w:numPr>
          <w:ilvl w:val="1"/>
          <w:numId w:val="28"/>
        </w:numPr>
        <w:spacing w:after="200"/>
      </w:pPr>
      <w:r w:rsidRPr="006906C9">
        <w:t xml:space="preserve">Chapter 5: </w:t>
      </w:r>
      <w:r>
        <w:t>Weathering and Soil, p. 109-130</w:t>
      </w:r>
    </w:p>
    <w:p w14:paraId="5CE96B35" w14:textId="23A6A3C2" w:rsidR="006906C9" w:rsidRPr="006906C9" w:rsidRDefault="006906C9" w:rsidP="006906C9">
      <w:pPr>
        <w:pStyle w:val="ListParagraph"/>
        <w:numPr>
          <w:ilvl w:val="1"/>
          <w:numId w:val="28"/>
        </w:numPr>
        <w:spacing w:after="200"/>
      </w:pPr>
      <w:r w:rsidRPr="006906C9">
        <w:t>Chapter 20: Mineral and Energy Reso</w:t>
      </w:r>
      <w:r>
        <w:t>urces., p. 450, Box 20.2, and p. 462</w:t>
      </w:r>
    </w:p>
    <w:p w14:paraId="3AE3F04A" w14:textId="590CD8E3" w:rsidR="001C3725" w:rsidRPr="00C93698" w:rsidRDefault="001C3725" w:rsidP="006906C9">
      <w:pPr>
        <w:ind w:left="426"/>
        <w:rPr>
          <w:b/>
        </w:rPr>
      </w:pPr>
      <w:r w:rsidRPr="00C93698">
        <w:rPr>
          <w:b/>
        </w:rPr>
        <w:t>Activities</w:t>
      </w:r>
    </w:p>
    <w:p w14:paraId="14B0B5BF" w14:textId="299D3C84" w:rsidR="001C3725" w:rsidRDefault="006906C9" w:rsidP="006906C9">
      <w:pPr>
        <w:numPr>
          <w:ilvl w:val="0"/>
          <w:numId w:val="29"/>
        </w:numPr>
        <w:tabs>
          <w:tab w:val="clear" w:pos="720"/>
          <w:tab w:val="num" w:pos="851"/>
        </w:tabs>
        <w:spacing w:before="0" w:after="200"/>
        <w:ind w:left="851" w:hanging="284"/>
      </w:pPr>
      <w:r>
        <w:t>Unit 06: Weathering Self-Test</w:t>
      </w:r>
    </w:p>
    <w:p w14:paraId="7A9E9299" w14:textId="77777777" w:rsidR="00941ACF" w:rsidRPr="00FA324F" w:rsidRDefault="00941ACF" w:rsidP="00941ACF">
      <w:pPr>
        <w:pStyle w:val="Heading4"/>
        <w:rPr>
          <w:i/>
        </w:rPr>
      </w:pPr>
      <w:r w:rsidRPr="00FA324F">
        <w:rPr>
          <w:i/>
        </w:rPr>
        <w:t>Winter Break: Monday, February 19 to Sunday, February 25</w:t>
      </w:r>
    </w:p>
    <w:p w14:paraId="5ACD162E" w14:textId="23C01E7B" w:rsidR="001C3725" w:rsidRPr="0049062A" w:rsidRDefault="001C3725" w:rsidP="001C3725">
      <w:pPr>
        <w:shd w:val="clear" w:color="auto" w:fill="D9D9D9" w:themeFill="background1" w:themeFillShade="D9"/>
        <w:rPr>
          <w:b/>
        </w:rPr>
      </w:pPr>
      <w:r w:rsidRPr="0049062A">
        <w:rPr>
          <w:b/>
        </w:rPr>
        <w:t xml:space="preserve">Unit </w:t>
      </w:r>
      <w:r>
        <w:rPr>
          <w:b/>
        </w:rPr>
        <w:t xml:space="preserve">07: </w:t>
      </w:r>
      <w:r w:rsidR="00BC66A5">
        <w:rPr>
          <w:b/>
        </w:rPr>
        <w:t>Glacial Geology</w:t>
      </w:r>
    </w:p>
    <w:p w14:paraId="4E502D0E" w14:textId="77777777" w:rsidR="00941ACF" w:rsidRPr="00FA324F" w:rsidRDefault="00941ACF" w:rsidP="00941ACF">
      <w:pPr>
        <w:pStyle w:val="Heading4"/>
      </w:pPr>
      <w:r w:rsidRPr="00FA324F">
        <w:t>Week 7 – Monday, February 26 to Sunday, March 4</w:t>
      </w:r>
    </w:p>
    <w:p w14:paraId="7FC02821" w14:textId="77777777" w:rsidR="001C3725" w:rsidRPr="00C93698" w:rsidRDefault="001C3725" w:rsidP="001C3725">
      <w:pPr>
        <w:ind w:left="426"/>
        <w:rPr>
          <w:b/>
        </w:rPr>
      </w:pPr>
      <w:r w:rsidRPr="00C93698">
        <w:rPr>
          <w:b/>
        </w:rPr>
        <w:t>Readings</w:t>
      </w:r>
    </w:p>
    <w:p w14:paraId="6526C09D" w14:textId="2A011DA3" w:rsidR="006906C9" w:rsidRDefault="006906C9" w:rsidP="006906C9">
      <w:pPr>
        <w:numPr>
          <w:ilvl w:val="0"/>
          <w:numId w:val="28"/>
        </w:numPr>
        <w:tabs>
          <w:tab w:val="clear" w:pos="720"/>
          <w:tab w:val="num" w:pos="851"/>
        </w:tabs>
        <w:spacing w:before="0" w:after="200"/>
        <w:ind w:left="851" w:hanging="284"/>
      </w:pPr>
      <w:r>
        <w:t>Website: Unit 07 Content</w:t>
      </w:r>
    </w:p>
    <w:p w14:paraId="1AB82F43" w14:textId="77777777" w:rsidR="006906C9" w:rsidRDefault="006906C9" w:rsidP="006906C9">
      <w:pPr>
        <w:numPr>
          <w:ilvl w:val="0"/>
          <w:numId w:val="28"/>
        </w:numPr>
        <w:tabs>
          <w:tab w:val="clear" w:pos="720"/>
          <w:tab w:val="num" w:pos="851"/>
        </w:tabs>
        <w:spacing w:before="0" w:after="200"/>
        <w:ind w:left="851" w:hanging="284"/>
      </w:pPr>
      <w:r>
        <w:t>Textbook:</w:t>
      </w:r>
    </w:p>
    <w:p w14:paraId="09D07D57" w14:textId="6539C59B" w:rsidR="001C3725" w:rsidRPr="00CF1D02" w:rsidRDefault="006906C9" w:rsidP="006906C9">
      <w:pPr>
        <w:pStyle w:val="ListParagraph"/>
        <w:numPr>
          <w:ilvl w:val="1"/>
          <w:numId w:val="28"/>
        </w:numPr>
        <w:spacing w:after="200"/>
      </w:pPr>
      <w:r>
        <w:t>Chapter 17</w:t>
      </w:r>
      <w:r w:rsidRPr="006906C9">
        <w:t xml:space="preserve">: </w:t>
      </w:r>
      <w:r>
        <w:t>Glaciers and Glaciation, p. 383-409</w:t>
      </w:r>
    </w:p>
    <w:p w14:paraId="1E65361E" w14:textId="77777777" w:rsidR="001C3725" w:rsidRPr="00C93698" w:rsidRDefault="001C3725" w:rsidP="001C3725">
      <w:pPr>
        <w:ind w:left="426"/>
        <w:rPr>
          <w:b/>
        </w:rPr>
      </w:pPr>
      <w:r w:rsidRPr="00C93698">
        <w:rPr>
          <w:b/>
        </w:rPr>
        <w:t>Activities</w:t>
      </w:r>
    </w:p>
    <w:p w14:paraId="2BD9E9A0" w14:textId="770F1635" w:rsidR="001C3725" w:rsidRPr="00CF1D02" w:rsidRDefault="006906C9" w:rsidP="001C3725">
      <w:pPr>
        <w:numPr>
          <w:ilvl w:val="0"/>
          <w:numId w:val="29"/>
        </w:numPr>
        <w:tabs>
          <w:tab w:val="clear" w:pos="720"/>
          <w:tab w:val="num" w:pos="851"/>
        </w:tabs>
        <w:spacing w:before="0" w:after="200"/>
        <w:ind w:left="851" w:hanging="284"/>
      </w:pPr>
      <w:r>
        <w:t>Unit 07: Glacial Geology Self-Test</w:t>
      </w:r>
    </w:p>
    <w:p w14:paraId="72CEE1CE" w14:textId="1E0FC0EB" w:rsidR="001C3725" w:rsidRPr="0049062A" w:rsidRDefault="001C3725" w:rsidP="001C3725">
      <w:pPr>
        <w:shd w:val="clear" w:color="auto" w:fill="D9D9D9" w:themeFill="background1" w:themeFillShade="D9"/>
        <w:rPr>
          <w:b/>
        </w:rPr>
      </w:pPr>
      <w:r w:rsidRPr="0049062A">
        <w:rPr>
          <w:b/>
        </w:rPr>
        <w:t xml:space="preserve">Unit </w:t>
      </w:r>
      <w:r>
        <w:rPr>
          <w:b/>
        </w:rPr>
        <w:t xml:space="preserve">08: </w:t>
      </w:r>
      <w:r w:rsidR="00BC66A5">
        <w:rPr>
          <w:b/>
        </w:rPr>
        <w:t>Sedimentology</w:t>
      </w:r>
    </w:p>
    <w:p w14:paraId="7DBCB62B" w14:textId="77777777" w:rsidR="00941ACF" w:rsidRPr="00FA324F" w:rsidRDefault="00941ACF" w:rsidP="00941ACF">
      <w:pPr>
        <w:pStyle w:val="Heading4"/>
      </w:pPr>
      <w:r w:rsidRPr="00FA324F">
        <w:t xml:space="preserve">Week 8 – Monday, March 5 to Sunday, March 11 </w:t>
      </w:r>
      <w:r w:rsidRPr="00FA324F">
        <w:rPr>
          <w:i/>
        </w:rPr>
        <w:t>(40</w:t>
      </w:r>
      <w:r w:rsidRPr="00FA324F">
        <w:rPr>
          <w:i/>
          <w:vertAlign w:val="superscript"/>
        </w:rPr>
        <w:t>th</w:t>
      </w:r>
      <w:r w:rsidRPr="00FA324F">
        <w:rPr>
          <w:i/>
        </w:rPr>
        <w:t xml:space="preserve"> Class Day: Friday, March 9)</w:t>
      </w:r>
    </w:p>
    <w:p w14:paraId="3AE6715A" w14:textId="77777777" w:rsidR="001C3725" w:rsidRPr="00C93698" w:rsidRDefault="001C3725" w:rsidP="001C3725">
      <w:pPr>
        <w:ind w:left="426"/>
        <w:rPr>
          <w:b/>
        </w:rPr>
      </w:pPr>
      <w:r w:rsidRPr="00C93698">
        <w:rPr>
          <w:b/>
        </w:rPr>
        <w:t>Readings</w:t>
      </w:r>
    </w:p>
    <w:p w14:paraId="125C2EF8" w14:textId="75040B8D" w:rsidR="006906C9" w:rsidRDefault="006906C9" w:rsidP="006906C9">
      <w:pPr>
        <w:numPr>
          <w:ilvl w:val="0"/>
          <w:numId w:val="28"/>
        </w:numPr>
        <w:tabs>
          <w:tab w:val="clear" w:pos="720"/>
          <w:tab w:val="num" w:pos="851"/>
        </w:tabs>
        <w:spacing w:before="0" w:after="200"/>
        <w:ind w:left="851" w:hanging="284"/>
      </w:pPr>
      <w:r>
        <w:t>Website: Unit 08 Content</w:t>
      </w:r>
    </w:p>
    <w:p w14:paraId="7582949E" w14:textId="77777777" w:rsidR="006906C9" w:rsidRDefault="006906C9" w:rsidP="006906C9">
      <w:pPr>
        <w:numPr>
          <w:ilvl w:val="0"/>
          <w:numId w:val="28"/>
        </w:numPr>
        <w:tabs>
          <w:tab w:val="clear" w:pos="720"/>
          <w:tab w:val="num" w:pos="851"/>
        </w:tabs>
        <w:spacing w:before="0" w:after="200"/>
        <w:ind w:left="851" w:hanging="284"/>
      </w:pPr>
      <w:r>
        <w:t>Textbook:</w:t>
      </w:r>
    </w:p>
    <w:p w14:paraId="4CAED107" w14:textId="7CD1947A" w:rsidR="006906C9" w:rsidRDefault="006906C9" w:rsidP="006906C9">
      <w:pPr>
        <w:numPr>
          <w:ilvl w:val="1"/>
          <w:numId w:val="28"/>
        </w:numPr>
        <w:spacing w:before="0" w:after="200"/>
      </w:pPr>
      <w:r>
        <w:t>Chapter 6: Sedimentary Rocks, p. 132</w:t>
      </w:r>
    </w:p>
    <w:p w14:paraId="6995CFA2" w14:textId="35D2B614" w:rsidR="006906C9" w:rsidRDefault="006906C9" w:rsidP="006906C9">
      <w:pPr>
        <w:numPr>
          <w:ilvl w:val="1"/>
          <w:numId w:val="28"/>
        </w:numPr>
        <w:spacing w:before="0" w:after="200"/>
      </w:pPr>
      <w:r>
        <w:t>Chapter 11: The Ocean Floor, p. 256-258 and p. 262-264</w:t>
      </w:r>
    </w:p>
    <w:p w14:paraId="334B6EBE" w14:textId="0A72F80F" w:rsidR="006906C9" w:rsidRDefault="006906C9" w:rsidP="006906C9">
      <w:pPr>
        <w:numPr>
          <w:ilvl w:val="1"/>
          <w:numId w:val="28"/>
        </w:numPr>
        <w:spacing w:before="0" w:after="200"/>
      </w:pPr>
      <w:r>
        <w:t>Chapter 15: Running Water, p. 332-358</w:t>
      </w:r>
    </w:p>
    <w:p w14:paraId="6FE43049" w14:textId="237E0426" w:rsidR="006906C9" w:rsidRDefault="006906C9" w:rsidP="006906C9">
      <w:pPr>
        <w:numPr>
          <w:ilvl w:val="1"/>
          <w:numId w:val="28"/>
        </w:numPr>
        <w:spacing w:before="0" w:after="200"/>
      </w:pPr>
      <w:r>
        <w:t>Chapter 18: Deserts and Winds, p. 441-451</w:t>
      </w:r>
    </w:p>
    <w:p w14:paraId="201D4261" w14:textId="5A94A56F" w:rsidR="006906C9" w:rsidRDefault="006906C9" w:rsidP="006906C9">
      <w:pPr>
        <w:numPr>
          <w:ilvl w:val="1"/>
          <w:numId w:val="28"/>
        </w:numPr>
        <w:spacing w:before="0" w:after="200"/>
      </w:pPr>
      <w:r>
        <w:t>Chapter 19: Shorelines, p. 436-439</w:t>
      </w:r>
    </w:p>
    <w:p w14:paraId="359755AC" w14:textId="6FF070BF" w:rsidR="001C3725" w:rsidRPr="00CF1D02" w:rsidRDefault="006906C9" w:rsidP="006906C9">
      <w:pPr>
        <w:numPr>
          <w:ilvl w:val="1"/>
          <w:numId w:val="28"/>
        </w:numPr>
        <w:spacing w:before="0" w:after="200"/>
      </w:pPr>
      <w:r>
        <w:t>Chapter 20: Mineral and Energy Resources, p. 466-467</w:t>
      </w:r>
    </w:p>
    <w:p w14:paraId="09BE885F" w14:textId="77777777" w:rsidR="001C3725" w:rsidRPr="00C93698" w:rsidRDefault="001C3725" w:rsidP="001C3725">
      <w:pPr>
        <w:ind w:left="426"/>
        <w:rPr>
          <w:b/>
        </w:rPr>
      </w:pPr>
      <w:r w:rsidRPr="00C93698">
        <w:rPr>
          <w:b/>
        </w:rPr>
        <w:t>Activities</w:t>
      </w:r>
    </w:p>
    <w:p w14:paraId="6D8252AA" w14:textId="79FC1615" w:rsidR="001C3725" w:rsidRPr="00CF1D02" w:rsidRDefault="006906C9" w:rsidP="001C3725">
      <w:pPr>
        <w:numPr>
          <w:ilvl w:val="0"/>
          <w:numId w:val="29"/>
        </w:numPr>
        <w:tabs>
          <w:tab w:val="clear" w:pos="720"/>
          <w:tab w:val="num" w:pos="851"/>
        </w:tabs>
        <w:spacing w:before="0" w:after="200"/>
        <w:ind w:left="851" w:hanging="284"/>
      </w:pPr>
      <w:r>
        <w:t>Unit 08: Sedimentology Self-Test</w:t>
      </w:r>
    </w:p>
    <w:p w14:paraId="45D63D04" w14:textId="3D675C32" w:rsidR="001C3725" w:rsidRPr="0049062A" w:rsidRDefault="001C3725" w:rsidP="001C3725">
      <w:pPr>
        <w:shd w:val="clear" w:color="auto" w:fill="D9D9D9" w:themeFill="background1" w:themeFillShade="D9"/>
        <w:rPr>
          <w:b/>
        </w:rPr>
      </w:pPr>
      <w:r w:rsidRPr="0049062A">
        <w:rPr>
          <w:b/>
        </w:rPr>
        <w:t xml:space="preserve">Unit </w:t>
      </w:r>
      <w:r>
        <w:rPr>
          <w:b/>
        </w:rPr>
        <w:t xml:space="preserve">09: </w:t>
      </w:r>
      <w:r w:rsidR="00BC66A5">
        <w:rPr>
          <w:b/>
        </w:rPr>
        <w:t>Paleontology</w:t>
      </w:r>
    </w:p>
    <w:p w14:paraId="2A91E743" w14:textId="77777777" w:rsidR="00941ACF" w:rsidRPr="00FA324F" w:rsidRDefault="00941ACF" w:rsidP="00941ACF">
      <w:pPr>
        <w:pStyle w:val="Heading4"/>
      </w:pPr>
      <w:r w:rsidRPr="00FA324F">
        <w:t>Week 9 – Monday, March 12 to Sunday, March 18</w:t>
      </w:r>
    </w:p>
    <w:p w14:paraId="718AF812" w14:textId="77777777" w:rsidR="001C3725" w:rsidRPr="00C93698" w:rsidRDefault="001C3725" w:rsidP="001C3725">
      <w:pPr>
        <w:ind w:left="426"/>
        <w:rPr>
          <w:b/>
        </w:rPr>
      </w:pPr>
      <w:r w:rsidRPr="00C93698">
        <w:rPr>
          <w:b/>
        </w:rPr>
        <w:t>Readings</w:t>
      </w:r>
    </w:p>
    <w:p w14:paraId="0AAB8B06" w14:textId="3786DF2E" w:rsidR="00D2621F" w:rsidRDefault="00D2621F" w:rsidP="00D2621F">
      <w:pPr>
        <w:numPr>
          <w:ilvl w:val="0"/>
          <w:numId w:val="28"/>
        </w:numPr>
        <w:tabs>
          <w:tab w:val="clear" w:pos="720"/>
          <w:tab w:val="num" w:pos="851"/>
        </w:tabs>
        <w:spacing w:before="0" w:after="200"/>
        <w:ind w:left="851" w:hanging="284"/>
      </w:pPr>
      <w:r>
        <w:t>Website: Unit 09 Content</w:t>
      </w:r>
    </w:p>
    <w:p w14:paraId="72010AF1" w14:textId="77777777" w:rsidR="00D2621F" w:rsidRDefault="00D2621F" w:rsidP="00D2621F">
      <w:pPr>
        <w:numPr>
          <w:ilvl w:val="0"/>
          <w:numId w:val="28"/>
        </w:numPr>
        <w:tabs>
          <w:tab w:val="clear" w:pos="720"/>
          <w:tab w:val="num" w:pos="851"/>
        </w:tabs>
        <w:spacing w:before="0" w:after="200"/>
        <w:ind w:left="851" w:hanging="284"/>
      </w:pPr>
      <w:r>
        <w:t>Textbook:</w:t>
      </w:r>
    </w:p>
    <w:p w14:paraId="3ED96FB2" w14:textId="67E0393C" w:rsidR="00D2621F" w:rsidRPr="00D2621F" w:rsidRDefault="00D2621F" w:rsidP="00D2621F">
      <w:pPr>
        <w:pStyle w:val="ListParagraph"/>
        <w:numPr>
          <w:ilvl w:val="1"/>
          <w:numId w:val="28"/>
        </w:numPr>
        <w:spacing w:after="200"/>
      </w:pPr>
      <w:r w:rsidRPr="00D2621F">
        <w:t>Chapter 1: An Introduction to Geology and Plate Tectonics, p. 7-9</w:t>
      </w:r>
    </w:p>
    <w:p w14:paraId="369EE09F" w14:textId="468FE97C" w:rsidR="00D2621F" w:rsidRPr="00D2621F" w:rsidRDefault="00D2621F" w:rsidP="00D2621F">
      <w:pPr>
        <w:pStyle w:val="ListParagraph"/>
        <w:numPr>
          <w:ilvl w:val="1"/>
          <w:numId w:val="28"/>
        </w:numPr>
        <w:spacing w:after="200"/>
      </w:pPr>
      <w:r w:rsidRPr="00D2621F">
        <w:t>Chapter 6: Sedimentary Rocks, p. 138 Fig 6.4 and p. 155-160</w:t>
      </w:r>
    </w:p>
    <w:p w14:paraId="407FE5DE" w14:textId="1E0D8C6A" w:rsidR="00D2621F" w:rsidRPr="00D2621F" w:rsidRDefault="00D2621F" w:rsidP="00D2621F">
      <w:pPr>
        <w:pStyle w:val="ListParagraph"/>
        <w:numPr>
          <w:ilvl w:val="1"/>
          <w:numId w:val="28"/>
        </w:numPr>
        <w:spacing w:after="200"/>
      </w:pPr>
      <w:r w:rsidRPr="00D2621F">
        <w:t>Chapter 8: Geologic Time, p. 189-193, Box 8.3, p. 199-200</w:t>
      </w:r>
    </w:p>
    <w:p w14:paraId="0955C59B" w14:textId="443F03C1" w:rsidR="001C3725" w:rsidRPr="00C93698" w:rsidRDefault="001C3725" w:rsidP="00D2621F">
      <w:pPr>
        <w:ind w:left="426"/>
        <w:rPr>
          <w:b/>
        </w:rPr>
      </w:pPr>
      <w:r w:rsidRPr="00C93698">
        <w:rPr>
          <w:b/>
        </w:rPr>
        <w:t>Activities</w:t>
      </w:r>
    </w:p>
    <w:p w14:paraId="44887910" w14:textId="2C0B5BFF" w:rsidR="001C3725" w:rsidRDefault="00D2621F" w:rsidP="00061C6F">
      <w:pPr>
        <w:numPr>
          <w:ilvl w:val="0"/>
          <w:numId w:val="29"/>
        </w:numPr>
        <w:tabs>
          <w:tab w:val="clear" w:pos="720"/>
          <w:tab w:val="num" w:pos="851"/>
        </w:tabs>
        <w:spacing w:before="0" w:after="200"/>
        <w:ind w:left="851" w:hanging="284"/>
      </w:pPr>
      <w:r>
        <w:t>Unit 09: Paleontology Self-Test</w:t>
      </w:r>
    </w:p>
    <w:p w14:paraId="24049194" w14:textId="77777777" w:rsidR="00AA7527" w:rsidRPr="00C93698" w:rsidRDefault="00AA7527" w:rsidP="00AA7527">
      <w:pPr>
        <w:ind w:left="426"/>
        <w:rPr>
          <w:b/>
        </w:rPr>
      </w:pPr>
      <w:commentRangeStart w:id="3"/>
      <w:r>
        <w:rPr>
          <w:b/>
        </w:rPr>
        <w:t>Assessments</w:t>
      </w:r>
    </w:p>
    <w:p w14:paraId="5E519D73" w14:textId="77777777" w:rsidR="00AA7527" w:rsidRPr="002E1C0C" w:rsidRDefault="00AA7527" w:rsidP="00AA7527">
      <w:pPr>
        <w:pStyle w:val="ListParagraph"/>
        <w:numPr>
          <w:ilvl w:val="0"/>
          <w:numId w:val="30"/>
        </w:numPr>
        <w:spacing w:before="0" w:after="0"/>
        <w:ind w:left="851" w:hanging="284"/>
        <w:rPr>
          <w:b/>
        </w:rPr>
      </w:pPr>
      <w:r>
        <w:rPr>
          <w:b/>
        </w:rPr>
        <w:t>Midterm 2</w:t>
      </w:r>
    </w:p>
    <w:p w14:paraId="7C1237F0" w14:textId="5691C260" w:rsidR="00AA7527" w:rsidRDefault="00AA7527" w:rsidP="00AA7527">
      <w:pPr>
        <w:pStyle w:val="ListParagraph"/>
        <w:numPr>
          <w:ilvl w:val="0"/>
          <w:numId w:val="0"/>
        </w:numPr>
        <w:spacing w:before="0" w:after="0"/>
        <w:ind w:left="851"/>
      </w:pPr>
      <w:r>
        <w:t>Opens: Monday, March 12 at 12:00 am ET</w:t>
      </w:r>
    </w:p>
    <w:p w14:paraId="61F8F95B" w14:textId="54BD57B7" w:rsidR="00AA7527" w:rsidRDefault="00AA7527" w:rsidP="00AA7527">
      <w:pPr>
        <w:pStyle w:val="ListParagraph"/>
        <w:numPr>
          <w:ilvl w:val="0"/>
          <w:numId w:val="0"/>
        </w:numPr>
        <w:spacing w:before="0" w:after="200"/>
        <w:ind w:left="851"/>
      </w:pPr>
      <w:r>
        <w:t>Closes: Friday, March 16 at 11:59 pm ET</w:t>
      </w:r>
      <w:commentRangeEnd w:id="3"/>
      <w:r>
        <w:rPr>
          <w:rStyle w:val="CommentReference"/>
        </w:rPr>
        <w:commentReference w:id="3"/>
      </w:r>
    </w:p>
    <w:p w14:paraId="3A09C62D" w14:textId="77777777" w:rsidR="00AA7527" w:rsidRDefault="00AA7527" w:rsidP="00AA7527">
      <w:pPr>
        <w:spacing w:before="0" w:after="200"/>
      </w:pPr>
    </w:p>
    <w:p w14:paraId="42992883" w14:textId="4B9EA70C" w:rsidR="001C3725" w:rsidRPr="0049062A" w:rsidRDefault="001C3725" w:rsidP="001C3725">
      <w:pPr>
        <w:shd w:val="clear" w:color="auto" w:fill="D9D9D9" w:themeFill="background1" w:themeFillShade="D9"/>
        <w:rPr>
          <w:b/>
        </w:rPr>
      </w:pPr>
      <w:r w:rsidRPr="0049062A">
        <w:rPr>
          <w:b/>
        </w:rPr>
        <w:t xml:space="preserve">Unit </w:t>
      </w:r>
      <w:r>
        <w:rPr>
          <w:b/>
        </w:rPr>
        <w:t xml:space="preserve">10: </w:t>
      </w:r>
      <w:r w:rsidR="00BC66A5">
        <w:rPr>
          <w:b/>
        </w:rPr>
        <w:t>Stratigraphy and Time</w:t>
      </w:r>
    </w:p>
    <w:p w14:paraId="03E4DD8F" w14:textId="77777777" w:rsidR="00941ACF" w:rsidRPr="00FA324F" w:rsidRDefault="00941ACF" w:rsidP="00941ACF">
      <w:pPr>
        <w:pStyle w:val="Heading4"/>
      </w:pPr>
      <w:r w:rsidRPr="00FA324F">
        <w:t>Week 10 – Monday, March 19 to Sunday, March 25</w:t>
      </w:r>
    </w:p>
    <w:p w14:paraId="7F082CB4" w14:textId="77777777" w:rsidR="001C3725" w:rsidRPr="00C93698" w:rsidRDefault="001C3725" w:rsidP="001C3725">
      <w:pPr>
        <w:ind w:left="426"/>
        <w:rPr>
          <w:b/>
        </w:rPr>
      </w:pPr>
      <w:r w:rsidRPr="00C93698">
        <w:rPr>
          <w:b/>
        </w:rPr>
        <w:t>Readings</w:t>
      </w:r>
    </w:p>
    <w:p w14:paraId="77D34455" w14:textId="423F3EDA" w:rsidR="00D2621F" w:rsidRDefault="00870D10" w:rsidP="00D2621F">
      <w:pPr>
        <w:numPr>
          <w:ilvl w:val="0"/>
          <w:numId w:val="28"/>
        </w:numPr>
        <w:tabs>
          <w:tab w:val="clear" w:pos="720"/>
          <w:tab w:val="num" w:pos="851"/>
        </w:tabs>
        <w:spacing w:before="0" w:after="200"/>
        <w:ind w:left="851" w:hanging="284"/>
      </w:pPr>
      <w:r>
        <w:t>Website: Unit 10</w:t>
      </w:r>
      <w:r w:rsidR="00D2621F">
        <w:t xml:space="preserve"> Content</w:t>
      </w:r>
    </w:p>
    <w:p w14:paraId="7EF15EF2" w14:textId="77777777" w:rsidR="00D2621F" w:rsidRDefault="00D2621F" w:rsidP="00D2621F">
      <w:pPr>
        <w:numPr>
          <w:ilvl w:val="0"/>
          <w:numId w:val="28"/>
        </w:numPr>
        <w:tabs>
          <w:tab w:val="clear" w:pos="720"/>
          <w:tab w:val="num" w:pos="851"/>
        </w:tabs>
        <w:spacing w:before="0" w:after="200"/>
        <w:ind w:left="851" w:hanging="284"/>
      </w:pPr>
      <w:r>
        <w:t>Textbook:</w:t>
      </w:r>
    </w:p>
    <w:p w14:paraId="0B446FC6" w14:textId="57F040C3" w:rsidR="00870D10" w:rsidRPr="00870D10" w:rsidRDefault="00870D10" w:rsidP="00870D10">
      <w:pPr>
        <w:pStyle w:val="ListParagraph"/>
        <w:numPr>
          <w:ilvl w:val="1"/>
          <w:numId w:val="28"/>
        </w:numPr>
        <w:spacing w:after="200"/>
      </w:pPr>
      <w:r w:rsidRPr="00870D10">
        <w:t>Chapter 1: An Introduction to Geology and Plate Tectonics</w:t>
      </w:r>
      <w:r>
        <w:t>, p. 5-10</w:t>
      </w:r>
    </w:p>
    <w:p w14:paraId="5B80C450" w14:textId="53D81C02" w:rsidR="00870D10" w:rsidRPr="00870D10" w:rsidRDefault="00870D10" w:rsidP="00870D10">
      <w:pPr>
        <w:pStyle w:val="ListParagraph"/>
        <w:numPr>
          <w:ilvl w:val="1"/>
          <w:numId w:val="28"/>
        </w:numPr>
        <w:spacing w:after="200"/>
      </w:pPr>
      <w:r>
        <w:t>Chapter 8: Geologic Time, p.184-203</w:t>
      </w:r>
    </w:p>
    <w:p w14:paraId="6894A6CC" w14:textId="0D48599F" w:rsidR="00870D10" w:rsidRPr="00870D10" w:rsidRDefault="00870D10" w:rsidP="00870D10">
      <w:pPr>
        <w:pStyle w:val="ListParagraph"/>
        <w:numPr>
          <w:ilvl w:val="1"/>
          <w:numId w:val="28"/>
        </w:numPr>
        <w:spacing w:after="200"/>
      </w:pPr>
      <w:r w:rsidRPr="00870D10">
        <w:t>Chapter 20: Mineral and Energy Resources</w:t>
      </w:r>
      <w:r>
        <w:t>,</w:t>
      </w:r>
      <w:r w:rsidRPr="00870D10">
        <w:t xml:space="preserve"> p. 467-4</w:t>
      </w:r>
      <w:r>
        <w:t>70</w:t>
      </w:r>
    </w:p>
    <w:p w14:paraId="022F326A" w14:textId="53F13BEC" w:rsidR="001C3725" w:rsidRPr="00C93698" w:rsidRDefault="001C3725" w:rsidP="00870D10">
      <w:pPr>
        <w:ind w:left="426"/>
        <w:rPr>
          <w:b/>
        </w:rPr>
      </w:pPr>
      <w:r w:rsidRPr="00C93698">
        <w:rPr>
          <w:b/>
        </w:rPr>
        <w:t>Activities</w:t>
      </w:r>
    </w:p>
    <w:p w14:paraId="67ADC095" w14:textId="0D4C36D8" w:rsidR="001C3725" w:rsidRPr="00CF1D02" w:rsidRDefault="00D2621F" w:rsidP="001C3725">
      <w:pPr>
        <w:numPr>
          <w:ilvl w:val="0"/>
          <w:numId w:val="29"/>
        </w:numPr>
        <w:tabs>
          <w:tab w:val="clear" w:pos="720"/>
          <w:tab w:val="num" w:pos="851"/>
        </w:tabs>
        <w:spacing w:before="0" w:after="200"/>
        <w:ind w:left="851" w:hanging="284"/>
      </w:pPr>
      <w:r>
        <w:t>Unit 10: Stratigraphy Self-Test</w:t>
      </w:r>
    </w:p>
    <w:p w14:paraId="4517D571" w14:textId="67FACF9D" w:rsidR="001C3725" w:rsidRPr="0049062A" w:rsidRDefault="001C3725" w:rsidP="001C3725">
      <w:pPr>
        <w:shd w:val="clear" w:color="auto" w:fill="D9D9D9" w:themeFill="background1" w:themeFillShade="D9"/>
        <w:rPr>
          <w:b/>
        </w:rPr>
      </w:pPr>
      <w:r w:rsidRPr="0049062A">
        <w:rPr>
          <w:b/>
        </w:rPr>
        <w:t xml:space="preserve">Unit </w:t>
      </w:r>
      <w:r>
        <w:rPr>
          <w:b/>
        </w:rPr>
        <w:t>11:</w:t>
      </w:r>
      <w:r w:rsidR="00BC66A5">
        <w:rPr>
          <w:b/>
        </w:rPr>
        <w:t xml:space="preserve"> Structural Geology</w:t>
      </w:r>
    </w:p>
    <w:p w14:paraId="08090695" w14:textId="77777777" w:rsidR="00941ACF" w:rsidRPr="00FA324F" w:rsidRDefault="00941ACF" w:rsidP="00941ACF">
      <w:pPr>
        <w:pStyle w:val="Heading4"/>
      </w:pPr>
      <w:r w:rsidRPr="00FA324F">
        <w:t>Week 11 – Monday, March 26 to Sunday, April 1</w:t>
      </w:r>
    </w:p>
    <w:p w14:paraId="233206CE" w14:textId="77777777" w:rsidR="001C3725" w:rsidRPr="00C93698" w:rsidRDefault="001C3725" w:rsidP="001C3725">
      <w:pPr>
        <w:ind w:left="426"/>
        <w:rPr>
          <w:b/>
        </w:rPr>
      </w:pPr>
      <w:r w:rsidRPr="00C93698">
        <w:rPr>
          <w:b/>
        </w:rPr>
        <w:t>Readings</w:t>
      </w:r>
    </w:p>
    <w:p w14:paraId="4F13C452" w14:textId="60108800" w:rsidR="00870D10" w:rsidRDefault="00870D10" w:rsidP="00870D10">
      <w:pPr>
        <w:numPr>
          <w:ilvl w:val="0"/>
          <w:numId w:val="28"/>
        </w:numPr>
        <w:tabs>
          <w:tab w:val="clear" w:pos="720"/>
          <w:tab w:val="num" w:pos="851"/>
        </w:tabs>
        <w:spacing w:before="0" w:after="200"/>
        <w:ind w:left="851" w:hanging="284"/>
      </w:pPr>
      <w:r>
        <w:t>Website: Unit 11 Content</w:t>
      </w:r>
    </w:p>
    <w:p w14:paraId="445F4B91" w14:textId="77777777" w:rsidR="00870D10" w:rsidRDefault="00870D10" w:rsidP="00870D10">
      <w:pPr>
        <w:numPr>
          <w:ilvl w:val="0"/>
          <w:numId w:val="28"/>
        </w:numPr>
        <w:tabs>
          <w:tab w:val="clear" w:pos="720"/>
          <w:tab w:val="num" w:pos="851"/>
        </w:tabs>
        <w:spacing w:before="0" w:after="200"/>
        <w:ind w:left="851" w:hanging="284"/>
      </w:pPr>
      <w:r>
        <w:t>Textbook:</w:t>
      </w:r>
    </w:p>
    <w:p w14:paraId="73EF41A1" w14:textId="40BC49A7" w:rsidR="00870D10" w:rsidRPr="00870D10" w:rsidRDefault="00870D10" w:rsidP="00870D10">
      <w:pPr>
        <w:pStyle w:val="ListParagraph"/>
        <w:numPr>
          <w:ilvl w:val="1"/>
          <w:numId w:val="28"/>
        </w:numPr>
        <w:spacing w:after="200"/>
      </w:pPr>
      <w:r w:rsidRPr="00870D10">
        <w:t xml:space="preserve">Chapter 9: </w:t>
      </w:r>
      <w:r>
        <w:t>Crustal Deformation, p. 205-224</w:t>
      </w:r>
    </w:p>
    <w:p w14:paraId="1AB8AFAB" w14:textId="4A8D122C" w:rsidR="00870D10" w:rsidRPr="00870D10" w:rsidRDefault="00870D10" w:rsidP="00870D10">
      <w:pPr>
        <w:pStyle w:val="ListParagraph"/>
        <w:numPr>
          <w:ilvl w:val="1"/>
          <w:numId w:val="28"/>
        </w:numPr>
        <w:spacing w:after="200"/>
      </w:pPr>
      <w:r w:rsidRPr="00870D10">
        <w:t>Chapter 13: Mountain Building and Con</w:t>
      </w:r>
      <w:r>
        <w:t>tinental Frameworks, p. 301-304</w:t>
      </w:r>
    </w:p>
    <w:p w14:paraId="7E8F54BD" w14:textId="2BB004E6" w:rsidR="001C3725" w:rsidRPr="00C93698" w:rsidRDefault="001C3725" w:rsidP="00870D10">
      <w:pPr>
        <w:ind w:left="426"/>
        <w:rPr>
          <w:b/>
        </w:rPr>
      </w:pPr>
      <w:r w:rsidRPr="00C93698">
        <w:rPr>
          <w:b/>
        </w:rPr>
        <w:t>Activities</w:t>
      </w:r>
    </w:p>
    <w:p w14:paraId="5BB2BFB5" w14:textId="105446C5" w:rsidR="001C3725" w:rsidRPr="00CF1D02" w:rsidRDefault="00870D10" w:rsidP="00870D10">
      <w:pPr>
        <w:numPr>
          <w:ilvl w:val="0"/>
          <w:numId w:val="29"/>
        </w:numPr>
        <w:tabs>
          <w:tab w:val="clear" w:pos="720"/>
          <w:tab w:val="num" w:pos="851"/>
        </w:tabs>
        <w:spacing w:before="0" w:after="200"/>
        <w:ind w:left="851" w:hanging="284"/>
      </w:pPr>
      <w:r>
        <w:t>Unit 11: Structural Geology Self-Test</w:t>
      </w:r>
    </w:p>
    <w:p w14:paraId="2E1F1B32" w14:textId="534AD248" w:rsidR="001C3725" w:rsidRPr="0049062A" w:rsidRDefault="001C3725" w:rsidP="001C3725">
      <w:pPr>
        <w:shd w:val="clear" w:color="auto" w:fill="D9D9D9" w:themeFill="background1" w:themeFillShade="D9"/>
        <w:rPr>
          <w:b/>
        </w:rPr>
      </w:pPr>
      <w:r w:rsidRPr="0049062A">
        <w:rPr>
          <w:b/>
        </w:rPr>
        <w:t xml:space="preserve">Unit </w:t>
      </w:r>
      <w:r>
        <w:rPr>
          <w:b/>
        </w:rPr>
        <w:t xml:space="preserve">12: </w:t>
      </w:r>
      <w:r w:rsidR="00BC66A5">
        <w:rPr>
          <w:b/>
        </w:rPr>
        <w:t>Metamorphism</w:t>
      </w:r>
    </w:p>
    <w:p w14:paraId="7595003B" w14:textId="77777777" w:rsidR="00941ACF" w:rsidRPr="00FA324F" w:rsidRDefault="00941ACF" w:rsidP="00941ACF">
      <w:pPr>
        <w:pStyle w:val="Heading4"/>
      </w:pPr>
      <w:r w:rsidRPr="00FA324F">
        <w:t xml:space="preserve">Week 12 – Monday, April 2 to Friday, April 6 </w:t>
      </w:r>
    </w:p>
    <w:p w14:paraId="454CEC08" w14:textId="77777777" w:rsidR="001C3725" w:rsidRPr="00C93698" w:rsidRDefault="001C3725" w:rsidP="001C3725">
      <w:pPr>
        <w:ind w:left="426"/>
        <w:rPr>
          <w:b/>
        </w:rPr>
      </w:pPr>
      <w:r w:rsidRPr="00C93698">
        <w:rPr>
          <w:b/>
        </w:rPr>
        <w:t>Readings</w:t>
      </w:r>
    </w:p>
    <w:p w14:paraId="7072975A" w14:textId="3735972C" w:rsidR="00870D10" w:rsidRDefault="00870D10" w:rsidP="00870D10">
      <w:pPr>
        <w:numPr>
          <w:ilvl w:val="0"/>
          <w:numId w:val="28"/>
        </w:numPr>
        <w:tabs>
          <w:tab w:val="clear" w:pos="720"/>
          <w:tab w:val="num" w:pos="851"/>
        </w:tabs>
        <w:spacing w:before="0" w:after="200"/>
        <w:ind w:left="851" w:hanging="284"/>
      </w:pPr>
      <w:r>
        <w:t>Website: Unit 12 Content</w:t>
      </w:r>
    </w:p>
    <w:p w14:paraId="7725580B" w14:textId="77777777" w:rsidR="00870D10" w:rsidRDefault="00870D10" w:rsidP="00870D10">
      <w:pPr>
        <w:numPr>
          <w:ilvl w:val="0"/>
          <w:numId w:val="28"/>
        </w:numPr>
        <w:tabs>
          <w:tab w:val="clear" w:pos="720"/>
          <w:tab w:val="num" w:pos="851"/>
        </w:tabs>
        <w:spacing w:before="0" w:after="200"/>
        <w:ind w:left="851" w:hanging="284"/>
      </w:pPr>
      <w:r>
        <w:t>Textbook:</w:t>
      </w:r>
    </w:p>
    <w:p w14:paraId="1019A8D5" w14:textId="0415FFC3" w:rsidR="00870D10" w:rsidRPr="00870D10" w:rsidRDefault="00870D10" w:rsidP="00870D10">
      <w:pPr>
        <w:pStyle w:val="ListParagraph"/>
        <w:numPr>
          <w:ilvl w:val="1"/>
          <w:numId w:val="28"/>
        </w:numPr>
        <w:spacing w:after="200"/>
      </w:pPr>
      <w:r w:rsidRPr="00870D10">
        <w:t>Chapter 7: Metamorphism an</w:t>
      </w:r>
      <w:r>
        <w:t>d Metamorphic Rocks, p. 163-182</w:t>
      </w:r>
    </w:p>
    <w:p w14:paraId="7CBCF38E" w14:textId="3011E14C" w:rsidR="00870D10" w:rsidRPr="00870D10" w:rsidRDefault="00870D10" w:rsidP="00870D10">
      <w:pPr>
        <w:pStyle w:val="ListParagraph"/>
        <w:numPr>
          <w:ilvl w:val="1"/>
          <w:numId w:val="28"/>
        </w:numPr>
        <w:spacing w:after="200"/>
      </w:pPr>
      <w:r w:rsidRPr="00870D10">
        <w:t>Chapter 20: Mineral a</w:t>
      </w:r>
      <w:r>
        <w:t>nd Energy Resources, p. 460-461</w:t>
      </w:r>
    </w:p>
    <w:p w14:paraId="4CEC5637" w14:textId="4D3B7323" w:rsidR="001C3725" w:rsidRPr="00C93698" w:rsidRDefault="001C3725" w:rsidP="00870D10">
      <w:pPr>
        <w:ind w:left="426"/>
        <w:rPr>
          <w:b/>
        </w:rPr>
      </w:pPr>
      <w:r w:rsidRPr="00C93698">
        <w:rPr>
          <w:b/>
        </w:rPr>
        <w:t>Activities</w:t>
      </w:r>
    </w:p>
    <w:p w14:paraId="21B4476F" w14:textId="4BB10916" w:rsidR="001C3725" w:rsidRPr="00CF1D02" w:rsidRDefault="00870D10" w:rsidP="001C3725">
      <w:pPr>
        <w:numPr>
          <w:ilvl w:val="0"/>
          <w:numId w:val="29"/>
        </w:numPr>
        <w:tabs>
          <w:tab w:val="clear" w:pos="720"/>
          <w:tab w:val="num" w:pos="851"/>
        </w:tabs>
        <w:spacing w:before="0" w:after="200"/>
        <w:ind w:left="851" w:hanging="284"/>
      </w:pPr>
      <w:r>
        <w:t>Unit 12: Metamorphism Self-Test</w:t>
      </w:r>
    </w:p>
    <w:p w14:paraId="7C98D1C4" w14:textId="77777777" w:rsidR="002C4B96" w:rsidRPr="00F125C1" w:rsidRDefault="00EF6AA7" w:rsidP="003B1720">
      <w:pPr>
        <w:pStyle w:val="Heading2"/>
        <w:pBdr>
          <w:top w:val="single" w:sz="8" w:space="12" w:color="BFBFBF" w:themeColor="background1" w:themeShade="BF"/>
        </w:pBdr>
      </w:pPr>
      <w:r>
        <w:t>Assessment</w:t>
      </w:r>
    </w:p>
    <w:p w14:paraId="0DB4564D" w14:textId="77777777" w:rsidR="001C62A5" w:rsidRDefault="0046454C" w:rsidP="000869E8">
      <w:pPr>
        <w:spacing w:after="300"/>
      </w:pPr>
      <w:r w:rsidRPr="000A28F0">
        <w:rPr>
          <w:lang w:val="en-CA"/>
        </w:rPr>
        <w:t xml:space="preserve">The grade determination for this course is indicated in the following table. </w:t>
      </w:r>
      <w:r>
        <w:rPr>
          <w:lang w:val="en-CA"/>
        </w:rPr>
        <w:t xml:space="preserve">A brief description of each </w:t>
      </w:r>
      <w:r w:rsidR="00751C4D">
        <w:rPr>
          <w:lang w:val="en-CA"/>
        </w:rPr>
        <w:t>assessment</w:t>
      </w:r>
      <w:r>
        <w:rPr>
          <w:lang w:val="en-CA"/>
        </w:rPr>
        <w:t xml:space="preserve"> is provided below. </w:t>
      </w:r>
      <w:r w:rsidR="001C3725">
        <w:rPr>
          <w:lang w:val="en-CA"/>
        </w:rPr>
        <w:t xml:space="preserve">Select </w:t>
      </w:r>
      <w:r w:rsidR="001C3725" w:rsidRPr="00445FBF">
        <w:rPr>
          <w:b/>
          <w:lang w:val="en-CA"/>
        </w:rPr>
        <w:t>Content</w:t>
      </w:r>
      <w:r w:rsidR="001C3725">
        <w:rPr>
          <w:lang w:val="en-CA"/>
        </w:rPr>
        <w:t xml:space="preserve"> on the navbar to locate </w:t>
      </w:r>
      <w:r w:rsidR="00BE0D72">
        <w:rPr>
          <w:b/>
          <w:lang w:val="en-CA"/>
        </w:rPr>
        <w:t>Assessments</w:t>
      </w:r>
      <w:r w:rsidR="001C3725">
        <w:rPr>
          <w:lang w:val="en-CA"/>
        </w:rPr>
        <w:t xml:space="preserve"> in the table of contents panel </w:t>
      </w:r>
      <w:r w:rsidR="001C3725" w:rsidRPr="00870C23">
        <w:t xml:space="preserve">to review further details of each </w:t>
      </w:r>
      <w:r w:rsidR="00BE0D72">
        <w:t>assessment</w:t>
      </w:r>
      <w:r w:rsidR="001C3725" w:rsidRPr="00870C23">
        <w:t>.</w:t>
      </w:r>
      <w:r w:rsidR="001C3725">
        <w:t xml:space="preserve"> Due dates can be found under the Schedule heading of this outline.</w:t>
      </w:r>
    </w:p>
    <w:p w14:paraId="5A5F7275" w14:textId="22740FAF" w:rsidR="000869E8" w:rsidRPr="000869E8" w:rsidRDefault="000869E8" w:rsidP="00A231DD">
      <w:pPr>
        <w:pStyle w:val="Caption"/>
        <w:keepNext/>
        <w:spacing w:after="200"/>
        <w:jc w:val="center"/>
        <w:rPr>
          <w:color w:val="auto"/>
          <w:sz w:val="22"/>
          <w:szCs w:val="22"/>
        </w:rPr>
      </w:pPr>
      <w:r w:rsidRPr="000869E8">
        <w:rPr>
          <w:color w:val="auto"/>
          <w:sz w:val="22"/>
          <w:szCs w:val="22"/>
        </w:rPr>
        <w:t xml:space="preserve">Table </w:t>
      </w:r>
      <w:r w:rsidRPr="000869E8">
        <w:rPr>
          <w:color w:val="auto"/>
          <w:sz w:val="22"/>
          <w:szCs w:val="22"/>
        </w:rPr>
        <w:fldChar w:fldCharType="begin"/>
      </w:r>
      <w:r w:rsidRPr="000869E8">
        <w:rPr>
          <w:color w:val="auto"/>
          <w:sz w:val="22"/>
          <w:szCs w:val="22"/>
        </w:rPr>
        <w:instrText xml:space="preserve"> SEQ Table \* ARABIC </w:instrText>
      </w:r>
      <w:r w:rsidRPr="000869E8">
        <w:rPr>
          <w:color w:val="auto"/>
          <w:sz w:val="22"/>
          <w:szCs w:val="22"/>
        </w:rPr>
        <w:fldChar w:fldCharType="separate"/>
      </w:r>
      <w:r w:rsidR="00DB1177">
        <w:rPr>
          <w:noProof/>
          <w:color w:val="auto"/>
          <w:sz w:val="22"/>
          <w:szCs w:val="22"/>
        </w:rPr>
        <w:t>1</w:t>
      </w:r>
      <w:r w:rsidRPr="000869E8">
        <w:rPr>
          <w:color w:val="auto"/>
          <w:sz w:val="22"/>
          <w:szCs w:val="22"/>
        </w:rPr>
        <w:fldChar w:fldCharType="end"/>
      </w:r>
      <w:r w:rsidRPr="000869E8">
        <w:rPr>
          <w:color w:val="auto"/>
          <w:sz w:val="22"/>
          <w:szCs w:val="22"/>
        </w:rPr>
        <w:t xml:space="preserve">: Course </w:t>
      </w:r>
      <w:r w:rsidR="0048520E">
        <w:rPr>
          <w:color w:val="auto"/>
          <w:sz w:val="22"/>
          <w:szCs w:val="22"/>
        </w:rPr>
        <w:t>Assessment</w:t>
      </w:r>
    </w:p>
    <w:tbl>
      <w:tblPr>
        <w:tblStyle w:val="TableGrid"/>
        <w:tblW w:w="479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ndicates how each graded course activity is weighted towards the final grade of 100%."/>
      </w:tblPr>
      <w:tblGrid>
        <w:gridCol w:w="3661"/>
        <w:gridCol w:w="1134"/>
      </w:tblGrid>
      <w:tr w:rsidR="00165E2A" w:rsidRPr="00D90AD4" w14:paraId="276E684F" w14:textId="77777777" w:rsidTr="00165E2A">
        <w:trPr>
          <w:cantSplit/>
          <w:trHeight w:val="441"/>
          <w:jc w:val="center"/>
        </w:trPr>
        <w:tc>
          <w:tcPr>
            <w:tcW w:w="3661" w:type="dxa"/>
            <w:tcBorders>
              <w:top w:val="single" w:sz="4" w:space="0" w:color="auto"/>
            </w:tcBorders>
          </w:tcPr>
          <w:p w14:paraId="1AB6CBF9" w14:textId="77777777" w:rsidR="00165E2A" w:rsidRPr="00D90AD4" w:rsidRDefault="00165E2A" w:rsidP="00AF76A0">
            <w:pPr>
              <w:pStyle w:val="TableHead2"/>
            </w:pPr>
            <w:r>
              <w:t>Assessment Item</w:t>
            </w:r>
          </w:p>
        </w:tc>
        <w:tc>
          <w:tcPr>
            <w:tcW w:w="1134" w:type="dxa"/>
            <w:tcBorders>
              <w:top w:val="single" w:sz="4" w:space="0" w:color="auto"/>
            </w:tcBorders>
          </w:tcPr>
          <w:p w14:paraId="71BBBE49" w14:textId="77777777" w:rsidR="00165E2A" w:rsidRPr="00D90AD4" w:rsidRDefault="00165E2A" w:rsidP="00AF76A0">
            <w:pPr>
              <w:pStyle w:val="TableHead2"/>
            </w:pPr>
            <w:r>
              <w:t>Weight</w:t>
            </w:r>
          </w:p>
        </w:tc>
      </w:tr>
      <w:tr w:rsidR="00165E2A" w:rsidRPr="00D90AD4" w14:paraId="40AFB802" w14:textId="77777777" w:rsidTr="00165E2A">
        <w:trPr>
          <w:cantSplit/>
          <w:jc w:val="center"/>
        </w:trPr>
        <w:tc>
          <w:tcPr>
            <w:tcW w:w="3661" w:type="dxa"/>
          </w:tcPr>
          <w:p w14:paraId="51A455B2" w14:textId="672F23FB" w:rsidR="00165E2A" w:rsidRPr="00D90AD4" w:rsidRDefault="00165E2A" w:rsidP="00AF76A0">
            <w:r>
              <w:t>Midterm 1</w:t>
            </w:r>
          </w:p>
        </w:tc>
        <w:tc>
          <w:tcPr>
            <w:tcW w:w="1134" w:type="dxa"/>
          </w:tcPr>
          <w:p w14:paraId="287873F1" w14:textId="61334320" w:rsidR="00165E2A" w:rsidRPr="00D90AD4" w:rsidRDefault="00165E2A" w:rsidP="00AF76A0">
            <w:r>
              <w:t>25%</w:t>
            </w:r>
          </w:p>
        </w:tc>
      </w:tr>
      <w:tr w:rsidR="00165E2A" w:rsidRPr="00D90AD4" w14:paraId="55278D7B" w14:textId="77777777" w:rsidTr="00165E2A">
        <w:trPr>
          <w:cantSplit/>
          <w:jc w:val="center"/>
        </w:trPr>
        <w:tc>
          <w:tcPr>
            <w:tcW w:w="3661" w:type="dxa"/>
          </w:tcPr>
          <w:p w14:paraId="30330AC8" w14:textId="6EF8607B" w:rsidR="00165E2A" w:rsidRPr="00D90AD4" w:rsidRDefault="00165E2A" w:rsidP="00AF76A0">
            <w:r>
              <w:t>Midterm 2</w:t>
            </w:r>
          </w:p>
        </w:tc>
        <w:tc>
          <w:tcPr>
            <w:tcW w:w="1134" w:type="dxa"/>
          </w:tcPr>
          <w:p w14:paraId="31315D45" w14:textId="5E5E3DAF" w:rsidR="00165E2A" w:rsidRPr="00D90AD4" w:rsidRDefault="00165E2A" w:rsidP="00AF76A0">
            <w:r>
              <w:t>25%</w:t>
            </w:r>
          </w:p>
        </w:tc>
      </w:tr>
      <w:tr w:rsidR="00165E2A" w:rsidRPr="00D90AD4" w14:paraId="5728E8C4" w14:textId="77777777" w:rsidTr="00165E2A">
        <w:trPr>
          <w:cantSplit/>
          <w:jc w:val="center"/>
        </w:trPr>
        <w:tc>
          <w:tcPr>
            <w:tcW w:w="3661" w:type="dxa"/>
          </w:tcPr>
          <w:p w14:paraId="696B9B39" w14:textId="15ACAC9A" w:rsidR="00165E2A" w:rsidRPr="00D90AD4" w:rsidRDefault="00165E2A" w:rsidP="00AF76A0">
            <w:r>
              <w:t>Final Exam</w:t>
            </w:r>
          </w:p>
        </w:tc>
        <w:tc>
          <w:tcPr>
            <w:tcW w:w="1134" w:type="dxa"/>
          </w:tcPr>
          <w:p w14:paraId="602EB6FE" w14:textId="6ADDA7A7" w:rsidR="00165E2A" w:rsidRPr="00D90AD4" w:rsidRDefault="00165E2A" w:rsidP="00AF76A0">
            <w:r>
              <w:t>50%</w:t>
            </w:r>
          </w:p>
        </w:tc>
      </w:tr>
      <w:tr w:rsidR="00165E2A" w:rsidRPr="00D90AD4" w14:paraId="304355D6" w14:textId="77777777" w:rsidTr="00165E2A">
        <w:trPr>
          <w:cantSplit/>
          <w:jc w:val="center"/>
        </w:trPr>
        <w:tc>
          <w:tcPr>
            <w:tcW w:w="3661" w:type="dxa"/>
          </w:tcPr>
          <w:p w14:paraId="5CA1E597" w14:textId="77777777" w:rsidR="00165E2A" w:rsidRPr="00D90AD4" w:rsidRDefault="00165E2A" w:rsidP="00AF76A0">
            <w:r w:rsidRPr="00D90AD4">
              <w:rPr>
                <w:b/>
              </w:rPr>
              <w:t>Total</w:t>
            </w:r>
          </w:p>
        </w:tc>
        <w:tc>
          <w:tcPr>
            <w:tcW w:w="1134" w:type="dxa"/>
          </w:tcPr>
          <w:p w14:paraId="49F1C6F8" w14:textId="77777777" w:rsidR="00165E2A" w:rsidRPr="00D90AD4" w:rsidRDefault="00165E2A" w:rsidP="00AF76A0">
            <w:r w:rsidRPr="00D90AD4">
              <w:rPr>
                <w:b/>
              </w:rPr>
              <w:t>100%</w:t>
            </w:r>
          </w:p>
        </w:tc>
      </w:tr>
    </w:tbl>
    <w:p w14:paraId="2240AFE3" w14:textId="77777777" w:rsidR="00A56345" w:rsidRDefault="009B56CB" w:rsidP="00D61CCE">
      <w:pPr>
        <w:pStyle w:val="Heading3"/>
        <w:spacing w:before="360"/>
      </w:pPr>
      <w:r>
        <w:t>Assessment Descriptions</w:t>
      </w:r>
    </w:p>
    <w:p w14:paraId="26A85356" w14:textId="4A6E2BDA" w:rsidR="002C4B96" w:rsidRPr="00F125C1" w:rsidRDefault="00165E2A" w:rsidP="0049062A">
      <w:pPr>
        <w:pStyle w:val="Heading4"/>
      </w:pPr>
      <w:r>
        <w:t>Midterms</w:t>
      </w:r>
    </w:p>
    <w:p w14:paraId="2291C2BE" w14:textId="5D494432" w:rsidR="00BB7776" w:rsidRPr="00165E2A" w:rsidRDefault="00165E2A" w:rsidP="00BB7776">
      <w:r>
        <w:t xml:space="preserve">Online midterms will be made available through the </w:t>
      </w:r>
      <w:r>
        <w:rPr>
          <w:b/>
        </w:rPr>
        <w:t>Quizzes</w:t>
      </w:r>
      <w:r>
        <w:t xml:space="preserve"> tool. Midterm 1 will cover </w:t>
      </w:r>
      <w:r w:rsidR="00941ACF">
        <w:t>Units 1-</w:t>
      </w:r>
      <w:r>
        <w:t xml:space="preserve">5 and Midterm 2 will cover </w:t>
      </w:r>
      <w:r w:rsidR="00941ACF">
        <w:t>U</w:t>
      </w:r>
      <w:r>
        <w:t>nits 1-9, with emphasis on units 6-9.</w:t>
      </w:r>
      <w:r w:rsidR="00AB4137">
        <w:t xml:space="preserve"> </w:t>
      </w:r>
      <w:r w:rsidR="00941ACF">
        <w:t xml:space="preserve">The midterms </w:t>
      </w:r>
      <w:r w:rsidR="00AB4137">
        <w:t>must be submitted by the due dates specified in the schedule section of this outline.</w:t>
      </w:r>
    </w:p>
    <w:p w14:paraId="036F3B15" w14:textId="77777777" w:rsidR="00A56345" w:rsidRPr="00F125C1" w:rsidRDefault="00D47E5F" w:rsidP="0049062A">
      <w:pPr>
        <w:pStyle w:val="Heading4"/>
      </w:pPr>
      <w:r>
        <w:t>Final Exam</w:t>
      </w:r>
    </w:p>
    <w:p w14:paraId="5D3A5990" w14:textId="2CBE9944" w:rsidR="00D47E5F" w:rsidRPr="00D47E5F" w:rsidRDefault="00D47E5F" w:rsidP="00D47E5F">
      <w:r w:rsidRPr="00D47E5F">
        <w:t>This course requires you to write a traditional sit-down final exam. Final exams are written on campus at the University of Guelph or at alternate locations for students at a distance.</w:t>
      </w:r>
      <w:r w:rsidR="00114610">
        <w:t xml:space="preserve"> </w:t>
      </w:r>
      <w:r w:rsidR="00165E2A">
        <w:t xml:space="preserve">You must pass the final exam (get more than 50%) to pass this course. If you do not, your final exam mark will be recorded as your final grade in the course. </w:t>
      </w:r>
      <w:r w:rsidR="00AB4137">
        <w:t>The final exam will consist of multiple choice and true/false type questions</w:t>
      </w:r>
      <w:r w:rsidR="00DD30FA">
        <w:t xml:space="preserve"> and cover all of the course content.</w:t>
      </w:r>
    </w:p>
    <w:p w14:paraId="228AC75A" w14:textId="77777777" w:rsidR="00D47E5F" w:rsidRPr="00D47E5F" w:rsidRDefault="00D47E5F" w:rsidP="00D47E5F">
      <w:r w:rsidRPr="00D47E5F">
        <w:t xml:space="preserve">It is assumed that all DE students will be writing their final examination on campus at the University of Guelph. University of Guelph degree and associate diploma students must check </w:t>
      </w:r>
      <w:hyperlink r:id="rId23" w:tgtFrame="_blank" w:tooltip="Open new window to view https://webadvisor.uoguelph.ca/WebAdvisor/WebAdvisor?TYPE=M&amp;amp;PID=CORE-WBMAIN&amp;amp;TOKENIDX=2188266810" w:history="1">
        <w:r w:rsidRPr="00D47E5F">
          <w:rPr>
            <w:rStyle w:val="Hyperlink"/>
          </w:rPr>
          <w:t>WebAdvisor</w:t>
        </w:r>
      </w:hyperlink>
      <w:r w:rsidRPr="00D47E5F">
        <w:t xml:space="preserve"> for their examination schedule. Open Learning program students must check the </w:t>
      </w:r>
      <w:hyperlink r:id="rId24" w:tooltip="View our Open Learning Program Final Exam Schedule page" w:history="1">
        <w:r w:rsidRPr="00D47E5F">
          <w:rPr>
            <w:rStyle w:val="Hyperlink"/>
          </w:rPr>
          <w:t>Open Learning Program Final Examination Schedule</w:t>
        </w:r>
      </w:hyperlink>
      <w:r w:rsidRPr="00D47E5F">
        <w:t> for their examination schedule.</w:t>
      </w:r>
    </w:p>
    <w:p w14:paraId="410E7999" w14:textId="77777777" w:rsidR="00D47E5F" w:rsidRDefault="00D47E5F" w:rsidP="00D47E5F">
      <w:r w:rsidRPr="00D47E5F">
        <w:t xml:space="preserve">If you are studying at a distance, you can request to write your final exam at an alternate location. It is recommended that you make arrangements as early as possible in the semester since changes cannot be guaranteed after the deadline. Exam schedules for off-campus exams will be emailed by Week 9 of the course. For more information, please visit </w:t>
      </w:r>
      <w:hyperlink r:id="rId25" w:history="1">
        <w:r w:rsidRPr="00D47E5F">
          <w:rPr>
            <w:rStyle w:val="Hyperlink"/>
          </w:rPr>
          <w:t>Final Exams</w:t>
        </w:r>
      </w:hyperlink>
      <w:r w:rsidRPr="00D47E5F">
        <w:t>.</w:t>
      </w:r>
    </w:p>
    <w:p w14:paraId="635BBB5F" w14:textId="1BB1A289" w:rsidR="00486F2A" w:rsidRPr="00D47E5F" w:rsidRDefault="00486F2A" w:rsidP="00486F2A">
      <w:r w:rsidRPr="00D47E5F">
        <w:t>https://webadvisor.uoguelph.ca/</w:t>
      </w:r>
    </w:p>
    <w:p w14:paraId="51300EB7" w14:textId="77777777" w:rsidR="00486F2A" w:rsidRPr="00D47E5F" w:rsidRDefault="00486F2A" w:rsidP="00486F2A">
      <w:r w:rsidRPr="00D47E5F">
        <w:t>http://opened.uoguelph.ca/student-resources/Open-Learning-Program-Final-Exam-Schedule</w:t>
      </w:r>
    </w:p>
    <w:p w14:paraId="3BB16F34" w14:textId="77777777" w:rsidR="00486F2A" w:rsidRPr="00D47E5F" w:rsidRDefault="00486F2A" w:rsidP="00D47E5F">
      <w:r w:rsidRPr="00D47E5F">
        <w:t>http://opened.uoguelph.ca/student-resources/final-exams</w:t>
      </w:r>
    </w:p>
    <w:p w14:paraId="2DE4153A" w14:textId="77777777" w:rsidR="00813792" w:rsidRPr="00F125C1" w:rsidRDefault="00813792" w:rsidP="007320B7">
      <w:pPr>
        <w:pStyle w:val="Heading2"/>
        <w:pBdr>
          <w:top w:val="single" w:sz="8" w:space="12" w:color="BFBFBF" w:themeColor="background1" w:themeShade="BF"/>
        </w:pBdr>
      </w:pPr>
      <w:r w:rsidRPr="00F125C1">
        <w:t>Course Technologies</w:t>
      </w:r>
      <w:r>
        <w:t xml:space="preserve"> and Technical Support</w:t>
      </w:r>
    </w:p>
    <w:p w14:paraId="220F0AB8" w14:textId="77777777" w:rsidR="00813792" w:rsidRPr="00F125C1" w:rsidRDefault="00813792" w:rsidP="00813792">
      <w:pPr>
        <w:pStyle w:val="Heading3"/>
      </w:pPr>
      <w:r>
        <w:t xml:space="preserve">CourseLink </w:t>
      </w:r>
      <w:r w:rsidRPr="00F125C1">
        <w:t>System Requirements</w:t>
      </w:r>
    </w:p>
    <w:p w14:paraId="361AF49C" w14:textId="77777777" w:rsidR="00813792" w:rsidRDefault="00813792" w:rsidP="00813792">
      <w:r w:rsidRPr="00F125C1">
        <w:t xml:space="preserve">You are responsible for ensuring that your computer system meets the necessary </w:t>
      </w:r>
      <w:hyperlink r:id="rId26" w:tooltip="This link will open in a new window in your web browser." w:history="1">
        <w:r w:rsidRPr="00F125C1">
          <w:rPr>
            <w:rStyle w:val="Hyperlink"/>
          </w:rPr>
          <w:t>system requirements</w:t>
        </w:r>
      </w:hyperlink>
      <w:r w:rsidRPr="00F125C1">
        <w:t xml:space="preserve">. </w:t>
      </w:r>
      <w:r w:rsidRPr="00F125C1">
        <w:rPr>
          <w:rFonts w:eastAsia="Times New Roman"/>
        </w:rPr>
        <w:t xml:space="preserve">Use the </w:t>
      </w:r>
      <w:hyperlink r:id="rId27" w:tgtFrame="_blank" w:history="1">
        <w:r w:rsidRPr="00F125C1">
          <w:rPr>
            <w:rStyle w:val="Hyperlink"/>
            <w:rFonts w:eastAsia="Times New Roman"/>
          </w:rPr>
          <w:t>browser check</w:t>
        </w:r>
      </w:hyperlink>
      <w:r w:rsidRPr="00F125C1">
        <w:rPr>
          <w:rFonts w:eastAsia="Times New Roman"/>
        </w:rPr>
        <w:t xml:space="preserve"> tool to ensure your browser settings are compatible and up to date.</w:t>
      </w:r>
      <w:r w:rsidRPr="00F125C1">
        <w:t xml:space="preserve"> (Results will be displayed in a new browser window).</w:t>
      </w:r>
    </w:p>
    <w:p w14:paraId="4326CE40" w14:textId="77777777" w:rsidR="00CC518E" w:rsidRDefault="00CC518E" w:rsidP="00CC518E">
      <w:r w:rsidRPr="00A31D6D">
        <w:t>http://spaces.uoguelph.ca/ed/system-requirements/</w:t>
      </w:r>
    </w:p>
    <w:p w14:paraId="42C35553" w14:textId="77777777" w:rsidR="00CC518E" w:rsidRDefault="00CC518E" w:rsidP="00813792">
      <w:r w:rsidRPr="00A31D6D">
        <w:t>https://courselink.uoguelph.ca/d2l/systemCheck</w:t>
      </w:r>
    </w:p>
    <w:p w14:paraId="7DE66086" w14:textId="77777777" w:rsidR="00813792" w:rsidRDefault="00813792" w:rsidP="00813792">
      <w:pPr>
        <w:pStyle w:val="Heading3"/>
      </w:pPr>
      <w:r>
        <w:t>Technical Skills</w:t>
      </w:r>
    </w:p>
    <w:p w14:paraId="0A11F7E2" w14:textId="77777777" w:rsidR="00813792" w:rsidRPr="00A114E7" w:rsidRDefault="00813792" w:rsidP="00813792">
      <w:pPr>
        <w:rPr>
          <w:rFonts w:eastAsia="Times New Roman"/>
          <w:color w:val="333333"/>
          <w:shd w:val="clear" w:color="auto" w:fill="FFFFFF"/>
        </w:rPr>
      </w:pPr>
      <w:r>
        <w:rPr>
          <w:rFonts w:eastAsia="Times New Roman"/>
          <w:color w:val="333333"/>
          <w:shd w:val="clear" w:color="auto" w:fill="FFFFFF"/>
        </w:rPr>
        <w:t>As part of your online experience, y</w:t>
      </w:r>
      <w:r w:rsidRPr="00EA05AE">
        <w:rPr>
          <w:rFonts w:eastAsia="Times New Roman"/>
          <w:color w:val="333333"/>
          <w:shd w:val="clear" w:color="auto" w:fill="FFFFFF"/>
        </w:rPr>
        <w:t xml:space="preserve">ou are expected to </w:t>
      </w:r>
      <w:r>
        <w:rPr>
          <w:rFonts w:eastAsia="Times New Roman"/>
          <w:color w:val="333333"/>
          <w:shd w:val="clear" w:color="auto" w:fill="FFFFFF"/>
        </w:rPr>
        <w:t>use a variety of technology as part of your learning:</w:t>
      </w:r>
    </w:p>
    <w:p w14:paraId="1F3A50AD"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Manage files and folders on your computer (e.g., save, name, copy, backup, rename, delete, and check properties);</w:t>
      </w:r>
    </w:p>
    <w:p w14:paraId="1B35C2C3"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Install software, security, and virus protection;</w:t>
      </w:r>
    </w:p>
    <w:p w14:paraId="787D6903"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Use office applications (e.g., Word, PowerPoint, Excel, or similar) to create documents;</w:t>
      </w:r>
    </w:p>
    <w:p w14:paraId="7E327E70"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Be comfortable uploading and downloading saved files;</w:t>
      </w:r>
    </w:p>
    <w:p w14:paraId="722993AF"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Communicate using email (e.g., create, receive, reply, print, send, download</w:t>
      </w:r>
      <w:r>
        <w:rPr>
          <w:rFonts w:eastAsia="Times New Roman"/>
          <w:color w:val="333333"/>
          <w:shd w:val="clear" w:color="auto" w:fill="FFFFFF"/>
        </w:rPr>
        <w:t>, and open</w:t>
      </w:r>
      <w:r w:rsidRPr="00FA324F">
        <w:rPr>
          <w:rFonts w:eastAsia="Times New Roman"/>
          <w:color w:val="333333"/>
          <w:shd w:val="clear" w:color="auto" w:fill="FFFFFF"/>
        </w:rPr>
        <w:t xml:space="preserve"> attachments);</w:t>
      </w:r>
    </w:p>
    <w:p w14:paraId="40138A4C"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Navigate the CourseLink learning environment</w:t>
      </w:r>
      <w:r>
        <w:rPr>
          <w:rFonts w:eastAsia="Times New Roman"/>
          <w:color w:val="333333"/>
          <w:shd w:val="clear" w:color="auto" w:fill="FFFFFF"/>
        </w:rPr>
        <w:t xml:space="preserve"> and use the essential tools, such as </w:t>
      </w:r>
      <w:r w:rsidRPr="00B27AAD">
        <w:rPr>
          <w:rFonts w:eastAsia="Times New Roman"/>
          <w:b/>
          <w:color w:val="333333"/>
          <w:shd w:val="clear" w:color="auto" w:fill="FFFFFF"/>
        </w:rPr>
        <w:t>Dropbox</w:t>
      </w:r>
      <w:r>
        <w:rPr>
          <w:rFonts w:eastAsia="Times New Roman"/>
          <w:color w:val="333333"/>
          <w:shd w:val="clear" w:color="auto" w:fill="FFFFFF"/>
        </w:rPr>
        <w:t xml:space="preserve">, </w:t>
      </w:r>
      <w:r w:rsidRPr="00B27AAD">
        <w:rPr>
          <w:rFonts w:eastAsia="Times New Roman"/>
          <w:b/>
          <w:color w:val="333333"/>
          <w:shd w:val="clear" w:color="auto" w:fill="FFFFFF"/>
        </w:rPr>
        <w:t>Quizzes</w:t>
      </w:r>
      <w:r>
        <w:rPr>
          <w:rFonts w:eastAsia="Times New Roman"/>
          <w:color w:val="333333"/>
          <w:shd w:val="clear" w:color="auto" w:fill="FFFFFF"/>
        </w:rPr>
        <w:t xml:space="preserve">, </w:t>
      </w:r>
      <w:r w:rsidRPr="00B27AAD">
        <w:rPr>
          <w:rFonts w:eastAsia="Times New Roman"/>
          <w:b/>
          <w:color w:val="333333"/>
          <w:shd w:val="clear" w:color="auto" w:fill="FFFFFF"/>
        </w:rPr>
        <w:t>Discussions</w:t>
      </w:r>
      <w:r>
        <w:rPr>
          <w:rFonts w:eastAsia="Times New Roman"/>
          <w:color w:val="333333"/>
          <w:shd w:val="clear" w:color="auto" w:fill="FFFFFF"/>
        </w:rPr>
        <w:t xml:space="preserve">, and </w:t>
      </w:r>
      <w:r w:rsidRPr="00B27AAD">
        <w:rPr>
          <w:rFonts w:eastAsia="Times New Roman"/>
          <w:b/>
          <w:color w:val="333333"/>
          <w:shd w:val="clear" w:color="auto" w:fill="FFFFFF"/>
        </w:rPr>
        <w:t>Grades</w:t>
      </w:r>
      <w:r w:rsidRPr="00FA324F">
        <w:rPr>
          <w:rFonts w:eastAsia="Times New Roman"/>
          <w:color w:val="333333"/>
          <w:shd w:val="clear" w:color="auto" w:fill="FFFFFF"/>
        </w:rPr>
        <w:t xml:space="preserve"> (the instructions for this are given in your course);</w:t>
      </w:r>
    </w:p>
    <w:p w14:paraId="48AD6AD6" w14:textId="77777777" w:rsidR="00941ACF" w:rsidRPr="00FA324F" w:rsidRDefault="00941ACF" w:rsidP="00941ACF">
      <w:pPr>
        <w:pStyle w:val="ListParagraph"/>
        <w:numPr>
          <w:ilvl w:val="0"/>
          <w:numId w:val="32"/>
        </w:numPr>
        <w:rPr>
          <w:rFonts w:eastAsia="Times New Roman"/>
        </w:rPr>
      </w:pPr>
      <w:r w:rsidRPr="00FA324F">
        <w:rPr>
          <w:rFonts w:eastAsia="Times New Roman"/>
          <w:color w:val="333333"/>
          <w:shd w:val="clear" w:color="auto" w:fill="FFFFFF"/>
        </w:rPr>
        <w:t>Access, navigate, and search the Internet using a web browser (e.g., Firefox, Internet Explorer); and</w:t>
      </w:r>
    </w:p>
    <w:p w14:paraId="6870D5E9" w14:textId="3FE87CCB" w:rsidR="00813792" w:rsidRPr="006B6598" w:rsidRDefault="00941ACF" w:rsidP="00941ACF">
      <w:pPr>
        <w:pStyle w:val="ListParagraph"/>
        <w:numPr>
          <w:ilvl w:val="0"/>
          <w:numId w:val="32"/>
        </w:numPr>
        <w:rPr>
          <w:rFonts w:ascii="Times New Roman" w:eastAsia="Times New Roman" w:hAnsi="Times New Roman" w:cs="Times New Roman"/>
        </w:rPr>
      </w:pPr>
      <w:r w:rsidRPr="00FA324F">
        <w:rPr>
          <w:rFonts w:eastAsia="Times New Roman"/>
          <w:color w:val="333333"/>
          <w:shd w:val="clear" w:color="auto" w:fill="FFFFFF"/>
        </w:rPr>
        <w:t>Perform online research using various search engines (e.g., Google) and library databases.</w:t>
      </w:r>
    </w:p>
    <w:p w14:paraId="4BCB37C4" w14:textId="4BD63A52" w:rsidR="00813792" w:rsidRDefault="00813792" w:rsidP="00813792">
      <w:pPr>
        <w:pStyle w:val="Heading3"/>
      </w:pPr>
      <w:r>
        <w:t>Course Technologies</w:t>
      </w:r>
    </w:p>
    <w:p w14:paraId="16BA7624" w14:textId="77777777" w:rsidR="00941ACF" w:rsidRPr="00FA324F" w:rsidRDefault="00941ACF" w:rsidP="00941ACF">
      <w:pPr>
        <w:pStyle w:val="Heading4"/>
      </w:pPr>
      <w:r w:rsidRPr="00FA324F">
        <w:t>Ares</w:t>
      </w:r>
    </w:p>
    <w:p w14:paraId="74883626" w14:textId="0A52FE33" w:rsidR="00941ACF" w:rsidRPr="00941ACF" w:rsidRDefault="00941ACF" w:rsidP="00941ACF">
      <w:r w:rsidRPr="00FA324F">
        <w:t>The library’s Ares Course Reserve system is a software solution that provides you with access to digital resources used in your course. The system also provides information on print resources placed at the physical reserve desk at the library. Accessibility and privacy policy statements do not exist for this software.</w:t>
      </w:r>
    </w:p>
    <w:p w14:paraId="4E27382A" w14:textId="77777777" w:rsidR="00813792" w:rsidRPr="00F125C1" w:rsidRDefault="00813792" w:rsidP="0049062A">
      <w:pPr>
        <w:pStyle w:val="Heading4"/>
      </w:pPr>
      <w:r w:rsidRPr="00F125C1">
        <w:t>CourseLink</w:t>
      </w:r>
    </w:p>
    <w:p w14:paraId="51A2748E" w14:textId="77777777" w:rsidR="00813792" w:rsidRDefault="0049101B" w:rsidP="00813792">
      <w:pPr>
        <w:rPr>
          <w:bCs/>
        </w:rPr>
      </w:pPr>
      <w:r>
        <w:rPr>
          <w:bCs/>
        </w:rPr>
        <w:t xml:space="preserve">Distance Education </w:t>
      </w:r>
      <w:r w:rsidR="00813792">
        <w:rPr>
          <w:bCs/>
        </w:rPr>
        <w:t>courses are</w:t>
      </w:r>
      <w:r w:rsidR="00813792" w:rsidRPr="00F125C1">
        <w:rPr>
          <w:bCs/>
        </w:rPr>
        <w:t xml:space="preserve"> offered entirely online using CourseLink (powered by D2L's Brightspace), the University of Guelph's online learning management system (LMS). By using this service, you agree to comply with the </w:t>
      </w:r>
      <w:hyperlink r:id="rId28" w:history="1">
        <w:r w:rsidR="00813792" w:rsidRPr="00F125C1">
          <w:rPr>
            <w:rStyle w:val="Hyperlink"/>
            <w:bCs/>
          </w:rPr>
          <w:t>University of Guelph's Access and Privacy Guidelines</w:t>
        </w:r>
      </w:hyperlink>
      <w:r w:rsidR="00813792" w:rsidRPr="00F125C1">
        <w:rPr>
          <w:bCs/>
        </w:rPr>
        <w:t xml:space="preserve">. Please visit the D2L website to review the </w:t>
      </w:r>
      <w:hyperlink r:id="rId29" w:history="1">
        <w:r w:rsidR="00813792" w:rsidRPr="00F125C1">
          <w:rPr>
            <w:rStyle w:val="Hyperlink"/>
            <w:bCs/>
          </w:rPr>
          <w:t>Brightspace privacy statement</w:t>
        </w:r>
      </w:hyperlink>
      <w:r w:rsidR="00813792" w:rsidRPr="00F125C1">
        <w:rPr>
          <w:bCs/>
        </w:rPr>
        <w:t xml:space="preserve"> and </w:t>
      </w:r>
      <w:hyperlink r:id="rId30" w:history="1">
        <w:r w:rsidR="00813792" w:rsidRPr="00F125C1">
          <w:rPr>
            <w:rStyle w:val="Hyperlink"/>
            <w:bCs/>
          </w:rPr>
          <w:t>Brightspace Learning Environment web accessibility standards</w:t>
        </w:r>
      </w:hyperlink>
      <w:r w:rsidR="00813792" w:rsidRPr="00F125C1">
        <w:rPr>
          <w:bCs/>
        </w:rPr>
        <w:t>.</w:t>
      </w:r>
    </w:p>
    <w:p w14:paraId="605E487F" w14:textId="77777777" w:rsidR="00436558" w:rsidRDefault="00436558" w:rsidP="00436558">
      <w:pPr>
        <w:rPr>
          <w:bCs/>
        </w:rPr>
      </w:pPr>
      <w:r w:rsidRPr="00C82FD9">
        <w:rPr>
          <w:bCs/>
        </w:rPr>
        <w:t>http://www.uoguelph.ca/web/privacy/</w:t>
      </w:r>
    </w:p>
    <w:p w14:paraId="1C1012F8" w14:textId="77777777" w:rsidR="00436558" w:rsidRDefault="00436558" w:rsidP="00436558">
      <w:pPr>
        <w:rPr>
          <w:bCs/>
        </w:rPr>
      </w:pPr>
      <w:r w:rsidRPr="00C82FD9">
        <w:rPr>
          <w:bCs/>
        </w:rPr>
        <w:t>https://www.d2l.com/legal/privacy/</w:t>
      </w:r>
    </w:p>
    <w:p w14:paraId="2FB47DF9" w14:textId="77777777" w:rsidR="00436558" w:rsidRDefault="00436558" w:rsidP="00813792">
      <w:pPr>
        <w:rPr>
          <w:bCs/>
        </w:rPr>
      </w:pPr>
      <w:r w:rsidRPr="00C82FD9">
        <w:rPr>
          <w:bCs/>
        </w:rPr>
        <w:t>https://www.d2l.com/accessibility/standards/</w:t>
      </w:r>
    </w:p>
    <w:p w14:paraId="512F0832" w14:textId="77777777" w:rsidR="00813792" w:rsidRPr="00F125C1" w:rsidRDefault="00813792" w:rsidP="00813792">
      <w:pPr>
        <w:pStyle w:val="Heading3"/>
      </w:pPr>
      <w:r w:rsidRPr="00F125C1">
        <w:t>Technical Support</w:t>
      </w:r>
    </w:p>
    <w:p w14:paraId="145A4F4B" w14:textId="77777777" w:rsidR="00813792" w:rsidRPr="00F125C1" w:rsidRDefault="00813792" w:rsidP="00813792">
      <w:pPr>
        <w:widowControl w:val="0"/>
        <w:autoSpaceDE w:val="0"/>
        <w:autoSpaceDN w:val="0"/>
        <w:adjustRightInd w:val="0"/>
        <w:rPr>
          <w:color w:val="000000"/>
        </w:rPr>
      </w:pPr>
      <w:r w:rsidRPr="00F125C1">
        <w:rPr>
          <w:color w:val="000000"/>
        </w:rPr>
        <w:t>If you need any assistance with the software tools or the CourseLink website, contact CourseLink Support.</w:t>
      </w:r>
    </w:p>
    <w:p w14:paraId="67A09DA7" w14:textId="77777777" w:rsidR="00813792" w:rsidRPr="00F125C1" w:rsidRDefault="00813792" w:rsidP="00813792">
      <w:pPr>
        <w:widowControl w:val="0"/>
        <w:autoSpaceDE w:val="0"/>
        <w:autoSpaceDN w:val="0"/>
        <w:adjustRightInd w:val="0"/>
        <w:spacing w:before="0" w:after="0"/>
        <w:rPr>
          <w:b/>
          <w:bCs/>
          <w:color w:val="000000"/>
        </w:rPr>
      </w:pPr>
      <w:r>
        <w:rPr>
          <w:b/>
          <w:bCs/>
          <w:color w:val="000000"/>
        </w:rPr>
        <w:t>CourseL</w:t>
      </w:r>
      <w:r w:rsidRPr="00F125C1">
        <w:rPr>
          <w:b/>
          <w:bCs/>
          <w:color w:val="000000"/>
        </w:rPr>
        <w:t>ink Support</w:t>
      </w:r>
    </w:p>
    <w:p w14:paraId="17CCEC5B" w14:textId="77777777" w:rsidR="00813792" w:rsidRPr="00F125C1" w:rsidRDefault="00813792" w:rsidP="00813792">
      <w:pPr>
        <w:widowControl w:val="0"/>
        <w:autoSpaceDE w:val="0"/>
        <w:autoSpaceDN w:val="0"/>
        <w:adjustRightInd w:val="0"/>
        <w:spacing w:before="0" w:after="0"/>
        <w:rPr>
          <w:bCs/>
          <w:color w:val="000000"/>
        </w:rPr>
      </w:pPr>
      <w:r w:rsidRPr="00F125C1">
        <w:rPr>
          <w:bCs/>
          <w:color w:val="000000"/>
        </w:rPr>
        <w:t>University of Guelph</w:t>
      </w:r>
    </w:p>
    <w:p w14:paraId="2B942CFC" w14:textId="77777777" w:rsidR="00813792" w:rsidRPr="00F125C1" w:rsidRDefault="00813792" w:rsidP="00813792">
      <w:pPr>
        <w:widowControl w:val="0"/>
        <w:autoSpaceDE w:val="0"/>
        <w:autoSpaceDN w:val="0"/>
        <w:adjustRightInd w:val="0"/>
        <w:spacing w:before="0" w:after="0"/>
        <w:rPr>
          <w:bCs/>
          <w:color w:val="000000"/>
        </w:rPr>
      </w:pPr>
      <w:r w:rsidRPr="00F125C1">
        <w:rPr>
          <w:bCs/>
          <w:color w:val="000000"/>
        </w:rPr>
        <w:t>Day Hall, Room 211</w:t>
      </w:r>
    </w:p>
    <w:p w14:paraId="6E8E95C9" w14:textId="77777777" w:rsidR="00813792" w:rsidRPr="00F125C1" w:rsidRDefault="00813792" w:rsidP="00813792">
      <w:pPr>
        <w:spacing w:before="0" w:after="0"/>
      </w:pPr>
      <w:r w:rsidRPr="00F125C1">
        <w:rPr>
          <w:color w:val="000000" w:themeColor="text1"/>
        </w:rPr>
        <w:t>Email:</w:t>
      </w:r>
      <w:r w:rsidRPr="00F125C1">
        <w:rPr>
          <w:b/>
          <w:color w:val="0000FF"/>
        </w:rPr>
        <w:t xml:space="preserve"> </w:t>
      </w:r>
      <w:hyperlink r:id="rId31" w:tgtFrame="_blank" w:history="1">
        <w:r w:rsidRPr="00F125C1">
          <w:rPr>
            <w:rStyle w:val="Hyperlink"/>
          </w:rPr>
          <w:t>courselink@uoguelph.ca</w:t>
        </w:r>
      </w:hyperlink>
    </w:p>
    <w:p w14:paraId="6F1542D7" w14:textId="77777777" w:rsidR="00813792" w:rsidRPr="00F125C1" w:rsidRDefault="00813792" w:rsidP="00813792">
      <w:pPr>
        <w:spacing w:before="0" w:after="0"/>
      </w:pPr>
      <w:r w:rsidRPr="00F125C1">
        <w:t>Tel: 519-824-4120 ext. 56939</w:t>
      </w:r>
    </w:p>
    <w:p w14:paraId="1DB23801" w14:textId="77777777" w:rsidR="00813792" w:rsidRPr="0091614A" w:rsidRDefault="00813792" w:rsidP="0091614A">
      <w:pPr>
        <w:widowControl w:val="0"/>
        <w:autoSpaceDE w:val="0"/>
        <w:autoSpaceDN w:val="0"/>
        <w:adjustRightInd w:val="0"/>
        <w:spacing w:before="0"/>
        <w:rPr>
          <w:color w:val="000000"/>
        </w:rPr>
      </w:pPr>
      <w:r w:rsidRPr="00F125C1">
        <w:rPr>
          <w:color w:val="000000"/>
        </w:rPr>
        <w:t>Toll-Free (CAN/USA): 1-866-275-1478</w:t>
      </w:r>
    </w:p>
    <w:p w14:paraId="591B489E" w14:textId="77777777" w:rsidR="00813792" w:rsidRPr="00F125C1" w:rsidRDefault="00813792" w:rsidP="00813792">
      <w:pPr>
        <w:spacing w:before="0" w:after="0"/>
        <w:rPr>
          <w:b/>
          <w:color w:val="000000"/>
        </w:rPr>
      </w:pPr>
      <w:r w:rsidRPr="00F125C1">
        <w:rPr>
          <w:b/>
          <w:color w:val="000000"/>
        </w:rPr>
        <w:t>Walk-In Hours (Eastern Time):</w:t>
      </w:r>
    </w:p>
    <w:p w14:paraId="06BDAF77" w14:textId="77777777" w:rsidR="00813792" w:rsidRPr="00F125C1" w:rsidRDefault="00813792" w:rsidP="0091614A">
      <w:pPr>
        <w:spacing w:before="0"/>
        <w:rPr>
          <w:color w:val="000000"/>
        </w:rPr>
      </w:pPr>
      <w:r>
        <w:rPr>
          <w:color w:val="000000"/>
        </w:rPr>
        <w:t xml:space="preserve">Monday thru </w:t>
      </w:r>
      <w:r w:rsidRPr="00F125C1">
        <w:rPr>
          <w:color w:val="000000"/>
        </w:rPr>
        <w:t>Fri</w:t>
      </w:r>
      <w:r>
        <w:rPr>
          <w:color w:val="000000"/>
        </w:rPr>
        <w:t>day</w:t>
      </w:r>
      <w:r w:rsidRPr="00F125C1">
        <w:rPr>
          <w:color w:val="000000"/>
        </w:rPr>
        <w:t>: 8:30 am–4:30 pm</w:t>
      </w:r>
    </w:p>
    <w:p w14:paraId="36012872" w14:textId="77777777" w:rsidR="00813792" w:rsidRPr="00F125C1" w:rsidRDefault="00813792" w:rsidP="00813792">
      <w:pPr>
        <w:spacing w:before="0" w:after="0"/>
        <w:rPr>
          <w:b/>
          <w:color w:val="000000"/>
        </w:rPr>
      </w:pPr>
      <w:r w:rsidRPr="00F125C1">
        <w:rPr>
          <w:b/>
          <w:color w:val="000000"/>
        </w:rPr>
        <w:t>Phone/Email Hours (Eastern Time):</w:t>
      </w:r>
    </w:p>
    <w:p w14:paraId="65796A70" w14:textId="77777777" w:rsidR="00813792" w:rsidRPr="00F125C1" w:rsidRDefault="00813792" w:rsidP="00813792">
      <w:pPr>
        <w:spacing w:before="0" w:after="0"/>
        <w:rPr>
          <w:color w:val="000000"/>
        </w:rPr>
      </w:pPr>
      <w:r>
        <w:rPr>
          <w:color w:val="000000"/>
        </w:rPr>
        <w:t xml:space="preserve">Monday thru </w:t>
      </w:r>
      <w:r w:rsidRPr="00F125C1">
        <w:rPr>
          <w:color w:val="000000"/>
        </w:rPr>
        <w:t>Fri</w:t>
      </w:r>
      <w:r>
        <w:rPr>
          <w:color w:val="000000"/>
        </w:rPr>
        <w:t>day</w:t>
      </w:r>
      <w:r w:rsidRPr="00F125C1">
        <w:rPr>
          <w:color w:val="000000"/>
        </w:rPr>
        <w:t>: 8:30 am–8:30 pm</w:t>
      </w:r>
    </w:p>
    <w:p w14:paraId="7DF54065" w14:textId="77777777" w:rsidR="002C4B96" w:rsidRPr="007B11C9" w:rsidRDefault="00813792" w:rsidP="007B11C9">
      <w:pPr>
        <w:spacing w:before="0" w:after="0"/>
        <w:rPr>
          <w:color w:val="000000"/>
        </w:rPr>
      </w:pPr>
      <w:r w:rsidRPr="00F125C1">
        <w:rPr>
          <w:color w:val="000000"/>
        </w:rPr>
        <w:t>Sat</w:t>
      </w:r>
      <w:r>
        <w:rPr>
          <w:color w:val="000000"/>
        </w:rPr>
        <w:t>urday</w:t>
      </w:r>
      <w:r w:rsidRPr="00F125C1">
        <w:rPr>
          <w:color w:val="000000"/>
        </w:rPr>
        <w:t>: 10:00 am–4:00 pm</w:t>
      </w:r>
      <w:r>
        <w:rPr>
          <w:color w:val="000000"/>
        </w:rPr>
        <w:br/>
      </w:r>
      <w:r w:rsidRPr="00F125C1">
        <w:rPr>
          <w:color w:val="000000"/>
        </w:rPr>
        <w:t>Sun</w:t>
      </w:r>
      <w:r>
        <w:rPr>
          <w:color w:val="000000"/>
        </w:rPr>
        <w:t>day</w:t>
      </w:r>
      <w:r w:rsidRPr="00F125C1">
        <w:rPr>
          <w:color w:val="000000"/>
        </w:rPr>
        <w:t>: 12:00 pm–6:00 pm</w:t>
      </w:r>
    </w:p>
    <w:p w14:paraId="44B4709B" w14:textId="77777777" w:rsidR="00ED348D" w:rsidRPr="00F125C1" w:rsidRDefault="00ED348D" w:rsidP="007B11C9">
      <w:pPr>
        <w:pStyle w:val="Heading2"/>
        <w:pBdr>
          <w:top w:val="single" w:sz="8" w:space="12" w:color="BFBFBF" w:themeColor="background1" w:themeShade="BF"/>
        </w:pBdr>
      </w:pPr>
      <w:r w:rsidRPr="00F125C1">
        <w:t xml:space="preserve">Course </w:t>
      </w:r>
      <w:r>
        <w:t>Specific Standard Statements</w:t>
      </w:r>
    </w:p>
    <w:p w14:paraId="5950C558" w14:textId="77777777" w:rsidR="00BE6D7F" w:rsidRPr="003658C5" w:rsidRDefault="00BE6D7F" w:rsidP="00BE6D7F">
      <w:pPr>
        <w:pStyle w:val="Heading3"/>
      </w:pPr>
      <w:r w:rsidRPr="003658C5">
        <w:t>Acceptable Use</w:t>
      </w:r>
    </w:p>
    <w:p w14:paraId="0AAFB569" w14:textId="77777777" w:rsidR="00BE6D7F" w:rsidRDefault="00BE6D7F" w:rsidP="006D2E29">
      <w:pPr>
        <w:pStyle w:val="NormalWeb"/>
        <w:spacing w:before="120" w:beforeAutospacing="0" w:after="12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University of Guelph has an </w:t>
      </w:r>
      <w:hyperlink r:id="rId32" w:tgtFrame="_blank" w:history="1">
        <w:r w:rsidRPr="003658C5">
          <w:rPr>
            <w:rStyle w:val="Hyperlink"/>
            <w:rFonts w:ascii="Arial" w:eastAsiaTheme="minorEastAsia" w:hAnsi="Arial" w:cs="Arial"/>
            <w:sz w:val="22"/>
            <w:szCs w:val="22"/>
          </w:rPr>
          <w:t>Acceptable Use Policy</w:t>
        </w:r>
      </w:hyperlink>
      <w:r w:rsidRPr="003658C5">
        <w:rPr>
          <w:rFonts w:ascii="Arial" w:eastAsiaTheme="minorEastAsia" w:hAnsi="Arial" w:cs="Arial"/>
          <w:color w:val="000000"/>
          <w:sz w:val="22"/>
          <w:szCs w:val="22"/>
        </w:rPr>
        <w:t>, which you are expected to adhere to.</w:t>
      </w:r>
    </w:p>
    <w:p w14:paraId="11CF3AF7" w14:textId="77777777" w:rsidR="00BE6D7F" w:rsidRPr="0097092C" w:rsidRDefault="00BE6D7F" w:rsidP="006D2E29">
      <w:pPr>
        <w:pStyle w:val="NormalWeb"/>
        <w:spacing w:before="120" w:beforeAutospacing="0" w:after="120" w:afterAutospacing="0"/>
        <w:rPr>
          <w:rFonts w:ascii="Arial" w:eastAsiaTheme="minorEastAsia" w:hAnsi="Arial" w:cs="Arial"/>
          <w:color w:val="000000"/>
          <w:sz w:val="22"/>
          <w:szCs w:val="22"/>
        </w:rPr>
      </w:pPr>
      <w:r w:rsidRPr="0097092C">
        <w:rPr>
          <w:rFonts w:ascii="Arial" w:eastAsiaTheme="minorEastAsia" w:hAnsi="Arial" w:cs="Arial"/>
          <w:sz w:val="22"/>
          <w:szCs w:val="22"/>
        </w:rPr>
        <w:t>https://www.uoguelph.ca/ccs/infosec/aup</w:t>
      </w:r>
    </w:p>
    <w:p w14:paraId="5615C396" w14:textId="77777777" w:rsidR="00ED348D" w:rsidRPr="000A130D" w:rsidRDefault="00ED348D" w:rsidP="00ED348D">
      <w:pPr>
        <w:pStyle w:val="Heading3"/>
      </w:pPr>
      <w:r w:rsidRPr="0097092C">
        <w:t xml:space="preserve">Communicating </w:t>
      </w:r>
      <w:r w:rsidR="0091614A" w:rsidRPr="0097092C">
        <w:t>with Your Instructor</w:t>
      </w:r>
    </w:p>
    <w:p w14:paraId="1BFD31A1" w14:textId="77777777" w:rsidR="00ED348D" w:rsidRPr="00F125C1" w:rsidRDefault="00ED348D" w:rsidP="00ED348D">
      <w:r w:rsidRPr="00F125C1">
        <w:t>During the course, your i</w:t>
      </w:r>
      <w:r w:rsidR="00AA63DD">
        <w:t>nstructor</w:t>
      </w:r>
      <w:r w:rsidRPr="00F125C1">
        <w:t xml:space="preserve"> will interact with you on various course matters on the course website using the following ways of communication:</w:t>
      </w:r>
    </w:p>
    <w:p w14:paraId="5B65A2B0" w14:textId="77777777" w:rsidR="00ED348D" w:rsidRPr="00F125C1" w:rsidRDefault="00A313AF" w:rsidP="00ED348D">
      <w:pPr>
        <w:pStyle w:val="ListParagraph"/>
        <w:numPr>
          <w:ilvl w:val="0"/>
          <w:numId w:val="2"/>
        </w:numPr>
      </w:pPr>
      <w:r>
        <w:rPr>
          <w:b/>
        </w:rPr>
        <w:t>Announcements</w:t>
      </w:r>
      <w:r w:rsidR="00ED348D" w:rsidRPr="00F125C1">
        <w:rPr>
          <w:b/>
        </w:rPr>
        <w:t>:</w:t>
      </w:r>
      <w:r w:rsidR="00ED348D" w:rsidRPr="00F125C1">
        <w:t xml:space="preserve"> The instructor will use </w:t>
      </w:r>
      <w:r w:rsidR="00535E22" w:rsidRPr="00535E22">
        <w:rPr>
          <w:b/>
        </w:rPr>
        <w:t>Announcements</w:t>
      </w:r>
      <w:r w:rsidR="00535E22">
        <w:t xml:space="preserve"> on the Course Home page</w:t>
      </w:r>
      <w:r w:rsidR="00ED348D" w:rsidRPr="00F125C1">
        <w:t xml:space="preserve"> to provide you with course reminders and updates. Please check this section frequently for course updates from your instructor.</w:t>
      </w:r>
    </w:p>
    <w:p w14:paraId="651F126D" w14:textId="77777777" w:rsidR="00ED348D" w:rsidRPr="00F125C1" w:rsidRDefault="00ED348D" w:rsidP="00ED348D">
      <w:pPr>
        <w:pStyle w:val="ListParagraph"/>
        <w:numPr>
          <w:ilvl w:val="0"/>
          <w:numId w:val="2"/>
        </w:numPr>
      </w:pPr>
      <w:r w:rsidRPr="00F125C1">
        <w:rPr>
          <w:b/>
        </w:rPr>
        <w:t>Ask Your Instructor Discussion:</w:t>
      </w:r>
      <w:r w:rsidRPr="00F125C1">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F125C1">
        <w:t xml:space="preserve">To access this discussion forum, </w:t>
      </w:r>
      <w:r w:rsidR="00EF3DBF">
        <w:rPr>
          <w:lang w:val="en-CA"/>
        </w:rPr>
        <w:t>s</w:t>
      </w:r>
      <w:r w:rsidR="00EF3DBF" w:rsidRPr="00207D15">
        <w:rPr>
          <w:lang w:val="en-CA"/>
        </w:rPr>
        <w:t xml:space="preserve">elect </w:t>
      </w:r>
      <w:r w:rsidR="00EF3DBF" w:rsidRPr="00207D15">
        <w:rPr>
          <w:b/>
          <w:lang w:val="en-CA"/>
        </w:rPr>
        <w:t>Discussions</w:t>
      </w:r>
      <w:r w:rsidR="00EF3DBF" w:rsidRPr="00207D15">
        <w:rPr>
          <w:lang w:val="en-CA"/>
        </w:rPr>
        <w:t xml:space="preserve"> from the </w:t>
      </w:r>
      <w:r w:rsidR="00EF3DBF" w:rsidRPr="00207D15">
        <w:rPr>
          <w:b/>
          <w:lang w:val="en-CA"/>
        </w:rPr>
        <w:t>Tools</w:t>
      </w:r>
      <w:r w:rsidR="00EF3DBF">
        <w:rPr>
          <w:lang w:val="en-CA"/>
        </w:rPr>
        <w:t xml:space="preserve"> dropdown menu</w:t>
      </w:r>
      <w:r w:rsidR="00EF3DBF" w:rsidRPr="00F125C1">
        <w:t>.</w:t>
      </w:r>
    </w:p>
    <w:p w14:paraId="7412CD4A" w14:textId="77777777" w:rsidR="00ED348D" w:rsidRPr="0097092C" w:rsidRDefault="00ED348D" w:rsidP="00ED348D">
      <w:pPr>
        <w:pStyle w:val="ListParagraph"/>
        <w:numPr>
          <w:ilvl w:val="0"/>
          <w:numId w:val="2"/>
        </w:numPr>
      </w:pPr>
      <w:r w:rsidRPr="0097092C">
        <w:rPr>
          <w:b/>
        </w:rPr>
        <w:t>Email:</w:t>
      </w:r>
      <w:r w:rsidRPr="0097092C">
        <w:t xml:space="preserve"> If you have a conflict that prevents you from completing course requirements, or have a question concerning a personal matter, you can send your instructor a private message by email. The instructor will respond to your email within 48 to 72 hours.</w:t>
      </w:r>
    </w:p>
    <w:p w14:paraId="7CE372E9" w14:textId="77777777" w:rsidR="00ED348D" w:rsidRDefault="00ED348D" w:rsidP="00ED348D">
      <w:pPr>
        <w:pStyle w:val="Heading3"/>
      </w:pPr>
      <w:r>
        <w:t>Netiquette Expectations</w:t>
      </w:r>
    </w:p>
    <w:p w14:paraId="3CBC4064" w14:textId="77777777" w:rsidR="00ED348D" w:rsidRDefault="00ED348D" w:rsidP="00ED348D">
      <w:r w:rsidRPr="00207146">
        <w:t xml:space="preserve">For </w:t>
      </w:r>
      <w:r>
        <w:t>distance education</w:t>
      </w:r>
      <w:r w:rsidRPr="00207146">
        <w:t xml:space="preserve">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1CFF1DF6" w14:textId="77777777" w:rsidR="00ED348D" w:rsidRDefault="00ED348D" w:rsidP="00ED348D">
      <w:r>
        <w:t>Inappropriate online behaviour will not be tolerated. Examples of inappropriate online behaviour include:</w:t>
      </w:r>
    </w:p>
    <w:p w14:paraId="022D33D9" w14:textId="77777777" w:rsidR="00B66B70" w:rsidRDefault="00B66B70" w:rsidP="00B66B70">
      <w:pPr>
        <w:pStyle w:val="ListParagraph"/>
        <w:numPr>
          <w:ilvl w:val="0"/>
          <w:numId w:val="31"/>
        </w:numPr>
      </w:pPr>
      <w:r>
        <w:t>Posting inflammatory messages about your instructor or fellow students;</w:t>
      </w:r>
    </w:p>
    <w:p w14:paraId="1B2AB844" w14:textId="77777777" w:rsidR="00B66B70" w:rsidRDefault="00B66B70" w:rsidP="00B66B70">
      <w:pPr>
        <w:pStyle w:val="ListParagraph"/>
        <w:numPr>
          <w:ilvl w:val="0"/>
          <w:numId w:val="31"/>
        </w:numPr>
      </w:pPr>
      <w:r>
        <w:t>Using obscene or offensive language online;</w:t>
      </w:r>
    </w:p>
    <w:p w14:paraId="50EBD788" w14:textId="77777777" w:rsidR="00B66B70" w:rsidRDefault="00B66B70" w:rsidP="00B66B70">
      <w:pPr>
        <w:pStyle w:val="ListParagraph"/>
        <w:numPr>
          <w:ilvl w:val="0"/>
          <w:numId w:val="31"/>
        </w:numPr>
      </w:pPr>
      <w:r>
        <w:t>Copying or presenting someone else's work as your own;</w:t>
      </w:r>
    </w:p>
    <w:p w14:paraId="02B84A30" w14:textId="77777777" w:rsidR="00B66B70" w:rsidRDefault="00B66B70" w:rsidP="00B66B70">
      <w:pPr>
        <w:pStyle w:val="ListParagraph"/>
        <w:numPr>
          <w:ilvl w:val="0"/>
          <w:numId w:val="31"/>
        </w:numPr>
      </w:pPr>
      <w:r>
        <w:t>Adapting information from the Internet without using proper citations or references;</w:t>
      </w:r>
    </w:p>
    <w:p w14:paraId="7302B561" w14:textId="77777777" w:rsidR="00B66B70" w:rsidRDefault="00B66B70" w:rsidP="00B66B70">
      <w:pPr>
        <w:pStyle w:val="ListParagraph"/>
        <w:numPr>
          <w:ilvl w:val="0"/>
          <w:numId w:val="31"/>
        </w:numPr>
      </w:pPr>
      <w:r>
        <w:t>Buying or selling term papers or assignments;</w:t>
      </w:r>
    </w:p>
    <w:p w14:paraId="49F52EF2" w14:textId="77777777" w:rsidR="00B66B70" w:rsidRDefault="00B66B70" w:rsidP="00B66B70">
      <w:pPr>
        <w:pStyle w:val="ListParagraph"/>
        <w:numPr>
          <w:ilvl w:val="0"/>
          <w:numId w:val="31"/>
        </w:numPr>
      </w:pPr>
      <w:r>
        <w:t>Posting or selling course materials to course notes websites;</w:t>
      </w:r>
    </w:p>
    <w:p w14:paraId="5E16C943" w14:textId="77777777" w:rsidR="00B66B70" w:rsidRDefault="00B66B70" w:rsidP="00B66B70">
      <w:pPr>
        <w:pStyle w:val="ListParagraph"/>
        <w:numPr>
          <w:ilvl w:val="0"/>
          <w:numId w:val="31"/>
        </w:numPr>
      </w:pPr>
      <w:r>
        <w:t>Having someone else complete your quiz or completing a quiz for/with another student;</w:t>
      </w:r>
    </w:p>
    <w:p w14:paraId="2B33F6E4" w14:textId="77777777" w:rsidR="00B66B70" w:rsidRDefault="00B66B70" w:rsidP="00B66B70">
      <w:pPr>
        <w:pStyle w:val="ListParagraph"/>
        <w:numPr>
          <w:ilvl w:val="0"/>
          <w:numId w:val="31"/>
        </w:numPr>
      </w:pPr>
      <w:r>
        <w:t>Stating false claims about lost quiz answers or other assignment submissions;</w:t>
      </w:r>
    </w:p>
    <w:p w14:paraId="039363B8" w14:textId="77777777" w:rsidR="00B66B70" w:rsidRDefault="00B66B70" w:rsidP="00B66B70">
      <w:pPr>
        <w:pStyle w:val="ListParagraph"/>
        <w:numPr>
          <w:ilvl w:val="0"/>
          <w:numId w:val="31"/>
        </w:numPr>
      </w:pPr>
      <w:r>
        <w:t>Threatening or harassing a student or instructor online;</w:t>
      </w:r>
    </w:p>
    <w:p w14:paraId="486549FB" w14:textId="77777777" w:rsidR="00B66B70" w:rsidRDefault="00B66B70" w:rsidP="00B66B70">
      <w:pPr>
        <w:pStyle w:val="ListParagraph"/>
        <w:numPr>
          <w:ilvl w:val="0"/>
          <w:numId w:val="31"/>
        </w:numPr>
      </w:pPr>
      <w:r>
        <w:t>Discriminating against fellow students, instructors, and/or TAs;</w:t>
      </w:r>
    </w:p>
    <w:p w14:paraId="70D40E9A" w14:textId="77777777" w:rsidR="00B66B70" w:rsidRDefault="00B66B70" w:rsidP="00B66B70">
      <w:pPr>
        <w:pStyle w:val="ListParagraph"/>
        <w:numPr>
          <w:ilvl w:val="0"/>
          <w:numId w:val="31"/>
        </w:numPr>
      </w:pPr>
      <w:r>
        <w:t>Using the course website to promote profit-driven products or services;</w:t>
      </w:r>
    </w:p>
    <w:p w14:paraId="124123C8" w14:textId="77777777" w:rsidR="00B66B70" w:rsidRDefault="00B66B70" w:rsidP="00B66B70">
      <w:pPr>
        <w:pStyle w:val="ListParagraph"/>
        <w:numPr>
          <w:ilvl w:val="0"/>
          <w:numId w:val="31"/>
        </w:numPr>
      </w:pPr>
      <w:r>
        <w:t>Attempting to compromise the security or functionality of the learning management system; and</w:t>
      </w:r>
    </w:p>
    <w:p w14:paraId="6806709E" w14:textId="77777777" w:rsidR="00B66B70" w:rsidRPr="0097092C" w:rsidRDefault="00B66B70" w:rsidP="00B66B70">
      <w:pPr>
        <w:pStyle w:val="ListParagraph"/>
        <w:numPr>
          <w:ilvl w:val="0"/>
          <w:numId w:val="31"/>
        </w:numPr>
      </w:pPr>
      <w:r w:rsidRPr="0097092C">
        <w:t>Sharing your username and password.</w:t>
      </w:r>
    </w:p>
    <w:p w14:paraId="20ACE92A" w14:textId="77777777" w:rsidR="00ED348D" w:rsidRPr="0097092C" w:rsidRDefault="00ED348D" w:rsidP="00ED348D">
      <w:pPr>
        <w:pStyle w:val="Heading3"/>
      </w:pPr>
      <w:r w:rsidRPr="0097092C">
        <w:t>Obtaining Grades and Feedback</w:t>
      </w:r>
    </w:p>
    <w:p w14:paraId="2479BD70" w14:textId="77777777" w:rsidR="00ED348D" w:rsidRPr="0097092C" w:rsidRDefault="00ED348D" w:rsidP="00ED348D">
      <w:pPr>
        <w:rPr>
          <w:rStyle w:val="Strong"/>
        </w:rPr>
      </w:pPr>
      <w:r w:rsidRPr="0097092C">
        <w:t xml:space="preserve">Unofficial </w:t>
      </w:r>
      <w:r w:rsidR="009B6A3F" w:rsidRPr="0097092C">
        <w:t>assessment</w:t>
      </w:r>
      <w:r w:rsidRPr="0097092C">
        <w:t xml:space="preserve"> marks will be available </w:t>
      </w:r>
      <w:r w:rsidR="00AA497D" w:rsidRPr="0097092C">
        <w:t>in</w:t>
      </w:r>
      <w:r w:rsidRPr="0097092C">
        <w:t xml:space="preserve"> the </w:t>
      </w:r>
      <w:r w:rsidRPr="0097092C">
        <w:rPr>
          <w:rStyle w:val="Strong"/>
        </w:rPr>
        <w:t>Grades</w:t>
      </w:r>
      <w:r w:rsidRPr="0097092C">
        <w:t xml:space="preserve"> </w:t>
      </w:r>
      <w:r w:rsidR="00AA497D" w:rsidRPr="0097092C">
        <w:t>tool</w:t>
      </w:r>
      <w:r w:rsidRPr="0097092C">
        <w:t xml:space="preserve"> of the course website.</w:t>
      </w:r>
      <w:r w:rsidRPr="0097092C">
        <w:rPr>
          <w:rStyle w:val="Strong"/>
        </w:rPr>
        <w:t xml:space="preserve"> </w:t>
      </w:r>
    </w:p>
    <w:p w14:paraId="6D65289C" w14:textId="77777777" w:rsidR="00ED348D" w:rsidRPr="00F125C1" w:rsidRDefault="00ED348D" w:rsidP="00ED348D">
      <w:r w:rsidRPr="0097092C">
        <w:t xml:space="preserve">Your instructor will have grades posted online within </w:t>
      </w:r>
      <w:r w:rsidR="003A5C86" w:rsidRPr="0097092C">
        <w:t>2 weeks</w:t>
      </w:r>
      <w:r w:rsidRPr="0097092C">
        <w:t xml:space="preserve"> of the submission deadline, if the assignment was submitted on time.</w:t>
      </w:r>
      <w:r w:rsidRPr="0097092C">
        <w:rPr>
          <w:rStyle w:val="Strong"/>
          <w:b w:val="0"/>
          <w:bCs w:val="0"/>
        </w:rPr>
        <w:t xml:space="preserve"> </w:t>
      </w:r>
      <w:r w:rsidRPr="0097092C">
        <w:t>Once your assignments are</w:t>
      </w:r>
      <w:r w:rsidRPr="00F125C1">
        <w:t xml:space="preserve"> marked you can view your grades on the course website by </w:t>
      </w:r>
      <w:r w:rsidR="0092247A">
        <w:t xml:space="preserve">selecting </w:t>
      </w:r>
      <w:r w:rsidRPr="0005416A">
        <w:rPr>
          <w:b/>
          <w:bCs/>
        </w:rPr>
        <w:t>Grades</w:t>
      </w:r>
      <w:r w:rsidRPr="00F125C1">
        <w:t xml:space="preserve"> </w:t>
      </w:r>
      <w:r w:rsidR="0092247A">
        <w:rPr>
          <w:lang w:val="en-CA"/>
        </w:rPr>
        <w:t xml:space="preserve">from the </w:t>
      </w:r>
      <w:r w:rsidR="0092247A" w:rsidRPr="00445FBF">
        <w:rPr>
          <w:b/>
          <w:lang w:val="en-CA"/>
        </w:rPr>
        <w:t>Tools</w:t>
      </w:r>
      <w:r w:rsidR="0092247A">
        <w:rPr>
          <w:lang w:val="en-CA"/>
        </w:rPr>
        <w:t xml:space="preserve"> dropdown menu</w:t>
      </w:r>
      <w:r w:rsidR="0092247A">
        <w:t xml:space="preserve"> o</w:t>
      </w:r>
      <w:r w:rsidR="00911840">
        <w:t>n the n</w:t>
      </w:r>
      <w:r w:rsidRPr="00F125C1">
        <w:t>avbar.</w:t>
      </w:r>
      <w:r>
        <w:t xml:space="preserve"> </w:t>
      </w:r>
      <w:r w:rsidRPr="00BB5F15">
        <w:t xml:space="preserve">Your course will remain open to you for </w:t>
      </w:r>
      <w:r w:rsidR="00147456" w:rsidRPr="00FF3725">
        <w:t>seven</w:t>
      </w:r>
      <w:r w:rsidR="006F56BD" w:rsidRPr="00FF3725">
        <w:t xml:space="preserve"> days</w:t>
      </w:r>
      <w:r w:rsidRPr="00FF3725">
        <w:t xml:space="preserve"> following the last day of </w:t>
      </w:r>
      <w:r w:rsidR="00F67385" w:rsidRPr="00FF3725">
        <w:t>the final exam period</w:t>
      </w:r>
      <w:r w:rsidRPr="00BB5F15">
        <w:t>.</w:t>
      </w:r>
    </w:p>
    <w:p w14:paraId="5CD3C7FB" w14:textId="77777777" w:rsidR="00ED348D" w:rsidRDefault="00ED348D" w:rsidP="00ED348D">
      <w:r>
        <w:t xml:space="preserve">University of Guelph degree students can access their final grade by logging into </w:t>
      </w:r>
      <w:hyperlink r:id="rId33" w:history="1">
        <w:r w:rsidRPr="006A1260">
          <w:rPr>
            <w:rStyle w:val="Hyperlink"/>
          </w:rPr>
          <w:t>WebAdvisor</w:t>
        </w:r>
      </w:hyperlink>
      <w:r>
        <w:t xml:space="preserve"> (using your U of G central ID). Open Learning program students should </w:t>
      </w:r>
      <w:r w:rsidRPr="009032F0">
        <w:t xml:space="preserve">log in to the </w:t>
      </w:r>
      <w:hyperlink r:id="rId34" w:history="1">
        <w:r w:rsidRPr="009032F0">
          <w:rPr>
            <w:rStyle w:val="Hyperlink"/>
          </w:rPr>
          <w:t>OpenEd Student Portal</w:t>
        </w:r>
      </w:hyperlink>
      <w:r w:rsidRPr="009032F0">
        <w:t xml:space="preserve"> </w:t>
      </w:r>
      <w:r>
        <w:t xml:space="preserve">to view their final grade </w:t>
      </w:r>
      <w:r w:rsidRPr="009032F0">
        <w:t>(using the same username and password you have been using for your courses).</w:t>
      </w:r>
    </w:p>
    <w:p w14:paraId="43ABC3D2" w14:textId="65151A51" w:rsidR="00436558" w:rsidRDefault="00436558" w:rsidP="00436558">
      <w:r w:rsidRPr="00C82FD9">
        <w:t>https://webadvisor.uoguelph.ca/</w:t>
      </w:r>
    </w:p>
    <w:p w14:paraId="2F842EC0" w14:textId="77777777" w:rsidR="00436558" w:rsidRDefault="00436558" w:rsidP="00ED348D">
      <w:r w:rsidRPr="00C82FD9">
        <w:t>https://courses.opened.uoguelph.ca/portal/logon.do?method=load</w:t>
      </w:r>
    </w:p>
    <w:p w14:paraId="7D023EF5" w14:textId="77777777" w:rsidR="00BE6D7F" w:rsidRPr="003658C5" w:rsidRDefault="00BE6D7F" w:rsidP="00BE6D7F">
      <w:pPr>
        <w:pStyle w:val="Heading3"/>
      </w:pPr>
      <w:r w:rsidRPr="00410903">
        <w:t>Rights and Responsibilities</w:t>
      </w:r>
      <w:r>
        <w:t xml:space="preserve"> When Learning Online</w:t>
      </w:r>
    </w:p>
    <w:p w14:paraId="5A363A95" w14:textId="77777777" w:rsidR="00BE6D7F" w:rsidRPr="003658C5" w:rsidRDefault="00BE6D7F" w:rsidP="006D2E29">
      <w:pPr>
        <w:pStyle w:val="NormalWeb"/>
        <w:spacing w:before="120" w:beforeAutospacing="0" w:after="12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Pr>
          <w:rFonts w:ascii="Arial" w:eastAsiaTheme="minorEastAsia" w:hAnsi="Arial" w:cs="Arial"/>
          <w:color w:val="000000"/>
          <w:sz w:val="22"/>
          <w:szCs w:val="22"/>
        </w:rPr>
        <w:t>cause these courses are online.</w:t>
      </w:r>
    </w:p>
    <w:p w14:paraId="6D725073" w14:textId="77777777" w:rsidR="00BE6D7F" w:rsidRDefault="00BE6D7F" w:rsidP="006D2E29">
      <w:pPr>
        <w:pStyle w:val="NormalWeb"/>
        <w:spacing w:before="120" w:beforeAutospacing="0" w:after="120" w:afterAutospacing="0"/>
        <w:rPr>
          <w:rFonts w:ascii="Arial" w:eastAsiaTheme="minorEastAsia" w:hAnsi="Arial" w:cs="Arial"/>
          <w:color w:val="000000"/>
          <w:sz w:val="22"/>
          <w:szCs w:val="22"/>
        </w:rPr>
      </w:pPr>
      <w:r>
        <w:rPr>
          <w:rFonts w:ascii="Arial" w:eastAsiaTheme="minorEastAsia" w:hAnsi="Arial" w:cs="Arial"/>
          <w:color w:val="000000"/>
          <w:sz w:val="22"/>
          <w:szCs w:val="22"/>
        </w:rPr>
        <w:t xml:space="preserve">For more information on </w:t>
      </w:r>
      <w:r w:rsidRPr="00D3325C">
        <w:rPr>
          <w:rFonts w:ascii="Arial" w:eastAsiaTheme="minorEastAsia" w:hAnsi="Arial" w:cs="Arial"/>
          <w:color w:val="000000"/>
          <w:sz w:val="22"/>
          <w:szCs w:val="22"/>
        </w:rPr>
        <w:t>your rights and responsibilities when learning in the online environment</w:t>
      </w:r>
      <w:r>
        <w:rPr>
          <w:rFonts w:ascii="Arial" w:eastAsiaTheme="minorEastAsia" w:hAnsi="Arial" w:cs="Arial"/>
          <w:color w:val="000000"/>
          <w:sz w:val="22"/>
          <w:szCs w:val="22"/>
        </w:rPr>
        <w:t xml:space="preserve">, </w:t>
      </w:r>
      <w:r w:rsidR="00EF3DBF">
        <w:rPr>
          <w:rFonts w:ascii="Arial" w:eastAsiaTheme="minorEastAsia" w:hAnsi="Arial" w:cs="Arial"/>
          <w:color w:val="000000"/>
          <w:sz w:val="22"/>
          <w:szCs w:val="22"/>
        </w:rPr>
        <w:t>visit</w:t>
      </w:r>
      <w:r>
        <w:rPr>
          <w:rFonts w:ascii="Arial" w:eastAsiaTheme="minorEastAsia" w:hAnsi="Arial" w:cs="Arial"/>
          <w:color w:val="000000"/>
          <w:sz w:val="22"/>
          <w:szCs w:val="22"/>
        </w:rPr>
        <w:t xml:space="preserve"> </w:t>
      </w:r>
      <w:hyperlink r:id="rId35" w:history="1">
        <w:r w:rsidRPr="00D3325C">
          <w:rPr>
            <w:rStyle w:val="Hyperlink"/>
            <w:rFonts w:ascii="Arial" w:eastAsiaTheme="minorEastAsia" w:hAnsi="Arial" w:cs="Arial"/>
            <w:sz w:val="22"/>
            <w:szCs w:val="22"/>
          </w:rPr>
          <w:t>Rights and Responsibilities</w:t>
        </w:r>
      </w:hyperlink>
      <w:r>
        <w:rPr>
          <w:rFonts w:ascii="Arial" w:eastAsiaTheme="minorEastAsia" w:hAnsi="Arial" w:cs="Arial"/>
          <w:color w:val="000000"/>
          <w:sz w:val="22"/>
          <w:szCs w:val="22"/>
        </w:rPr>
        <w:t>.</w:t>
      </w:r>
    </w:p>
    <w:p w14:paraId="55854250" w14:textId="77777777" w:rsidR="00BE6D7F" w:rsidRPr="00BE6D7F" w:rsidRDefault="00BE6D7F" w:rsidP="006D2E29">
      <w:pPr>
        <w:pStyle w:val="NormalWeb"/>
        <w:spacing w:before="120" w:beforeAutospacing="0" w:after="120" w:afterAutospacing="0"/>
        <w:rPr>
          <w:rFonts w:ascii="Arial" w:eastAsiaTheme="minorEastAsia" w:hAnsi="Arial" w:cs="Arial"/>
          <w:color w:val="000000"/>
          <w:sz w:val="22"/>
          <w:szCs w:val="22"/>
        </w:rPr>
      </w:pPr>
      <w:r w:rsidRPr="00BE72C1">
        <w:rPr>
          <w:rFonts w:ascii="Arial" w:eastAsiaTheme="minorEastAsia" w:hAnsi="Arial" w:cs="Arial"/>
          <w:sz w:val="22"/>
          <w:szCs w:val="22"/>
        </w:rPr>
        <w:t>http://opened.uoguelph.ca/student-resources/rights-and-responsibilities</w:t>
      </w:r>
    </w:p>
    <w:p w14:paraId="3B706BF7" w14:textId="77777777" w:rsidR="003658C5" w:rsidRPr="003658C5" w:rsidRDefault="004F721D" w:rsidP="007B11C9">
      <w:pPr>
        <w:pStyle w:val="Heading2"/>
        <w:pBdr>
          <w:top w:val="single" w:sz="8" w:space="12" w:color="BFBFBF" w:themeColor="background1" w:themeShade="BF"/>
        </w:pBdr>
        <w:rPr>
          <w:lang w:val="en-CA"/>
        </w:rPr>
      </w:pPr>
      <w:r>
        <w:rPr>
          <w:lang w:val="en-CA"/>
        </w:rPr>
        <w:t>University Standard Statements</w:t>
      </w:r>
    </w:p>
    <w:p w14:paraId="62EAB60D" w14:textId="77777777" w:rsidR="003658C5" w:rsidRPr="003658C5" w:rsidRDefault="003658C5" w:rsidP="003658C5">
      <w:pPr>
        <w:pStyle w:val="Heading3"/>
        <w:rPr>
          <w:lang w:val="en-CA"/>
        </w:rPr>
      </w:pPr>
      <w:r w:rsidRPr="00CF4BA2">
        <w:rPr>
          <w:lang w:val="en-CA"/>
        </w:rPr>
        <w:t>University of Guelph: Undergraduate Policies</w:t>
      </w:r>
    </w:p>
    <w:p w14:paraId="6156E9F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As a student of the University of Guelph, it is important for you to understand your rights and responsibilities and the academic rules and regulations that you must abide by.</w:t>
      </w:r>
    </w:p>
    <w:p w14:paraId="5E5A690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 registered </w:t>
      </w:r>
      <w:r w:rsidRPr="003658C5">
        <w:rPr>
          <w:rFonts w:ascii="Arial" w:eastAsiaTheme="minorEastAsia" w:hAnsi="Arial" w:cs="Arial"/>
          <w:b/>
          <w:bCs/>
          <w:color w:val="000000"/>
          <w:sz w:val="22"/>
          <w:szCs w:val="22"/>
        </w:rPr>
        <w:t>University of Guelph Degree Student</w:t>
      </w:r>
      <w:r w:rsidRPr="003658C5">
        <w:rPr>
          <w:rFonts w:ascii="Arial" w:eastAsiaTheme="minorEastAsia" w:hAnsi="Arial" w:cs="Arial"/>
          <w:color w:val="000000"/>
          <w:sz w:val="22"/>
          <w:szCs w:val="22"/>
        </w:rPr>
        <w:t xml:space="preserve">, consult the </w:t>
      </w:r>
      <w:hyperlink r:id="rId36" w:tgtFrame="_blank" w:history="1">
        <w:r w:rsidRPr="003658C5">
          <w:rPr>
            <w:rStyle w:val="Hyperlink"/>
            <w:rFonts w:ascii="Arial" w:eastAsiaTheme="minorEastAsia" w:hAnsi="Arial" w:cs="Arial"/>
            <w:sz w:val="22"/>
            <w:szCs w:val="22"/>
          </w:rPr>
          <w:t>Undergraduate Calendar</w:t>
        </w:r>
      </w:hyperlink>
      <w:r w:rsidRPr="003658C5">
        <w:rPr>
          <w:rFonts w:ascii="Arial" w:eastAsiaTheme="minorEastAsia" w:hAnsi="Arial" w:cs="Arial"/>
          <w:color w:val="000000"/>
          <w:sz w:val="22"/>
          <w:szCs w:val="22"/>
        </w:rPr>
        <w:t xml:space="preserve"> for the rules, regulations, curricula, programs and fees for current and previous academic years.</w:t>
      </w:r>
    </w:p>
    <w:p w14:paraId="4D7BB8CF"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an </w:t>
      </w:r>
      <w:r w:rsidRPr="003658C5">
        <w:rPr>
          <w:rFonts w:ascii="Arial" w:eastAsiaTheme="minorEastAsia" w:hAnsi="Arial" w:cs="Arial"/>
          <w:b/>
          <w:bCs/>
          <w:color w:val="000000"/>
          <w:sz w:val="22"/>
          <w:szCs w:val="22"/>
        </w:rPr>
        <w:t>Open Learning Program Student</w:t>
      </w:r>
      <w:r w:rsidRPr="003658C5">
        <w:rPr>
          <w:rFonts w:ascii="Arial" w:eastAsiaTheme="minorEastAsia" w:hAnsi="Arial" w:cs="Arial"/>
          <w:color w:val="000000"/>
          <w:sz w:val="22"/>
          <w:szCs w:val="22"/>
        </w:rPr>
        <w:t>, consult the </w:t>
      </w:r>
      <w:hyperlink r:id="rId37"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 xml:space="preserve"> for information about University of Guelph administrative policies, procedures and services.</w:t>
      </w:r>
    </w:p>
    <w:p w14:paraId="1E6DCECB" w14:textId="77777777" w:rsidR="00436558" w:rsidRDefault="00436558" w:rsidP="00436558">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https://www.uoguelph.ca/registrar/calendars/undergraduate/current/</w:t>
      </w:r>
    </w:p>
    <w:p w14:paraId="75A3034E" w14:textId="77777777" w:rsidR="00436558" w:rsidRPr="003658C5" w:rsidRDefault="00436558" w:rsidP="00436558">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http://opened.uoguelph.ca/student-resources/open-learning-program-calendar</w:t>
      </w:r>
    </w:p>
    <w:p w14:paraId="09C2C512" w14:textId="77777777" w:rsidR="003658C5" w:rsidRPr="003658C5" w:rsidRDefault="003658C5" w:rsidP="003658C5">
      <w:pPr>
        <w:pStyle w:val="Heading3"/>
      </w:pPr>
      <w:r w:rsidRPr="003658C5">
        <w:t>Email Communication</w:t>
      </w:r>
    </w:p>
    <w:p w14:paraId="100EEF3A" w14:textId="77777777" w:rsidR="003658C5" w:rsidRPr="003658C5" w:rsidRDefault="003658C5" w:rsidP="0049062A">
      <w:pPr>
        <w:pStyle w:val="Heading4"/>
      </w:pPr>
      <w:r w:rsidRPr="003658C5">
        <w:t>University of Guelph Degree Students</w:t>
      </w:r>
    </w:p>
    <w:p w14:paraId="27FC339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As per university regulations, all students are required to check their uoguelph.ca e-mail account regularly: e-mail is the official route of communication between the University and its students.</w:t>
      </w:r>
    </w:p>
    <w:p w14:paraId="11536E63" w14:textId="77777777" w:rsidR="003658C5" w:rsidRPr="003658C5" w:rsidRDefault="003658C5" w:rsidP="0049062A">
      <w:pPr>
        <w:pStyle w:val="Heading4"/>
      </w:pPr>
      <w:r w:rsidRPr="003658C5">
        <w:t>Open Learning Program Students</w:t>
      </w:r>
    </w:p>
    <w:p w14:paraId="48BE9997"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Check your email account (the account you provided upon registration) regularly for important communications, as this is the primary conduit by which the Open Learning and Educational Support will notify you of events, deadlines, announcements or any other official information.</w:t>
      </w:r>
    </w:p>
    <w:p w14:paraId="53171696" w14:textId="77777777" w:rsidR="003658C5" w:rsidRPr="003658C5" w:rsidRDefault="003658C5" w:rsidP="003658C5">
      <w:pPr>
        <w:pStyle w:val="Heading3"/>
      </w:pPr>
      <w:r w:rsidRPr="003658C5">
        <w:t>When You Cannot Meet Course Requirements</w:t>
      </w:r>
    </w:p>
    <w:p w14:paraId="37CA6570"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When you find yourself unable to meet an in-course requirement due to illness or compassionate reasons, please advise your course instructor </w:t>
      </w:r>
      <w:r w:rsidRPr="003658C5">
        <w:rPr>
          <w:rFonts w:ascii="Arial" w:eastAsiaTheme="minorEastAsia" w:hAnsi="Arial" w:cs="Arial"/>
          <w:b/>
          <w:bCs/>
          <w:color w:val="000000"/>
          <w:sz w:val="22"/>
          <w:szCs w:val="22"/>
        </w:rPr>
        <w:t>in writing</w:t>
      </w:r>
      <w:r w:rsidRPr="003658C5">
        <w:rPr>
          <w:rFonts w:ascii="Arial" w:eastAsiaTheme="minorEastAsia" w:hAnsi="Arial" w:cs="Arial"/>
          <w:color w:val="000000"/>
          <w:sz w:val="22"/>
          <w:szCs w:val="22"/>
        </w:rPr>
        <w:t>, with your name, ID number and email contact.</w:t>
      </w:r>
    </w:p>
    <w:p w14:paraId="6AA25792" w14:textId="77777777" w:rsidR="003658C5" w:rsidRPr="003658C5" w:rsidRDefault="003658C5" w:rsidP="0049062A">
      <w:pPr>
        <w:pStyle w:val="Heading4"/>
      </w:pPr>
      <w:r w:rsidRPr="003658C5">
        <w:t>University of Guelph Degree Students</w:t>
      </w:r>
    </w:p>
    <w:p w14:paraId="71066CBB"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Consult the </w:t>
      </w:r>
      <w:hyperlink r:id="rId38" w:tgtFrame="_blank" w:history="1">
        <w:r w:rsidRPr="003658C5">
          <w:rPr>
            <w:rStyle w:val="Hyperlink"/>
            <w:rFonts w:ascii="Arial" w:eastAsiaTheme="minorEastAsia" w:hAnsi="Arial" w:cs="Arial"/>
            <w:sz w:val="22"/>
            <w:szCs w:val="22"/>
          </w:rPr>
          <w:t>Undergraduate Calendar</w:t>
        </w:r>
      </w:hyperlink>
      <w:r w:rsidRPr="003658C5">
        <w:rPr>
          <w:rFonts w:ascii="Arial" w:eastAsiaTheme="minorEastAsia" w:hAnsi="Arial" w:cs="Arial"/>
          <w:color w:val="000000"/>
          <w:sz w:val="22"/>
          <w:szCs w:val="22"/>
        </w:rPr>
        <w:t xml:space="preserve"> for information on regulations and procedures for Academic Consideration.</w:t>
      </w:r>
    </w:p>
    <w:p w14:paraId="1E8622F8" w14:textId="77777777" w:rsidR="00164E8B" w:rsidRPr="003658C5" w:rsidRDefault="00164E8B" w:rsidP="003658C5">
      <w:pPr>
        <w:pStyle w:val="NormalWeb"/>
        <w:spacing w:before="120" w:after="200" w:afterAutospacing="0"/>
        <w:rPr>
          <w:rFonts w:ascii="Arial" w:eastAsiaTheme="minorEastAsia" w:hAnsi="Arial" w:cs="Arial"/>
          <w:color w:val="000000"/>
          <w:sz w:val="22"/>
          <w:szCs w:val="22"/>
        </w:rPr>
      </w:pPr>
      <w:r w:rsidRPr="00164E8B">
        <w:rPr>
          <w:rFonts w:ascii="Arial" w:eastAsiaTheme="minorEastAsia" w:hAnsi="Arial" w:cs="Arial"/>
          <w:color w:val="000000"/>
          <w:sz w:val="22"/>
          <w:szCs w:val="22"/>
        </w:rPr>
        <w:t>https://www.uoguelph.ca/registrar/calendars/undergraduate/current/c08/c08-ac.shtml</w:t>
      </w:r>
    </w:p>
    <w:p w14:paraId="1AF84044" w14:textId="77777777" w:rsidR="003658C5" w:rsidRPr="003658C5" w:rsidRDefault="003658C5" w:rsidP="0049062A">
      <w:pPr>
        <w:pStyle w:val="Heading4"/>
      </w:pPr>
      <w:r w:rsidRPr="003658C5">
        <w:t>Open Learning Program Students</w:t>
      </w:r>
    </w:p>
    <w:p w14:paraId="40C61EB6"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Please refer to the </w:t>
      </w:r>
      <w:hyperlink r:id="rId39"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 xml:space="preserve"> for information on regulations and procedures for requesting Academic Consideration.</w:t>
      </w:r>
    </w:p>
    <w:p w14:paraId="0B94F3D4" w14:textId="77777777" w:rsidR="00164E8B" w:rsidRPr="003658C5" w:rsidRDefault="00164E8B" w:rsidP="003658C5">
      <w:pPr>
        <w:pStyle w:val="NormalWeb"/>
        <w:spacing w:before="120" w:after="200" w:afterAutospacing="0"/>
        <w:rPr>
          <w:rFonts w:ascii="Arial" w:eastAsiaTheme="minorEastAsia" w:hAnsi="Arial" w:cs="Arial"/>
          <w:color w:val="000000"/>
          <w:sz w:val="22"/>
          <w:szCs w:val="22"/>
        </w:rPr>
      </w:pPr>
      <w:r w:rsidRPr="00164E8B">
        <w:rPr>
          <w:rFonts w:ascii="Arial" w:eastAsiaTheme="minorEastAsia" w:hAnsi="Arial" w:cs="Arial"/>
          <w:color w:val="000000"/>
          <w:sz w:val="22"/>
          <w:szCs w:val="22"/>
        </w:rPr>
        <w:t>http://opened.uoguelph.ca/student-resources/open-learning-program-calendar</w:t>
      </w:r>
    </w:p>
    <w:p w14:paraId="6C5AB8F8" w14:textId="77777777" w:rsidR="003658C5" w:rsidRPr="003658C5" w:rsidRDefault="003658C5" w:rsidP="003658C5">
      <w:pPr>
        <w:pStyle w:val="Heading3"/>
      </w:pPr>
      <w:r w:rsidRPr="003658C5">
        <w:t>Drop Date</w:t>
      </w:r>
    </w:p>
    <w:p w14:paraId="6F7701B2" w14:textId="77777777" w:rsidR="003658C5" w:rsidRPr="003658C5" w:rsidRDefault="003658C5" w:rsidP="0049062A">
      <w:pPr>
        <w:pStyle w:val="Heading4"/>
      </w:pPr>
      <w:r w:rsidRPr="003658C5">
        <w:t>University of Guelph Degree Students</w:t>
      </w:r>
    </w:p>
    <w:p w14:paraId="4388F06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last date to drop one-semester courses, without </w:t>
      </w:r>
      <w:r w:rsidR="00356D22">
        <w:rPr>
          <w:rFonts w:ascii="Arial" w:eastAsiaTheme="minorEastAsia" w:hAnsi="Arial" w:cs="Arial"/>
          <w:color w:val="000000"/>
          <w:sz w:val="22"/>
          <w:szCs w:val="22"/>
        </w:rPr>
        <w:t>academic penalty, is indicated o</w:t>
      </w:r>
      <w:r w:rsidRPr="003658C5">
        <w:rPr>
          <w:rFonts w:ascii="Arial" w:eastAsiaTheme="minorEastAsia" w:hAnsi="Arial" w:cs="Arial"/>
          <w:color w:val="000000"/>
          <w:sz w:val="22"/>
          <w:szCs w:val="22"/>
        </w:rPr>
        <w:t xml:space="preserve">n the </w:t>
      </w:r>
      <w:r w:rsidRPr="00356D22">
        <w:rPr>
          <w:rFonts w:ascii="Arial" w:eastAsiaTheme="minorEastAsia" w:hAnsi="Arial" w:cs="Arial"/>
          <w:bCs/>
          <w:color w:val="000000"/>
          <w:sz w:val="22"/>
          <w:szCs w:val="22"/>
        </w:rPr>
        <w:t>Schedule</w:t>
      </w:r>
      <w:r w:rsidRPr="003658C5">
        <w:rPr>
          <w:rFonts w:ascii="Arial" w:eastAsiaTheme="minorEastAsia" w:hAnsi="Arial" w:cs="Arial"/>
          <w:color w:val="000000"/>
          <w:sz w:val="22"/>
          <w:szCs w:val="22"/>
        </w:rPr>
        <w:t xml:space="preserve"> section of </w:t>
      </w:r>
      <w:r w:rsidRPr="00041E2A">
        <w:rPr>
          <w:rFonts w:ascii="Arial" w:eastAsiaTheme="minorEastAsia" w:hAnsi="Arial" w:cs="Arial"/>
          <w:color w:val="000000"/>
          <w:sz w:val="22"/>
          <w:szCs w:val="22"/>
        </w:rPr>
        <w:t xml:space="preserve">this course </w:t>
      </w:r>
      <w:r w:rsidR="00356D22" w:rsidRPr="00041E2A">
        <w:rPr>
          <w:rFonts w:ascii="Arial" w:eastAsiaTheme="minorEastAsia" w:hAnsi="Arial" w:cs="Arial"/>
          <w:color w:val="000000"/>
          <w:sz w:val="22"/>
          <w:szCs w:val="22"/>
        </w:rPr>
        <w:t>outline</w:t>
      </w:r>
      <w:r w:rsidRPr="003658C5">
        <w:rPr>
          <w:rFonts w:ascii="Arial" w:eastAsiaTheme="minorEastAsia" w:hAnsi="Arial" w:cs="Arial"/>
          <w:color w:val="000000"/>
          <w:sz w:val="22"/>
          <w:szCs w:val="22"/>
        </w:rPr>
        <w:t xml:space="preserve">. </w:t>
      </w:r>
      <w:hyperlink r:id="rId40" w:history="1">
        <w:r w:rsidR="00EF3DBF">
          <w:rPr>
            <w:rStyle w:val="Hyperlink"/>
            <w:rFonts w:ascii="Arial" w:eastAsiaTheme="minorEastAsia" w:hAnsi="Arial" w:cs="Arial"/>
            <w:sz w:val="22"/>
            <w:szCs w:val="22"/>
          </w:rPr>
          <w:t>Review the Undergraduate Calendar for regulations and procedures for Dropping Courses</w:t>
        </w:r>
      </w:hyperlink>
      <w:r w:rsidRPr="003658C5">
        <w:rPr>
          <w:rFonts w:ascii="Arial" w:eastAsiaTheme="minorEastAsia" w:hAnsi="Arial" w:cs="Arial"/>
          <w:color w:val="000000"/>
          <w:sz w:val="22"/>
          <w:szCs w:val="22"/>
        </w:rPr>
        <w:t>.</w:t>
      </w:r>
    </w:p>
    <w:p w14:paraId="777B075D" w14:textId="77777777" w:rsidR="00436558" w:rsidRPr="003658C5" w:rsidRDefault="00436558" w:rsidP="003658C5">
      <w:pPr>
        <w:pStyle w:val="NormalWeb"/>
        <w:spacing w:before="120" w:after="200" w:afterAutospacing="0"/>
        <w:rPr>
          <w:rFonts w:ascii="Arial" w:eastAsiaTheme="minorEastAsia" w:hAnsi="Arial" w:cs="Arial"/>
          <w:color w:val="000000"/>
          <w:sz w:val="22"/>
          <w:szCs w:val="22"/>
        </w:rPr>
      </w:pPr>
      <w:r w:rsidRPr="00C82FD9">
        <w:rPr>
          <w:rFonts w:ascii="Arial" w:eastAsiaTheme="minorEastAsia" w:hAnsi="Arial" w:cs="Arial"/>
          <w:sz w:val="22"/>
          <w:szCs w:val="22"/>
        </w:rPr>
        <w:t>https://www.uoguelph.ca/registrar/calendars/undergraduate/current/c08/c08-drop.shtml</w:t>
      </w:r>
    </w:p>
    <w:p w14:paraId="45D66F39" w14:textId="77777777" w:rsidR="003658C5" w:rsidRPr="003658C5" w:rsidRDefault="003658C5" w:rsidP="0049062A">
      <w:pPr>
        <w:pStyle w:val="Heading4"/>
      </w:pPr>
      <w:r w:rsidRPr="003658C5">
        <w:t>Open Learning Program Students</w:t>
      </w:r>
    </w:p>
    <w:p w14:paraId="4E75C209"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Please refer to the </w:t>
      </w:r>
      <w:hyperlink r:id="rId41"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w:t>
      </w:r>
    </w:p>
    <w:p w14:paraId="16A1B56E" w14:textId="77777777" w:rsidR="00436558" w:rsidRPr="003658C5" w:rsidRDefault="00436558" w:rsidP="003658C5">
      <w:pPr>
        <w:pStyle w:val="NormalWeb"/>
        <w:spacing w:before="120" w:after="200" w:afterAutospacing="0"/>
        <w:rPr>
          <w:rFonts w:ascii="Arial" w:eastAsiaTheme="minorEastAsia" w:hAnsi="Arial" w:cs="Arial"/>
          <w:color w:val="000000"/>
          <w:sz w:val="22"/>
          <w:szCs w:val="22"/>
        </w:rPr>
      </w:pPr>
      <w:r w:rsidRPr="00C82FD9">
        <w:rPr>
          <w:rFonts w:ascii="Arial" w:eastAsiaTheme="minorEastAsia" w:hAnsi="Arial" w:cs="Arial"/>
          <w:sz w:val="22"/>
          <w:szCs w:val="22"/>
        </w:rPr>
        <w:t>http://opened.uoguelph.ca/student-resources/open-learning-program-calendar</w:t>
      </w:r>
    </w:p>
    <w:p w14:paraId="54B9EE7D" w14:textId="77777777" w:rsidR="003658C5" w:rsidRPr="003658C5" w:rsidRDefault="003658C5" w:rsidP="003658C5">
      <w:pPr>
        <w:pStyle w:val="Heading3"/>
      </w:pPr>
      <w:r w:rsidRPr="003658C5">
        <w:t>Copies of Assignments</w:t>
      </w:r>
    </w:p>
    <w:p w14:paraId="7BFF0DB8"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Keep paper and/or other reliable back-up copies of all assignments: you may be asked to resubmit work at any time.</w:t>
      </w:r>
    </w:p>
    <w:p w14:paraId="02BE43A8" w14:textId="77777777" w:rsidR="003658C5" w:rsidRPr="003658C5" w:rsidRDefault="003658C5" w:rsidP="003658C5">
      <w:pPr>
        <w:pStyle w:val="Heading3"/>
      </w:pPr>
      <w:r w:rsidRPr="003658C5">
        <w:t>Accessibility</w:t>
      </w:r>
    </w:p>
    <w:p w14:paraId="58364897"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w:t>
      </w:r>
    </w:p>
    <w:p w14:paraId="358BAA6A" w14:textId="77777777" w:rsidR="003658C5" w:rsidRPr="003658C5" w:rsidRDefault="003658C5" w:rsidP="0049062A">
      <w:pPr>
        <w:pStyle w:val="Heading4"/>
      </w:pPr>
      <w:r w:rsidRPr="003658C5">
        <w:t>University of Guelph Degree Students</w:t>
      </w:r>
    </w:p>
    <w:p w14:paraId="4A158205"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Students requiring service or accommodation, whether due to an identified, ongoing disability or a short-ter</w:t>
      </w:r>
      <w:r w:rsidR="004928AA">
        <w:rPr>
          <w:rFonts w:ascii="Arial" w:eastAsiaTheme="minorEastAsia" w:hAnsi="Arial" w:cs="Arial"/>
          <w:color w:val="000000"/>
          <w:sz w:val="22"/>
          <w:szCs w:val="22"/>
        </w:rPr>
        <w:t xml:space="preserve">m disability should contact </w:t>
      </w:r>
      <w:r w:rsidRPr="003658C5">
        <w:rPr>
          <w:rFonts w:ascii="Arial" w:eastAsiaTheme="minorEastAsia" w:hAnsi="Arial" w:cs="Arial"/>
          <w:color w:val="000000"/>
          <w:sz w:val="22"/>
          <w:szCs w:val="22"/>
        </w:rPr>
        <w:t>Accessibility Services as soon as possible.</w:t>
      </w:r>
    </w:p>
    <w:p w14:paraId="3629C7AB"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For more information, contact </w:t>
      </w:r>
      <w:r w:rsidR="009A74E9">
        <w:rPr>
          <w:rFonts w:ascii="Arial" w:eastAsiaTheme="minorEastAsia" w:hAnsi="Arial" w:cs="Arial"/>
          <w:color w:val="000000"/>
          <w:sz w:val="22"/>
          <w:szCs w:val="22"/>
        </w:rPr>
        <w:t xml:space="preserve">Accessibility Services at 519-824-4120 ext. 56208, </w:t>
      </w:r>
      <w:hyperlink r:id="rId42" w:history="1">
        <w:r w:rsidR="00505376">
          <w:rPr>
            <w:rStyle w:val="Hyperlink"/>
            <w:rFonts w:ascii="Arial" w:eastAsiaTheme="minorEastAsia" w:hAnsi="Arial" w:cs="Arial"/>
            <w:sz w:val="22"/>
            <w:szCs w:val="22"/>
          </w:rPr>
          <w:t>email Accessibility Services</w:t>
        </w:r>
      </w:hyperlink>
      <w:r w:rsidR="009A74E9" w:rsidRPr="009A74E9">
        <w:rPr>
          <w:rFonts w:ascii="Arial" w:eastAsiaTheme="minorEastAsia" w:hAnsi="Arial" w:cs="Arial"/>
          <w:color w:val="000000"/>
          <w:sz w:val="22"/>
          <w:szCs w:val="22"/>
        </w:rPr>
        <w:t xml:space="preserve"> or</w:t>
      </w:r>
      <w:r w:rsidR="00505376">
        <w:rPr>
          <w:rFonts w:ascii="Arial" w:eastAsiaTheme="minorEastAsia" w:hAnsi="Arial" w:cs="Arial"/>
          <w:color w:val="000000"/>
          <w:sz w:val="22"/>
          <w:szCs w:val="22"/>
        </w:rPr>
        <w:t xml:space="preserve"> visit the</w:t>
      </w:r>
      <w:r w:rsidR="009A74E9" w:rsidRPr="009A74E9">
        <w:rPr>
          <w:rFonts w:ascii="Arial" w:eastAsiaTheme="minorEastAsia" w:hAnsi="Arial" w:cs="Arial"/>
          <w:color w:val="000000"/>
          <w:sz w:val="22"/>
          <w:szCs w:val="22"/>
        </w:rPr>
        <w:t xml:space="preserve"> </w:t>
      </w:r>
      <w:hyperlink r:id="rId43" w:history="1">
        <w:r w:rsidR="00505376">
          <w:rPr>
            <w:rStyle w:val="Hyperlink"/>
            <w:rFonts w:ascii="Arial" w:eastAsiaTheme="minorEastAsia" w:hAnsi="Arial" w:cs="Arial"/>
            <w:sz w:val="22"/>
            <w:szCs w:val="22"/>
          </w:rPr>
          <w:t>Accessibility Services website</w:t>
        </w:r>
      </w:hyperlink>
      <w:r w:rsidR="009A74E9" w:rsidRPr="009A74E9">
        <w:rPr>
          <w:rFonts w:ascii="Arial" w:eastAsiaTheme="minorEastAsia" w:hAnsi="Arial" w:cs="Arial"/>
          <w:color w:val="000000"/>
          <w:sz w:val="22"/>
          <w:szCs w:val="22"/>
        </w:rPr>
        <w:t>.</w:t>
      </w:r>
    </w:p>
    <w:p w14:paraId="7BDDBA64" w14:textId="77777777" w:rsidR="00436558" w:rsidRDefault="00436558" w:rsidP="002C46D7">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accessibility@uoguelph.ca</w:t>
      </w:r>
    </w:p>
    <w:p w14:paraId="04449547" w14:textId="77777777" w:rsidR="00436558" w:rsidRPr="003658C5" w:rsidRDefault="00436558" w:rsidP="002C46D7">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https://wellness.uoguelph.ca/accessibility/</w:t>
      </w:r>
    </w:p>
    <w:p w14:paraId="561F7D83" w14:textId="77777777" w:rsidR="003658C5" w:rsidRPr="003658C5" w:rsidRDefault="003658C5" w:rsidP="0049062A">
      <w:pPr>
        <w:pStyle w:val="Heading4"/>
      </w:pPr>
      <w:r w:rsidRPr="003658C5">
        <w:t>Open Learning Program Students</w:t>
      </w:r>
    </w:p>
    <w:p w14:paraId="111EF7B0"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an Open Learning program student who requires academic accommodation, please </w:t>
      </w:r>
      <w:hyperlink r:id="rId44" w:history="1">
        <w:r w:rsidRPr="003658C5">
          <w:rPr>
            <w:rStyle w:val="Hyperlink"/>
            <w:rFonts w:ascii="Arial" w:eastAsiaTheme="minorEastAsia" w:hAnsi="Arial" w:cs="Arial"/>
            <w:sz w:val="22"/>
            <w:szCs w:val="22"/>
          </w:rPr>
          <w:t>contact the Academic Assistant to the Director</w:t>
        </w:r>
      </w:hyperlink>
      <w:r w:rsidRPr="003658C5">
        <w:rPr>
          <w:rFonts w:ascii="Arial" w:eastAsiaTheme="minorEastAsia" w:hAnsi="Arial" w:cs="Arial"/>
          <w:color w:val="000000"/>
          <w:sz w:val="22"/>
          <w:szCs w:val="22"/>
        </w:rPr>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C10E065"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require textbooks produced in an alternate format (e.g., DAISY, Braille, large print or eText), please </w:t>
      </w:r>
      <w:hyperlink r:id="rId45" w:history="1">
        <w:r w:rsidRPr="003658C5">
          <w:rPr>
            <w:rStyle w:val="Hyperlink"/>
            <w:rFonts w:ascii="Arial" w:eastAsiaTheme="minorEastAsia" w:hAnsi="Arial" w:cs="Arial"/>
            <w:sz w:val="22"/>
            <w:szCs w:val="22"/>
          </w:rPr>
          <w:t>contact the Academic Assistant to the Director</w:t>
        </w:r>
      </w:hyperlink>
      <w:r w:rsidRPr="003658C5">
        <w:rPr>
          <w:rFonts w:ascii="Arial" w:eastAsiaTheme="minorEastAsia" w:hAnsi="Arial" w:cs="Arial"/>
          <w:color w:val="000000"/>
          <w:sz w:val="22"/>
          <w:szCs w:val="22"/>
        </w:rPr>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5E7D6B2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provision of academic accommodation is a shared responsibility between OpenEd and the student requesting accommodation. It is recognized that academic accommodations are intended to “level the playing field” for students with disabilities.</w:t>
      </w:r>
    </w:p>
    <w:p w14:paraId="0C842603" w14:textId="77777777" w:rsidR="00DA0A7F" w:rsidRPr="003658C5" w:rsidRDefault="00DA0A7F" w:rsidP="003658C5">
      <w:pPr>
        <w:pStyle w:val="NormalWeb"/>
        <w:spacing w:before="120" w:beforeAutospacing="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jessica.martin@uoguelph.ca</w:t>
      </w:r>
    </w:p>
    <w:p w14:paraId="44B30413" w14:textId="77777777" w:rsidR="003658C5" w:rsidRPr="003658C5" w:rsidRDefault="003658C5" w:rsidP="003658C5">
      <w:pPr>
        <w:pStyle w:val="Heading3"/>
      </w:pPr>
      <w:r w:rsidRPr="003658C5">
        <w:t>Academic Misconduct</w:t>
      </w:r>
    </w:p>
    <w:p w14:paraId="22B0359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D043F1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6F52469"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w:t>
      </w:r>
      <w:hyperlink r:id="rId46" w:tgtFrame="_blank" w:history="1">
        <w:r w:rsidRPr="003658C5">
          <w:rPr>
            <w:rStyle w:val="Hyperlink"/>
            <w:rFonts w:ascii="Arial" w:eastAsiaTheme="minorEastAsia" w:hAnsi="Arial" w:cs="Arial"/>
            <w:sz w:val="22"/>
            <w:szCs w:val="22"/>
          </w:rPr>
          <w:t>Academic Misconduct Policy</w:t>
        </w:r>
      </w:hyperlink>
      <w:r w:rsidRPr="003658C5">
        <w:rPr>
          <w:rFonts w:ascii="Arial" w:eastAsiaTheme="minorEastAsia" w:hAnsi="Arial" w:cs="Arial"/>
          <w:color w:val="000000"/>
          <w:sz w:val="22"/>
          <w:szCs w:val="22"/>
        </w:rPr>
        <w:t xml:space="preserve"> is detailed in the Undergraduate Calendar.</w:t>
      </w:r>
    </w:p>
    <w:p w14:paraId="05827576" w14:textId="77777777" w:rsidR="00DA0A7F" w:rsidRPr="003658C5" w:rsidRDefault="00DA0A7F" w:rsidP="003658C5">
      <w:pPr>
        <w:pStyle w:val="NormalWeb"/>
        <w:spacing w:before="12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https://www.uoguelph.ca/registrar/calendars/undergraduate/current/c08/c08-amisconduct.shtml</w:t>
      </w:r>
    </w:p>
    <w:p w14:paraId="78E0F4DF" w14:textId="77777777" w:rsidR="003658C5" w:rsidRPr="003658C5" w:rsidRDefault="003658C5" w:rsidP="009A08A1">
      <w:pPr>
        <w:pStyle w:val="Heading3"/>
      </w:pPr>
      <w:r w:rsidRPr="003658C5">
        <w:t>Copyright Notice</w:t>
      </w:r>
    </w:p>
    <w:p w14:paraId="691F1A60" w14:textId="77777777" w:rsidR="003658C5" w:rsidRPr="003658C5" w:rsidRDefault="00FF753B" w:rsidP="003658C5">
      <w:pPr>
        <w:pStyle w:val="NormalWeb"/>
        <w:spacing w:before="120" w:after="200" w:afterAutospacing="0"/>
        <w:rPr>
          <w:rFonts w:ascii="Arial" w:eastAsiaTheme="minorEastAsia" w:hAnsi="Arial" w:cs="Arial"/>
          <w:color w:val="000000"/>
          <w:sz w:val="22"/>
          <w:szCs w:val="22"/>
        </w:rPr>
      </w:pPr>
      <w:r>
        <w:rPr>
          <w:rFonts w:ascii="Arial" w:eastAsiaTheme="minorEastAsia" w:hAnsi="Arial" w:cs="Arial"/>
          <w:color w:val="000000"/>
          <w:sz w:val="22"/>
          <w:szCs w:val="22"/>
        </w:rPr>
        <w:t>C</w:t>
      </w:r>
      <w:r w:rsidR="003658C5" w:rsidRPr="003658C5">
        <w:rPr>
          <w:rFonts w:ascii="Arial" w:eastAsiaTheme="minorEastAsia" w:hAnsi="Arial" w:cs="Arial"/>
          <w:color w:val="000000"/>
          <w:sz w:val="22"/>
          <w:szCs w:val="22"/>
        </w:rPr>
        <w:t>ontent within this course is copyright protected. Third party copyrighted materials (such as book chapters and articles) have either been licensed for use in this course, or have been copied under an exception or limitation in Canadian Copyright law.</w:t>
      </w:r>
    </w:p>
    <w:p w14:paraId="6943CF61" w14:textId="37943D3F"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w:t>
      </w:r>
      <w:r w:rsidR="0097092C" w:rsidRPr="003658C5">
        <w:rPr>
          <w:rFonts w:ascii="Arial" w:eastAsiaTheme="minorEastAsia" w:hAnsi="Arial" w:cs="Arial"/>
          <w:color w:val="000000"/>
          <w:sz w:val="22"/>
          <w:szCs w:val="22"/>
        </w:rPr>
        <w:t>third-party</w:t>
      </w:r>
      <w:r w:rsidRPr="003658C5">
        <w:rPr>
          <w:rFonts w:ascii="Arial" w:eastAsiaTheme="minorEastAsia" w:hAnsi="Arial" w:cs="Arial"/>
          <w:color w:val="000000"/>
          <w:sz w:val="22"/>
          <w:szCs w:val="22"/>
        </w:rPr>
        <w:t xml:space="preserve"> web site, or making paper or electronic reproductions of all, or a substantial part, of works such as textbooks for commercial purposes.</w:t>
      </w:r>
    </w:p>
    <w:p w14:paraId="6977BBC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316B2DE3"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For more information about students’ rights and obligations with respect to copyrighted works, </w:t>
      </w:r>
      <w:r w:rsidR="00EF3DBF">
        <w:rPr>
          <w:rFonts w:ascii="Arial" w:eastAsiaTheme="minorEastAsia" w:hAnsi="Arial" w:cs="Arial"/>
          <w:color w:val="000000"/>
          <w:sz w:val="22"/>
          <w:szCs w:val="22"/>
        </w:rPr>
        <w:t>review</w:t>
      </w:r>
      <w:r w:rsidRPr="003658C5">
        <w:rPr>
          <w:rFonts w:ascii="Arial" w:eastAsiaTheme="minorEastAsia" w:hAnsi="Arial" w:cs="Arial"/>
          <w:color w:val="000000"/>
          <w:sz w:val="22"/>
          <w:szCs w:val="22"/>
        </w:rPr>
        <w:t xml:space="preserve"> </w:t>
      </w:r>
      <w:hyperlink r:id="rId47" w:tgtFrame="_blank" w:history="1">
        <w:r w:rsidRPr="003658C5">
          <w:rPr>
            <w:rStyle w:val="Hyperlink"/>
            <w:rFonts w:ascii="Arial" w:eastAsiaTheme="minorEastAsia" w:hAnsi="Arial" w:cs="Arial"/>
            <w:sz w:val="22"/>
            <w:szCs w:val="22"/>
          </w:rPr>
          <w:t>Fair Dealing Guidance for Students</w:t>
        </w:r>
      </w:hyperlink>
      <w:r w:rsidRPr="003658C5">
        <w:rPr>
          <w:rFonts w:ascii="Arial" w:eastAsiaTheme="minorEastAsia" w:hAnsi="Arial" w:cs="Arial"/>
          <w:color w:val="000000"/>
          <w:sz w:val="22"/>
          <w:szCs w:val="22"/>
        </w:rPr>
        <w:t>.</w:t>
      </w:r>
    </w:p>
    <w:p w14:paraId="77CC3594" w14:textId="77777777" w:rsidR="00DA0A7F" w:rsidRPr="003658C5" w:rsidRDefault="00DA0A7F" w:rsidP="003658C5">
      <w:pPr>
        <w:pStyle w:val="NormalWeb"/>
        <w:spacing w:before="12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http://www.lib.uoguelph.ca/sites/default/files/fair_dealing_policy_0.pdf</w:t>
      </w:r>
    </w:p>
    <w:p w14:paraId="70305FFB" w14:textId="77777777" w:rsidR="003658C5" w:rsidRPr="003658C5" w:rsidRDefault="003658C5" w:rsidP="00116F3C">
      <w:pPr>
        <w:pStyle w:val="Heading3"/>
      </w:pPr>
      <w:r w:rsidRPr="003658C5">
        <w:t>Plagiarism Detection Software</w:t>
      </w:r>
    </w:p>
    <w:p w14:paraId="0ADF0BB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29D0EB68" w14:textId="77777777" w:rsidR="003658C5" w:rsidRPr="003658C5" w:rsidRDefault="003658C5" w:rsidP="00116F3C">
      <w:pPr>
        <w:pStyle w:val="Heading3"/>
      </w:pPr>
      <w:r w:rsidRPr="003658C5">
        <w:t>Recording of Materials</w:t>
      </w:r>
    </w:p>
    <w:p w14:paraId="10D61AC0" w14:textId="10470F68" w:rsidR="00F450A6" w:rsidRPr="00AD1CD3" w:rsidRDefault="003658C5" w:rsidP="00AD1CD3">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sectPr w:rsidR="00F450A6" w:rsidRPr="00AD1CD3" w:rsidSect="00B568C2">
      <w:headerReference w:type="even" r:id="rId48"/>
      <w:footerReference w:type="default" r:id="rId49"/>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sadura" w:date="2017-10-26T15:22:00Z" w:initials="s">
    <w:p w14:paraId="1DC58401" w14:textId="22889FF9" w:rsidR="00AA7527" w:rsidRDefault="00AA7527">
      <w:pPr>
        <w:pStyle w:val="CommentText"/>
      </w:pPr>
      <w:r>
        <w:rPr>
          <w:rStyle w:val="CommentReference"/>
        </w:rPr>
        <w:annotationRef/>
      </w:r>
      <w:r>
        <w:t>Dates have changed</w:t>
      </w:r>
    </w:p>
  </w:comment>
  <w:comment w:id="3" w:author="ssadura" w:date="2017-10-26T15:23:00Z" w:initials="s">
    <w:p w14:paraId="27830BF9" w14:textId="688D3A69" w:rsidR="00AA7527" w:rsidRDefault="00AA7527" w:rsidP="00AA7527">
      <w:pPr>
        <w:pStyle w:val="CommentText"/>
      </w:pPr>
      <w:r>
        <w:rPr>
          <w:rStyle w:val="CommentReference"/>
        </w:rPr>
        <w:annotationRef/>
      </w:r>
      <w:r>
        <w:t xml:space="preserve"> changed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C58401" w15:done="0"/>
  <w15:commentEx w15:paraId="27830B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4C1E" w14:textId="77777777" w:rsidR="00F40BB4" w:rsidRDefault="00F40BB4" w:rsidP="007E7E33">
      <w:r>
        <w:separator/>
      </w:r>
    </w:p>
  </w:endnote>
  <w:endnote w:type="continuationSeparator" w:id="0">
    <w:p w14:paraId="4323542C" w14:textId="77777777" w:rsidR="00F40BB4" w:rsidRDefault="00F40BB4" w:rsidP="007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34AF" w14:textId="7AD410BE" w:rsidR="005B3679" w:rsidRPr="00CE42AE" w:rsidRDefault="005B3679" w:rsidP="00CE42AE">
    <w:pPr>
      <w:pStyle w:val="Footer"/>
      <w:jc w:val="center"/>
      <w:rPr>
        <w:sz w:val="20"/>
        <w:szCs w:val="20"/>
        <w:lang w:val="en-CA"/>
      </w:rPr>
    </w:pPr>
    <w:r w:rsidRPr="00CE42AE">
      <w:rPr>
        <w:sz w:val="20"/>
        <w:szCs w:val="20"/>
        <w:lang w:val="en-CA"/>
      </w:rPr>
      <w:t xml:space="preserve">Page </w:t>
    </w:r>
    <w:r w:rsidRPr="00CE42AE">
      <w:rPr>
        <w:sz w:val="20"/>
        <w:szCs w:val="20"/>
        <w:lang w:val="en-CA"/>
      </w:rPr>
      <w:fldChar w:fldCharType="begin"/>
    </w:r>
    <w:r w:rsidRPr="00CE42AE">
      <w:rPr>
        <w:sz w:val="20"/>
        <w:szCs w:val="20"/>
        <w:lang w:val="en-CA"/>
      </w:rPr>
      <w:instrText xml:space="preserve"> PAGE </w:instrText>
    </w:r>
    <w:r w:rsidRPr="00CE42AE">
      <w:rPr>
        <w:sz w:val="20"/>
        <w:szCs w:val="20"/>
        <w:lang w:val="en-CA"/>
      </w:rPr>
      <w:fldChar w:fldCharType="separate"/>
    </w:r>
    <w:r w:rsidR="00930B28">
      <w:rPr>
        <w:noProof/>
        <w:sz w:val="20"/>
        <w:szCs w:val="20"/>
        <w:lang w:val="en-CA"/>
      </w:rPr>
      <w:t>5</w:t>
    </w:r>
    <w:r w:rsidRPr="00CE42AE">
      <w:rPr>
        <w:sz w:val="20"/>
        <w:szCs w:val="20"/>
        <w:lang w:val="en-CA"/>
      </w:rPr>
      <w:fldChar w:fldCharType="end"/>
    </w:r>
    <w:r w:rsidRPr="00CE42AE">
      <w:rPr>
        <w:sz w:val="20"/>
        <w:szCs w:val="20"/>
        <w:lang w:val="en-CA"/>
      </w:rPr>
      <w:t xml:space="preserve"> of </w:t>
    </w:r>
    <w:r w:rsidRPr="00CE42AE">
      <w:rPr>
        <w:sz w:val="20"/>
        <w:szCs w:val="20"/>
        <w:lang w:val="en-CA"/>
      </w:rPr>
      <w:fldChar w:fldCharType="begin"/>
    </w:r>
    <w:r w:rsidRPr="00CE42AE">
      <w:rPr>
        <w:sz w:val="20"/>
        <w:szCs w:val="20"/>
        <w:lang w:val="en-CA"/>
      </w:rPr>
      <w:instrText xml:space="preserve"> NUMPAGES </w:instrText>
    </w:r>
    <w:r w:rsidRPr="00CE42AE">
      <w:rPr>
        <w:sz w:val="20"/>
        <w:szCs w:val="20"/>
        <w:lang w:val="en-CA"/>
      </w:rPr>
      <w:fldChar w:fldCharType="separate"/>
    </w:r>
    <w:r w:rsidR="00930B28">
      <w:rPr>
        <w:noProof/>
        <w:sz w:val="20"/>
        <w:szCs w:val="20"/>
        <w:lang w:val="en-CA"/>
      </w:rPr>
      <w:t>5</w:t>
    </w:r>
    <w:r w:rsidRPr="00CE42AE">
      <w:rPr>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5D0F" w14:textId="77777777" w:rsidR="00F40BB4" w:rsidRDefault="00F40BB4" w:rsidP="007E7E33">
      <w:r>
        <w:separator/>
      </w:r>
    </w:p>
  </w:footnote>
  <w:footnote w:type="continuationSeparator" w:id="0">
    <w:p w14:paraId="588CDF52" w14:textId="77777777" w:rsidR="00F40BB4" w:rsidRDefault="00F40BB4" w:rsidP="007E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98DE" w14:textId="77777777" w:rsidR="005B3679" w:rsidRDefault="00930B28" w:rsidP="007E7E33">
    <w:pPr>
      <w:pStyle w:val="Header"/>
    </w:pPr>
    <w:sdt>
      <w:sdtPr>
        <w:id w:val="171999623"/>
        <w:temporary/>
        <w:showingPlcHdr/>
      </w:sdtPr>
      <w:sdtEndPr/>
      <w:sdtContent>
        <w:r w:rsidR="005B3679">
          <w:t>[Type text]</w:t>
        </w:r>
      </w:sdtContent>
    </w:sdt>
    <w:r w:rsidR="005B3679">
      <w:ptab w:relativeTo="margin" w:alignment="center" w:leader="none"/>
    </w:r>
    <w:sdt>
      <w:sdtPr>
        <w:id w:val="171999624"/>
        <w:temporary/>
        <w:showingPlcHdr/>
      </w:sdtPr>
      <w:sdtEndPr/>
      <w:sdtContent>
        <w:r w:rsidR="005B3679">
          <w:t>[Type text]</w:t>
        </w:r>
      </w:sdtContent>
    </w:sdt>
    <w:r w:rsidR="005B3679">
      <w:ptab w:relativeTo="margin" w:alignment="right" w:leader="none"/>
    </w:r>
    <w:sdt>
      <w:sdtPr>
        <w:id w:val="171999625"/>
        <w:temporary/>
        <w:showingPlcHdr/>
      </w:sdtPr>
      <w:sdtEndPr/>
      <w:sdtContent>
        <w:r w:rsidR="005B3679">
          <w:t>[Type text]</w:t>
        </w:r>
      </w:sdtContent>
    </w:sdt>
  </w:p>
  <w:p w14:paraId="68565FA0" w14:textId="77777777" w:rsidR="005B3679" w:rsidRDefault="005B3679"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600"/>
    <w:multiLevelType w:val="hybridMultilevel"/>
    <w:tmpl w:val="5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463"/>
    <w:multiLevelType w:val="hybridMultilevel"/>
    <w:tmpl w:val="A79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1CC1"/>
    <w:multiLevelType w:val="hybridMultilevel"/>
    <w:tmpl w:val="B92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4068"/>
    <w:multiLevelType w:val="hybridMultilevel"/>
    <w:tmpl w:val="243A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42844"/>
    <w:multiLevelType w:val="hybridMultilevel"/>
    <w:tmpl w:val="C5A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645B0"/>
    <w:multiLevelType w:val="hybridMultilevel"/>
    <w:tmpl w:val="6D7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1A3"/>
    <w:multiLevelType w:val="hybridMultilevel"/>
    <w:tmpl w:val="76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843"/>
    <w:multiLevelType w:val="hybridMultilevel"/>
    <w:tmpl w:val="E94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00CD"/>
    <w:multiLevelType w:val="hybridMultilevel"/>
    <w:tmpl w:val="C8B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C485B"/>
    <w:multiLevelType w:val="hybridMultilevel"/>
    <w:tmpl w:val="217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79D8"/>
    <w:multiLevelType w:val="hybridMultilevel"/>
    <w:tmpl w:val="263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64D6"/>
    <w:multiLevelType w:val="hybridMultilevel"/>
    <w:tmpl w:val="536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C3C2A"/>
    <w:multiLevelType w:val="hybridMultilevel"/>
    <w:tmpl w:val="ACFA610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2ECF7BE3"/>
    <w:multiLevelType w:val="multilevel"/>
    <w:tmpl w:val="150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71369"/>
    <w:multiLevelType w:val="hybridMultilevel"/>
    <w:tmpl w:val="94004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32E2783"/>
    <w:multiLevelType w:val="multilevel"/>
    <w:tmpl w:val="FF226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5F36A17"/>
    <w:multiLevelType w:val="hybridMultilevel"/>
    <w:tmpl w:val="D41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841E0"/>
    <w:multiLevelType w:val="hybridMultilevel"/>
    <w:tmpl w:val="EC2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71E90"/>
    <w:multiLevelType w:val="hybridMultilevel"/>
    <w:tmpl w:val="7A92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A59A5"/>
    <w:multiLevelType w:val="hybridMultilevel"/>
    <w:tmpl w:val="C57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570"/>
    <w:multiLevelType w:val="multilevel"/>
    <w:tmpl w:val="FFE4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972F7"/>
    <w:multiLevelType w:val="hybridMultilevel"/>
    <w:tmpl w:val="5AD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D3B21"/>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5822D5"/>
    <w:multiLevelType w:val="multilevel"/>
    <w:tmpl w:val="F904D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C0F28C1"/>
    <w:multiLevelType w:val="hybridMultilevel"/>
    <w:tmpl w:val="3342C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0CB058">
      <w:start w:val="3"/>
      <w:numFmt w:val="bullet"/>
      <w:lvlText w:val="•"/>
      <w:lvlJc w:val="left"/>
      <w:pPr>
        <w:ind w:left="2700" w:hanging="72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849EE"/>
    <w:multiLevelType w:val="hybridMultilevel"/>
    <w:tmpl w:val="F72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83A42"/>
    <w:multiLevelType w:val="hybridMultilevel"/>
    <w:tmpl w:val="52A04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0C3431"/>
    <w:multiLevelType w:val="hybridMultilevel"/>
    <w:tmpl w:val="DE9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7747"/>
    <w:multiLevelType w:val="multilevel"/>
    <w:tmpl w:val="73D4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05BF2"/>
    <w:multiLevelType w:val="hybridMultilevel"/>
    <w:tmpl w:val="3F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46419"/>
    <w:multiLevelType w:val="hybridMultilevel"/>
    <w:tmpl w:val="A8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27DEA"/>
    <w:multiLevelType w:val="hybridMultilevel"/>
    <w:tmpl w:val="7D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800B6"/>
    <w:multiLevelType w:val="hybridMultilevel"/>
    <w:tmpl w:val="EBD2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427C84"/>
    <w:multiLevelType w:val="multilevel"/>
    <w:tmpl w:val="55A65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D1C66BD"/>
    <w:multiLevelType w:val="hybridMultilevel"/>
    <w:tmpl w:val="4D923B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DD51FB2"/>
    <w:multiLevelType w:val="hybridMultilevel"/>
    <w:tmpl w:val="42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8"/>
  </w:num>
  <w:num w:numId="4">
    <w:abstractNumId w:val="7"/>
  </w:num>
  <w:num w:numId="5">
    <w:abstractNumId w:val="22"/>
  </w:num>
  <w:num w:numId="6">
    <w:abstractNumId w:val="27"/>
  </w:num>
  <w:num w:numId="7">
    <w:abstractNumId w:val="24"/>
  </w:num>
  <w:num w:numId="8">
    <w:abstractNumId w:val="38"/>
  </w:num>
  <w:num w:numId="9">
    <w:abstractNumId w:val="40"/>
  </w:num>
  <w:num w:numId="10">
    <w:abstractNumId w:val="15"/>
  </w:num>
  <w:num w:numId="11">
    <w:abstractNumId w:val="11"/>
  </w:num>
  <w:num w:numId="12">
    <w:abstractNumId w:val="32"/>
  </w:num>
  <w:num w:numId="13">
    <w:abstractNumId w:val="34"/>
  </w:num>
  <w:num w:numId="14">
    <w:abstractNumId w:val="8"/>
  </w:num>
  <w:num w:numId="15">
    <w:abstractNumId w:val="17"/>
  </w:num>
  <w:num w:numId="16">
    <w:abstractNumId w:val="37"/>
  </w:num>
  <w:num w:numId="17">
    <w:abstractNumId w:val="1"/>
  </w:num>
  <w:num w:numId="18">
    <w:abstractNumId w:val="0"/>
  </w:num>
  <w:num w:numId="19">
    <w:abstractNumId w:val="35"/>
  </w:num>
  <w:num w:numId="20">
    <w:abstractNumId w:val="6"/>
  </w:num>
  <w:num w:numId="21">
    <w:abstractNumId w:val="9"/>
  </w:num>
  <w:num w:numId="22">
    <w:abstractNumId w:val="18"/>
  </w:num>
  <w:num w:numId="23">
    <w:abstractNumId w:val="20"/>
  </w:num>
  <w:num w:numId="24">
    <w:abstractNumId w:val="5"/>
  </w:num>
  <w:num w:numId="25">
    <w:abstractNumId w:val="41"/>
  </w:num>
  <w:num w:numId="26">
    <w:abstractNumId w:val="14"/>
  </w:num>
  <w:num w:numId="27">
    <w:abstractNumId w:val="2"/>
  </w:num>
  <w:num w:numId="28">
    <w:abstractNumId w:val="33"/>
  </w:num>
  <w:num w:numId="29">
    <w:abstractNumId w:val="21"/>
  </w:num>
  <w:num w:numId="30">
    <w:abstractNumId w:val="12"/>
  </w:num>
  <w:num w:numId="31">
    <w:abstractNumId w:val="30"/>
  </w:num>
  <w:num w:numId="32">
    <w:abstractNumId w:val="3"/>
  </w:num>
  <w:num w:numId="33">
    <w:abstractNumId w:val="23"/>
  </w:num>
  <w:num w:numId="34">
    <w:abstractNumId w:val="16"/>
  </w:num>
  <w:num w:numId="35">
    <w:abstractNumId w:val="4"/>
  </w:num>
  <w:num w:numId="36">
    <w:abstractNumId w:val="25"/>
  </w:num>
  <w:num w:numId="37">
    <w:abstractNumId w:val="39"/>
  </w:num>
  <w:num w:numId="38">
    <w:abstractNumId w:val="19"/>
  </w:num>
  <w:num w:numId="39">
    <w:abstractNumId w:val="10"/>
  </w:num>
  <w:num w:numId="40">
    <w:abstractNumId w:val="13"/>
  </w:num>
  <w:num w:numId="41">
    <w:abstractNumId w:val="31"/>
  </w:num>
  <w:num w:numId="4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7E"/>
    <w:rsid w:val="0000026F"/>
    <w:rsid w:val="0000093B"/>
    <w:rsid w:val="00003A07"/>
    <w:rsid w:val="00012DB3"/>
    <w:rsid w:val="00014B77"/>
    <w:rsid w:val="0002020A"/>
    <w:rsid w:val="00021A43"/>
    <w:rsid w:val="000221D9"/>
    <w:rsid w:val="00024D45"/>
    <w:rsid w:val="00025A0A"/>
    <w:rsid w:val="00025EE2"/>
    <w:rsid w:val="0002664C"/>
    <w:rsid w:val="00026F23"/>
    <w:rsid w:val="00031C1B"/>
    <w:rsid w:val="00031E65"/>
    <w:rsid w:val="00036618"/>
    <w:rsid w:val="00041E2A"/>
    <w:rsid w:val="00042EDC"/>
    <w:rsid w:val="00043241"/>
    <w:rsid w:val="00045908"/>
    <w:rsid w:val="0004698B"/>
    <w:rsid w:val="00051264"/>
    <w:rsid w:val="00051BB8"/>
    <w:rsid w:val="00052B35"/>
    <w:rsid w:val="00053AB7"/>
    <w:rsid w:val="0005416A"/>
    <w:rsid w:val="00056915"/>
    <w:rsid w:val="00057147"/>
    <w:rsid w:val="000573D1"/>
    <w:rsid w:val="00061205"/>
    <w:rsid w:val="00061C6F"/>
    <w:rsid w:val="00061C8B"/>
    <w:rsid w:val="000629DD"/>
    <w:rsid w:val="00063ED0"/>
    <w:rsid w:val="0006407F"/>
    <w:rsid w:val="00065036"/>
    <w:rsid w:val="000664F5"/>
    <w:rsid w:val="00067667"/>
    <w:rsid w:val="00072D59"/>
    <w:rsid w:val="00073C00"/>
    <w:rsid w:val="0007646C"/>
    <w:rsid w:val="000773CB"/>
    <w:rsid w:val="00080F8C"/>
    <w:rsid w:val="000817FE"/>
    <w:rsid w:val="00081ED8"/>
    <w:rsid w:val="000861E0"/>
    <w:rsid w:val="000869E8"/>
    <w:rsid w:val="00087E9F"/>
    <w:rsid w:val="00091B7D"/>
    <w:rsid w:val="000937E9"/>
    <w:rsid w:val="000A08DB"/>
    <w:rsid w:val="000A130D"/>
    <w:rsid w:val="000A1F1B"/>
    <w:rsid w:val="000A28F0"/>
    <w:rsid w:val="000A3B15"/>
    <w:rsid w:val="000A5026"/>
    <w:rsid w:val="000A63EF"/>
    <w:rsid w:val="000A70DB"/>
    <w:rsid w:val="000A73E8"/>
    <w:rsid w:val="000B064A"/>
    <w:rsid w:val="000B0BED"/>
    <w:rsid w:val="000B1A98"/>
    <w:rsid w:val="000B4C11"/>
    <w:rsid w:val="000B6D97"/>
    <w:rsid w:val="000B75A0"/>
    <w:rsid w:val="000C032E"/>
    <w:rsid w:val="000C34C6"/>
    <w:rsid w:val="000C5963"/>
    <w:rsid w:val="000C5EA9"/>
    <w:rsid w:val="000C7915"/>
    <w:rsid w:val="000D0410"/>
    <w:rsid w:val="000D0CB5"/>
    <w:rsid w:val="000D1EE7"/>
    <w:rsid w:val="000D3C04"/>
    <w:rsid w:val="000D5BE7"/>
    <w:rsid w:val="000E58D5"/>
    <w:rsid w:val="000E5EEF"/>
    <w:rsid w:val="000F2922"/>
    <w:rsid w:val="000F5849"/>
    <w:rsid w:val="000F5BA1"/>
    <w:rsid w:val="000F5D26"/>
    <w:rsid w:val="000F79D8"/>
    <w:rsid w:val="00100907"/>
    <w:rsid w:val="00101076"/>
    <w:rsid w:val="00101B69"/>
    <w:rsid w:val="00101C41"/>
    <w:rsid w:val="001037CD"/>
    <w:rsid w:val="0010438A"/>
    <w:rsid w:val="0010498D"/>
    <w:rsid w:val="00113156"/>
    <w:rsid w:val="001139AD"/>
    <w:rsid w:val="00114610"/>
    <w:rsid w:val="00115099"/>
    <w:rsid w:val="00115586"/>
    <w:rsid w:val="00116F3C"/>
    <w:rsid w:val="00117E7A"/>
    <w:rsid w:val="00120348"/>
    <w:rsid w:val="00120747"/>
    <w:rsid w:val="001223B4"/>
    <w:rsid w:val="001242E6"/>
    <w:rsid w:val="0012668F"/>
    <w:rsid w:val="00126A2F"/>
    <w:rsid w:val="001272C3"/>
    <w:rsid w:val="00127BD7"/>
    <w:rsid w:val="00131194"/>
    <w:rsid w:val="00140952"/>
    <w:rsid w:val="00140B59"/>
    <w:rsid w:val="0014149F"/>
    <w:rsid w:val="00141E45"/>
    <w:rsid w:val="0014528B"/>
    <w:rsid w:val="00146025"/>
    <w:rsid w:val="001469B8"/>
    <w:rsid w:val="00147456"/>
    <w:rsid w:val="001476F2"/>
    <w:rsid w:val="00151A8D"/>
    <w:rsid w:val="00152226"/>
    <w:rsid w:val="00156572"/>
    <w:rsid w:val="001606A8"/>
    <w:rsid w:val="00161EE0"/>
    <w:rsid w:val="0016458D"/>
    <w:rsid w:val="00164E8B"/>
    <w:rsid w:val="001655FA"/>
    <w:rsid w:val="001659F4"/>
    <w:rsid w:val="00165E2A"/>
    <w:rsid w:val="00170D6E"/>
    <w:rsid w:val="00172625"/>
    <w:rsid w:val="0017672C"/>
    <w:rsid w:val="001767DA"/>
    <w:rsid w:val="00180BC8"/>
    <w:rsid w:val="00182372"/>
    <w:rsid w:val="00182F05"/>
    <w:rsid w:val="00192A02"/>
    <w:rsid w:val="001930FF"/>
    <w:rsid w:val="00194C8D"/>
    <w:rsid w:val="00195FBB"/>
    <w:rsid w:val="001A1B14"/>
    <w:rsid w:val="001A1CB9"/>
    <w:rsid w:val="001A3D8F"/>
    <w:rsid w:val="001A62C9"/>
    <w:rsid w:val="001A68DE"/>
    <w:rsid w:val="001A69AF"/>
    <w:rsid w:val="001B05FA"/>
    <w:rsid w:val="001B1116"/>
    <w:rsid w:val="001B1650"/>
    <w:rsid w:val="001B7620"/>
    <w:rsid w:val="001B7627"/>
    <w:rsid w:val="001C0993"/>
    <w:rsid w:val="001C2C57"/>
    <w:rsid w:val="001C3725"/>
    <w:rsid w:val="001C62A5"/>
    <w:rsid w:val="001C687D"/>
    <w:rsid w:val="001C6FE4"/>
    <w:rsid w:val="001C703B"/>
    <w:rsid w:val="001C7848"/>
    <w:rsid w:val="001C7E92"/>
    <w:rsid w:val="001D5BB7"/>
    <w:rsid w:val="001D6AA8"/>
    <w:rsid w:val="001E16F7"/>
    <w:rsid w:val="001E195E"/>
    <w:rsid w:val="001E3982"/>
    <w:rsid w:val="001E4719"/>
    <w:rsid w:val="001E4A67"/>
    <w:rsid w:val="001E5EB2"/>
    <w:rsid w:val="001E778E"/>
    <w:rsid w:val="001E7977"/>
    <w:rsid w:val="001F32E5"/>
    <w:rsid w:val="001F56B2"/>
    <w:rsid w:val="001F57E3"/>
    <w:rsid w:val="001F655A"/>
    <w:rsid w:val="001F7C5F"/>
    <w:rsid w:val="00203605"/>
    <w:rsid w:val="00204078"/>
    <w:rsid w:val="002040A4"/>
    <w:rsid w:val="00207146"/>
    <w:rsid w:val="00213072"/>
    <w:rsid w:val="00215A64"/>
    <w:rsid w:val="002165EA"/>
    <w:rsid w:val="002166D2"/>
    <w:rsid w:val="00220E04"/>
    <w:rsid w:val="00221C63"/>
    <w:rsid w:val="002237BC"/>
    <w:rsid w:val="00224D23"/>
    <w:rsid w:val="0023093E"/>
    <w:rsid w:val="00230F61"/>
    <w:rsid w:val="00232415"/>
    <w:rsid w:val="00232DA6"/>
    <w:rsid w:val="00233756"/>
    <w:rsid w:val="00233FF7"/>
    <w:rsid w:val="00235FF3"/>
    <w:rsid w:val="00237BBA"/>
    <w:rsid w:val="00237FA0"/>
    <w:rsid w:val="00242E6E"/>
    <w:rsid w:val="00246B11"/>
    <w:rsid w:val="00246CF8"/>
    <w:rsid w:val="00251B35"/>
    <w:rsid w:val="002577D2"/>
    <w:rsid w:val="00262FD4"/>
    <w:rsid w:val="00266B24"/>
    <w:rsid w:val="00267822"/>
    <w:rsid w:val="00272768"/>
    <w:rsid w:val="00272B91"/>
    <w:rsid w:val="0027509D"/>
    <w:rsid w:val="0028166B"/>
    <w:rsid w:val="0028278D"/>
    <w:rsid w:val="00282D4D"/>
    <w:rsid w:val="00282D69"/>
    <w:rsid w:val="00284852"/>
    <w:rsid w:val="0028497B"/>
    <w:rsid w:val="002861C0"/>
    <w:rsid w:val="00292C7B"/>
    <w:rsid w:val="002941C4"/>
    <w:rsid w:val="002946C2"/>
    <w:rsid w:val="00297F92"/>
    <w:rsid w:val="002A0202"/>
    <w:rsid w:val="002A03F1"/>
    <w:rsid w:val="002A4CAE"/>
    <w:rsid w:val="002A5ED2"/>
    <w:rsid w:val="002A6278"/>
    <w:rsid w:val="002A6BFE"/>
    <w:rsid w:val="002A72E3"/>
    <w:rsid w:val="002B090D"/>
    <w:rsid w:val="002B0922"/>
    <w:rsid w:val="002B324F"/>
    <w:rsid w:val="002B48CD"/>
    <w:rsid w:val="002C1AA7"/>
    <w:rsid w:val="002C3187"/>
    <w:rsid w:val="002C36D3"/>
    <w:rsid w:val="002C46D7"/>
    <w:rsid w:val="002C4AA2"/>
    <w:rsid w:val="002C4B96"/>
    <w:rsid w:val="002C4FC1"/>
    <w:rsid w:val="002C6A5F"/>
    <w:rsid w:val="002C6E86"/>
    <w:rsid w:val="002C7A55"/>
    <w:rsid w:val="002D0F28"/>
    <w:rsid w:val="002D1E17"/>
    <w:rsid w:val="002D4471"/>
    <w:rsid w:val="002D484F"/>
    <w:rsid w:val="002D67AA"/>
    <w:rsid w:val="002D717C"/>
    <w:rsid w:val="002E0058"/>
    <w:rsid w:val="002E1C0C"/>
    <w:rsid w:val="002E1D54"/>
    <w:rsid w:val="002E4050"/>
    <w:rsid w:val="002E61B2"/>
    <w:rsid w:val="002E67BD"/>
    <w:rsid w:val="002E6F89"/>
    <w:rsid w:val="002F135D"/>
    <w:rsid w:val="002F147A"/>
    <w:rsid w:val="002F2656"/>
    <w:rsid w:val="002F4F6D"/>
    <w:rsid w:val="002F7637"/>
    <w:rsid w:val="002F7727"/>
    <w:rsid w:val="002F7DA1"/>
    <w:rsid w:val="0030035F"/>
    <w:rsid w:val="00302177"/>
    <w:rsid w:val="00302CFE"/>
    <w:rsid w:val="003042D8"/>
    <w:rsid w:val="00306282"/>
    <w:rsid w:val="00306EDC"/>
    <w:rsid w:val="0030721B"/>
    <w:rsid w:val="003112A6"/>
    <w:rsid w:val="003113BA"/>
    <w:rsid w:val="003116D9"/>
    <w:rsid w:val="00311C99"/>
    <w:rsid w:val="003134D3"/>
    <w:rsid w:val="00313CB9"/>
    <w:rsid w:val="003147AA"/>
    <w:rsid w:val="00316F62"/>
    <w:rsid w:val="00325B4F"/>
    <w:rsid w:val="003304F5"/>
    <w:rsid w:val="00331A0C"/>
    <w:rsid w:val="00331E89"/>
    <w:rsid w:val="0033245E"/>
    <w:rsid w:val="00333C8E"/>
    <w:rsid w:val="00333CF8"/>
    <w:rsid w:val="00335E61"/>
    <w:rsid w:val="00337208"/>
    <w:rsid w:val="0033764A"/>
    <w:rsid w:val="0033781A"/>
    <w:rsid w:val="00340F45"/>
    <w:rsid w:val="00342D78"/>
    <w:rsid w:val="00342E6A"/>
    <w:rsid w:val="00345489"/>
    <w:rsid w:val="00345972"/>
    <w:rsid w:val="00350C71"/>
    <w:rsid w:val="003511E5"/>
    <w:rsid w:val="003525F2"/>
    <w:rsid w:val="00355116"/>
    <w:rsid w:val="00356A45"/>
    <w:rsid w:val="00356D22"/>
    <w:rsid w:val="00356D3A"/>
    <w:rsid w:val="00361CF7"/>
    <w:rsid w:val="003626F8"/>
    <w:rsid w:val="00365282"/>
    <w:rsid w:val="003658C5"/>
    <w:rsid w:val="00366D59"/>
    <w:rsid w:val="003673CA"/>
    <w:rsid w:val="00367A28"/>
    <w:rsid w:val="00370D69"/>
    <w:rsid w:val="00370EA3"/>
    <w:rsid w:val="00372DA3"/>
    <w:rsid w:val="00374CA9"/>
    <w:rsid w:val="0038217A"/>
    <w:rsid w:val="003824FE"/>
    <w:rsid w:val="00382DCF"/>
    <w:rsid w:val="00383710"/>
    <w:rsid w:val="0038650C"/>
    <w:rsid w:val="0039190A"/>
    <w:rsid w:val="00391F70"/>
    <w:rsid w:val="00392CD6"/>
    <w:rsid w:val="00395833"/>
    <w:rsid w:val="00396F21"/>
    <w:rsid w:val="003A0D6E"/>
    <w:rsid w:val="003A562F"/>
    <w:rsid w:val="003A5C86"/>
    <w:rsid w:val="003A794E"/>
    <w:rsid w:val="003B1720"/>
    <w:rsid w:val="003B70FB"/>
    <w:rsid w:val="003C2C27"/>
    <w:rsid w:val="003C48F4"/>
    <w:rsid w:val="003C7DF4"/>
    <w:rsid w:val="003D0B5B"/>
    <w:rsid w:val="003D0FD9"/>
    <w:rsid w:val="003D37F9"/>
    <w:rsid w:val="003D3A47"/>
    <w:rsid w:val="003E2E93"/>
    <w:rsid w:val="003F03DE"/>
    <w:rsid w:val="003F1E1B"/>
    <w:rsid w:val="003F44DA"/>
    <w:rsid w:val="003F6656"/>
    <w:rsid w:val="003F6A20"/>
    <w:rsid w:val="003F7841"/>
    <w:rsid w:val="0040128E"/>
    <w:rsid w:val="00402960"/>
    <w:rsid w:val="00405741"/>
    <w:rsid w:val="004068A6"/>
    <w:rsid w:val="00410903"/>
    <w:rsid w:val="00412D5A"/>
    <w:rsid w:val="00416C92"/>
    <w:rsid w:val="00417CA2"/>
    <w:rsid w:val="0042166A"/>
    <w:rsid w:val="004251F0"/>
    <w:rsid w:val="00425D67"/>
    <w:rsid w:val="00426193"/>
    <w:rsid w:val="00431F96"/>
    <w:rsid w:val="0043242F"/>
    <w:rsid w:val="00432ED2"/>
    <w:rsid w:val="00436558"/>
    <w:rsid w:val="00441C1A"/>
    <w:rsid w:val="00443E98"/>
    <w:rsid w:val="0044445D"/>
    <w:rsid w:val="0044456E"/>
    <w:rsid w:val="004457E0"/>
    <w:rsid w:val="004477E6"/>
    <w:rsid w:val="00447C1B"/>
    <w:rsid w:val="00453812"/>
    <w:rsid w:val="00453E21"/>
    <w:rsid w:val="00454A4C"/>
    <w:rsid w:val="0045633C"/>
    <w:rsid w:val="00457D99"/>
    <w:rsid w:val="00463094"/>
    <w:rsid w:val="0046454C"/>
    <w:rsid w:val="00466410"/>
    <w:rsid w:val="00466B4A"/>
    <w:rsid w:val="00467821"/>
    <w:rsid w:val="00467DE4"/>
    <w:rsid w:val="00467DE6"/>
    <w:rsid w:val="00470F67"/>
    <w:rsid w:val="004710D5"/>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DD1"/>
    <w:rsid w:val="004A3A4B"/>
    <w:rsid w:val="004A75E2"/>
    <w:rsid w:val="004B1EEE"/>
    <w:rsid w:val="004B3150"/>
    <w:rsid w:val="004B6996"/>
    <w:rsid w:val="004B74E0"/>
    <w:rsid w:val="004C1C2D"/>
    <w:rsid w:val="004C20FA"/>
    <w:rsid w:val="004C27F2"/>
    <w:rsid w:val="004D32A0"/>
    <w:rsid w:val="004D338C"/>
    <w:rsid w:val="004D5F0B"/>
    <w:rsid w:val="004D6BA4"/>
    <w:rsid w:val="004D79C4"/>
    <w:rsid w:val="004E1202"/>
    <w:rsid w:val="004E2631"/>
    <w:rsid w:val="004E6CBB"/>
    <w:rsid w:val="004E7E5A"/>
    <w:rsid w:val="004F43CE"/>
    <w:rsid w:val="004F700A"/>
    <w:rsid w:val="004F721D"/>
    <w:rsid w:val="005017DA"/>
    <w:rsid w:val="00504D10"/>
    <w:rsid w:val="00505376"/>
    <w:rsid w:val="00505FB4"/>
    <w:rsid w:val="0050721D"/>
    <w:rsid w:val="0052114F"/>
    <w:rsid w:val="00521A34"/>
    <w:rsid w:val="00522220"/>
    <w:rsid w:val="00527401"/>
    <w:rsid w:val="00530E6E"/>
    <w:rsid w:val="005321BC"/>
    <w:rsid w:val="005325A4"/>
    <w:rsid w:val="00533414"/>
    <w:rsid w:val="00533BF7"/>
    <w:rsid w:val="0053565D"/>
    <w:rsid w:val="00535E22"/>
    <w:rsid w:val="005400EB"/>
    <w:rsid w:val="005431D0"/>
    <w:rsid w:val="00546EDE"/>
    <w:rsid w:val="00547865"/>
    <w:rsid w:val="00551C55"/>
    <w:rsid w:val="0055319C"/>
    <w:rsid w:val="005536D7"/>
    <w:rsid w:val="0055431E"/>
    <w:rsid w:val="00555DAE"/>
    <w:rsid w:val="00560390"/>
    <w:rsid w:val="00564B82"/>
    <w:rsid w:val="00566C26"/>
    <w:rsid w:val="005705BA"/>
    <w:rsid w:val="00570DA7"/>
    <w:rsid w:val="00572633"/>
    <w:rsid w:val="00572AA3"/>
    <w:rsid w:val="0058129E"/>
    <w:rsid w:val="00582759"/>
    <w:rsid w:val="005866F1"/>
    <w:rsid w:val="005869A8"/>
    <w:rsid w:val="0059089F"/>
    <w:rsid w:val="00591313"/>
    <w:rsid w:val="0059298B"/>
    <w:rsid w:val="005965C5"/>
    <w:rsid w:val="00596BB4"/>
    <w:rsid w:val="00597415"/>
    <w:rsid w:val="00597AA6"/>
    <w:rsid w:val="00597D5F"/>
    <w:rsid w:val="005A0C42"/>
    <w:rsid w:val="005A1B2E"/>
    <w:rsid w:val="005A1FB6"/>
    <w:rsid w:val="005A3CD6"/>
    <w:rsid w:val="005A3E5D"/>
    <w:rsid w:val="005A7AEB"/>
    <w:rsid w:val="005B1400"/>
    <w:rsid w:val="005B18CA"/>
    <w:rsid w:val="005B3679"/>
    <w:rsid w:val="005B3A2C"/>
    <w:rsid w:val="005B60A0"/>
    <w:rsid w:val="005B7C37"/>
    <w:rsid w:val="005B7C7C"/>
    <w:rsid w:val="005C0BD1"/>
    <w:rsid w:val="005C2860"/>
    <w:rsid w:val="005C46DE"/>
    <w:rsid w:val="005C4DBE"/>
    <w:rsid w:val="005C6463"/>
    <w:rsid w:val="005C6669"/>
    <w:rsid w:val="005D012E"/>
    <w:rsid w:val="005D0990"/>
    <w:rsid w:val="005D2A1D"/>
    <w:rsid w:val="005D4F99"/>
    <w:rsid w:val="005E0E7E"/>
    <w:rsid w:val="005E293B"/>
    <w:rsid w:val="005E351A"/>
    <w:rsid w:val="005E4BB3"/>
    <w:rsid w:val="005E6C29"/>
    <w:rsid w:val="005F12EE"/>
    <w:rsid w:val="005F49FC"/>
    <w:rsid w:val="005F70BA"/>
    <w:rsid w:val="00600388"/>
    <w:rsid w:val="006013CD"/>
    <w:rsid w:val="0060625A"/>
    <w:rsid w:val="00607AA5"/>
    <w:rsid w:val="00607C11"/>
    <w:rsid w:val="00610AA1"/>
    <w:rsid w:val="00610BA4"/>
    <w:rsid w:val="00610F63"/>
    <w:rsid w:val="00615DA9"/>
    <w:rsid w:val="00616862"/>
    <w:rsid w:val="006206B0"/>
    <w:rsid w:val="00621BF3"/>
    <w:rsid w:val="00622B11"/>
    <w:rsid w:val="00625087"/>
    <w:rsid w:val="006250A5"/>
    <w:rsid w:val="00625B83"/>
    <w:rsid w:val="00625F12"/>
    <w:rsid w:val="00626FEA"/>
    <w:rsid w:val="00627BA2"/>
    <w:rsid w:val="006306EA"/>
    <w:rsid w:val="0063173B"/>
    <w:rsid w:val="0063288A"/>
    <w:rsid w:val="00643A95"/>
    <w:rsid w:val="00653716"/>
    <w:rsid w:val="0065498B"/>
    <w:rsid w:val="006578E2"/>
    <w:rsid w:val="00662835"/>
    <w:rsid w:val="006632FE"/>
    <w:rsid w:val="00664594"/>
    <w:rsid w:val="006655B5"/>
    <w:rsid w:val="00670B14"/>
    <w:rsid w:val="00672316"/>
    <w:rsid w:val="00672AAC"/>
    <w:rsid w:val="00676C70"/>
    <w:rsid w:val="00677A3D"/>
    <w:rsid w:val="00683080"/>
    <w:rsid w:val="00685A8E"/>
    <w:rsid w:val="006866C9"/>
    <w:rsid w:val="00686C37"/>
    <w:rsid w:val="006879C3"/>
    <w:rsid w:val="0069000E"/>
    <w:rsid w:val="006906C9"/>
    <w:rsid w:val="006928B1"/>
    <w:rsid w:val="00694CFA"/>
    <w:rsid w:val="00695CE4"/>
    <w:rsid w:val="00697786"/>
    <w:rsid w:val="00697FA2"/>
    <w:rsid w:val="006A1260"/>
    <w:rsid w:val="006A2087"/>
    <w:rsid w:val="006A377E"/>
    <w:rsid w:val="006A77C1"/>
    <w:rsid w:val="006B6598"/>
    <w:rsid w:val="006C2516"/>
    <w:rsid w:val="006C339F"/>
    <w:rsid w:val="006C39AC"/>
    <w:rsid w:val="006C3D13"/>
    <w:rsid w:val="006C4A37"/>
    <w:rsid w:val="006C4F3D"/>
    <w:rsid w:val="006C6ADE"/>
    <w:rsid w:val="006C7800"/>
    <w:rsid w:val="006D0615"/>
    <w:rsid w:val="006D2E29"/>
    <w:rsid w:val="006D358F"/>
    <w:rsid w:val="006D3BDC"/>
    <w:rsid w:val="006D66A4"/>
    <w:rsid w:val="006D6789"/>
    <w:rsid w:val="006E478B"/>
    <w:rsid w:val="006E51DB"/>
    <w:rsid w:val="006E7BBD"/>
    <w:rsid w:val="006F18D7"/>
    <w:rsid w:val="006F3F88"/>
    <w:rsid w:val="006F56BD"/>
    <w:rsid w:val="006F73BC"/>
    <w:rsid w:val="00706169"/>
    <w:rsid w:val="00707BBB"/>
    <w:rsid w:val="00710273"/>
    <w:rsid w:val="0071101E"/>
    <w:rsid w:val="007121E0"/>
    <w:rsid w:val="00712DEC"/>
    <w:rsid w:val="0071523C"/>
    <w:rsid w:val="007173B4"/>
    <w:rsid w:val="0072201F"/>
    <w:rsid w:val="0072264E"/>
    <w:rsid w:val="00727E2A"/>
    <w:rsid w:val="00730C63"/>
    <w:rsid w:val="00731649"/>
    <w:rsid w:val="007320B7"/>
    <w:rsid w:val="007322AE"/>
    <w:rsid w:val="00732349"/>
    <w:rsid w:val="00732E05"/>
    <w:rsid w:val="00734CA4"/>
    <w:rsid w:val="00734CFB"/>
    <w:rsid w:val="00740E3B"/>
    <w:rsid w:val="007436A2"/>
    <w:rsid w:val="00743B71"/>
    <w:rsid w:val="00744104"/>
    <w:rsid w:val="00745B66"/>
    <w:rsid w:val="00751C4D"/>
    <w:rsid w:val="0075216E"/>
    <w:rsid w:val="0075273C"/>
    <w:rsid w:val="00752F47"/>
    <w:rsid w:val="007543E0"/>
    <w:rsid w:val="00754AD3"/>
    <w:rsid w:val="00757936"/>
    <w:rsid w:val="007601D2"/>
    <w:rsid w:val="00760955"/>
    <w:rsid w:val="00760E59"/>
    <w:rsid w:val="00761FCD"/>
    <w:rsid w:val="00763A66"/>
    <w:rsid w:val="0076540F"/>
    <w:rsid w:val="007655E9"/>
    <w:rsid w:val="007706A2"/>
    <w:rsid w:val="00770C2D"/>
    <w:rsid w:val="00770F1F"/>
    <w:rsid w:val="0077358D"/>
    <w:rsid w:val="00774906"/>
    <w:rsid w:val="0077571B"/>
    <w:rsid w:val="00775C1C"/>
    <w:rsid w:val="0077735B"/>
    <w:rsid w:val="007776AE"/>
    <w:rsid w:val="00777921"/>
    <w:rsid w:val="00777C5D"/>
    <w:rsid w:val="007810D7"/>
    <w:rsid w:val="00782950"/>
    <w:rsid w:val="00783DA7"/>
    <w:rsid w:val="00790B8E"/>
    <w:rsid w:val="00790EF3"/>
    <w:rsid w:val="00793948"/>
    <w:rsid w:val="00796A08"/>
    <w:rsid w:val="00796BE0"/>
    <w:rsid w:val="007A0573"/>
    <w:rsid w:val="007A3DD0"/>
    <w:rsid w:val="007A4FA2"/>
    <w:rsid w:val="007A54B5"/>
    <w:rsid w:val="007A571F"/>
    <w:rsid w:val="007A6B7D"/>
    <w:rsid w:val="007A7DC6"/>
    <w:rsid w:val="007A7F48"/>
    <w:rsid w:val="007B0B57"/>
    <w:rsid w:val="007B11C9"/>
    <w:rsid w:val="007B184E"/>
    <w:rsid w:val="007B1B0E"/>
    <w:rsid w:val="007B25FA"/>
    <w:rsid w:val="007B3A2F"/>
    <w:rsid w:val="007B6692"/>
    <w:rsid w:val="007B7FC1"/>
    <w:rsid w:val="007C17B9"/>
    <w:rsid w:val="007C1A23"/>
    <w:rsid w:val="007C4F1A"/>
    <w:rsid w:val="007C5D77"/>
    <w:rsid w:val="007C7861"/>
    <w:rsid w:val="007D49BB"/>
    <w:rsid w:val="007D4D61"/>
    <w:rsid w:val="007D636A"/>
    <w:rsid w:val="007D73C5"/>
    <w:rsid w:val="007E0FB0"/>
    <w:rsid w:val="007E32E0"/>
    <w:rsid w:val="007E544C"/>
    <w:rsid w:val="007E5671"/>
    <w:rsid w:val="007E627A"/>
    <w:rsid w:val="007E6D27"/>
    <w:rsid w:val="007E7E33"/>
    <w:rsid w:val="007F0168"/>
    <w:rsid w:val="007F13FD"/>
    <w:rsid w:val="007F6E05"/>
    <w:rsid w:val="00801651"/>
    <w:rsid w:val="00802086"/>
    <w:rsid w:val="00802D2E"/>
    <w:rsid w:val="00803D9E"/>
    <w:rsid w:val="00813792"/>
    <w:rsid w:val="0081564F"/>
    <w:rsid w:val="0081578B"/>
    <w:rsid w:val="0081720D"/>
    <w:rsid w:val="0081775B"/>
    <w:rsid w:val="00817AD0"/>
    <w:rsid w:val="0082331C"/>
    <w:rsid w:val="00824A60"/>
    <w:rsid w:val="00824D08"/>
    <w:rsid w:val="00824D86"/>
    <w:rsid w:val="00827A4D"/>
    <w:rsid w:val="008309AA"/>
    <w:rsid w:val="008318BA"/>
    <w:rsid w:val="0083498C"/>
    <w:rsid w:val="008356D4"/>
    <w:rsid w:val="00835C9E"/>
    <w:rsid w:val="00836FA0"/>
    <w:rsid w:val="008417F7"/>
    <w:rsid w:val="00841BDE"/>
    <w:rsid w:val="00842379"/>
    <w:rsid w:val="0084275F"/>
    <w:rsid w:val="00842AB7"/>
    <w:rsid w:val="00842DD8"/>
    <w:rsid w:val="008522A6"/>
    <w:rsid w:val="00854614"/>
    <w:rsid w:val="008551FB"/>
    <w:rsid w:val="008555B4"/>
    <w:rsid w:val="008605B7"/>
    <w:rsid w:val="008638B2"/>
    <w:rsid w:val="00865244"/>
    <w:rsid w:val="00870D10"/>
    <w:rsid w:val="00872543"/>
    <w:rsid w:val="008801A0"/>
    <w:rsid w:val="008808A9"/>
    <w:rsid w:val="00884E26"/>
    <w:rsid w:val="008854F4"/>
    <w:rsid w:val="00885683"/>
    <w:rsid w:val="0088628F"/>
    <w:rsid w:val="008871CE"/>
    <w:rsid w:val="00893373"/>
    <w:rsid w:val="008A512F"/>
    <w:rsid w:val="008B00D8"/>
    <w:rsid w:val="008B020C"/>
    <w:rsid w:val="008B086C"/>
    <w:rsid w:val="008B181B"/>
    <w:rsid w:val="008B67B9"/>
    <w:rsid w:val="008B6854"/>
    <w:rsid w:val="008C034A"/>
    <w:rsid w:val="008C12F9"/>
    <w:rsid w:val="008C5D30"/>
    <w:rsid w:val="008C7455"/>
    <w:rsid w:val="008D07D1"/>
    <w:rsid w:val="008D27B8"/>
    <w:rsid w:val="008D3B6B"/>
    <w:rsid w:val="008D6D1E"/>
    <w:rsid w:val="008D79C1"/>
    <w:rsid w:val="008E2E8C"/>
    <w:rsid w:val="008E44EB"/>
    <w:rsid w:val="008E6390"/>
    <w:rsid w:val="008F2558"/>
    <w:rsid w:val="008F6310"/>
    <w:rsid w:val="008F78F0"/>
    <w:rsid w:val="009032F0"/>
    <w:rsid w:val="009034CD"/>
    <w:rsid w:val="009036B5"/>
    <w:rsid w:val="0090516B"/>
    <w:rsid w:val="00906EEB"/>
    <w:rsid w:val="00911840"/>
    <w:rsid w:val="0091286F"/>
    <w:rsid w:val="00912D54"/>
    <w:rsid w:val="00912FE1"/>
    <w:rsid w:val="00913359"/>
    <w:rsid w:val="009144EB"/>
    <w:rsid w:val="00915A05"/>
    <w:rsid w:val="0091614A"/>
    <w:rsid w:val="00917957"/>
    <w:rsid w:val="00921062"/>
    <w:rsid w:val="00921F9D"/>
    <w:rsid w:val="0092247A"/>
    <w:rsid w:val="00925156"/>
    <w:rsid w:val="009266D4"/>
    <w:rsid w:val="009278E8"/>
    <w:rsid w:val="00930578"/>
    <w:rsid w:val="00930B28"/>
    <w:rsid w:val="00932101"/>
    <w:rsid w:val="00934775"/>
    <w:rsid w:val="00936C5A"/>
    <w:rsid w:val="00936D03"/>
    <w:rsid w:val="00940CAE"/>
    <w:rsid w:val="00941ACF"/>
    <w:rsid w:val="009451AB"/>
    <w:rsid w:val="00946C0D"/>
    <w:rsid w:val="00951062"/>
    <w:rsid w:val="009551EA"/>
    <w:rsid w:val="00957AD4"/>
    <w:rsid w:val="0097092C"/>
    <w:rsid w:val="00974EC4"/>
    <w:rsid w:val="009826A6"/>
    <w:rsid w:val="00983CBF"/>
    <w:rsid w:val="00983E4F"/>
    <w:rsid w:val="009854D5"/>
    <w:rsid w:val="0098664A"/>
    <w:rsid w:val="00987A87"/>
    <w:rsid w:val="00991A54"/>
    <w:rsid w:val="00994212"/>
    <w:rsid w:val="00994E64"/>
    <w:rsid w:val="009974FA"/>
    <w:rsid w:val="00997F90"/>
    <w:rsid w:val="009A0344"/>
    <w:rsid w:val="009A08A1"/>
    <w:rsid w:val="009A0FD4"/>
    <w:rsid w:val="009A2193"/>
    <w:rsid w:val="009A3035"/>
    <w:rsid w:val="009A49E8"/>
    <w:rsid w:val="009A6E66"/>
    <w:rsid w:val="009A74E9"/>
    <w:rsid w:val="009B2829"/>
    <w:rsid w:val="009B3892"/>
    <w:rsid w:val="009B4303"/>
    <w:rsid w:val="009B56CB"/>
    <w:rsid w:val="009B6A3F"/>
    <w:rsid w:val="009C110D"/>
    <w:rsid w:val="009C12A6"/>
    <w:rsid w:val="009C31C8"/>
    <w:rsid w:val="009C32E8"/>
    <w:rsid w:val="009C487D"/>
    <w:rsid w:val="009C78D1"/>
    <w:rsid w:val="009C7D92"/>
    <w:rsid w:val="009D23D3"/>
    <w:rsid w:val="009D2BDA"/>
    <w:rsid w:val="009D6474"/>
    <w:rsid w:val="009D6915"/>
    <w:rsid w:val="009D7637"/>
    <w:rsid w:val="009D76F7"/>
    <w:rsid w:val="009E136B"/>
    <w:rsid w:val="009E3522"/>
    <w:rsid w:val="009E5953"/>
    <w:rsid w:val="009E75CC"/>
    <w:rsid w:val="009F0BC8"/>
    <w:rsid w:val="009F17DB"/>
    <w:rsid w:val="009F3F4F"/>
    <w:rsid w:val="009F5BE7"/>
    <w:rsid w:val="009F7C1E"/>
    <w:rsid w:val="00A02CB4"/>
    <w:rsid w:val="00A05216"/>
    <w:rsid w:val="00A064FA"/>
    <w:rsid w:val="00A114E7"/>
    <w:rsid w:val="00A128B4"/>
    <w:rsid w:val="00A13D9F"/>
    <w:rsid w:val="00A14081"/>
    <w:rsid w:val="00A178D9"/>
    <w:rsid w:val="00A230F5"/>
    <w:rsid w:val="00A231DD"/>
    <w:rsid w:val="00A313AF"/>
    <w:rsid w:val="00A31D6D"/>
    <w:rsid w:val="00A3486B"/>
    <w:rsid w:val="00A36CD1"/>
    <w:rsid w:val="00A37834"/>
    <w:rsid w:val="00A37B1B"/>
    <w:rsid w:val="00A41FE2"/>
    <w:rsid w:val="00A44723"/>
    <w:rsid w:val="00A45568"/>
    <w:rsid w:val="00A46A12"/>
    <w:rsid w:val="00A520D5"/>
    <w:rsid w:val="00A5217B"/>
    <w:rsid w:val="00A54445"/>
    <w:rsid w:val="00A555C7"/>
    <w:rsid w:val="00A5623B"/>
    <w:rsid w:val="00A56345"/>
    <w:rsid w:val="00A60A76"/>
    <w:rsid w:val="00A65A31"/>
    <w:rsid w:val="00A65D22"/>
    <w:rsid w:val="00A70045"/>
    <w:rsid w:val="00A7352B"/>
    <w:rsid w:val="00A75C69"/>
    <w:rsid w:val="00A75E49"/>
    <w:rsid w:val="00A82258"/>
    <w:rsid w:val="00A86BB3"/>
    <w:rsid w:val="00A87609"/>
    <w:rsid w:val="00A906C8"/>
    <w:rsid w:val="00A91A86"/>
    <w:rsid w:val="00A94DBD"/>
    <w:rsid w:val="00A965AD"/>
    <w:rsid w:val="00AA01CC"/>
    <w:rsid w:val="00AA105D"/>
    <w:rsid w:val="00AA267A"/>
    <w:rsid w:val="00AA2FA6"/>
    <w:rsid w:val="00AA4265"/>
    <w:rsid w:val="00AA497D"/>
    <w:rsid w:val="00AA51D9"/>
    <w:rsid w:val="00AA5E48"/>
    <w:rsid w:val="00AA63DD"/>
    <w:rsid w:val="00AA6853"/>
    <w:rsid w:val="00AA6869"/>
    <w:rsid w:val="00AA7527"/>
    <w:rsid w:val="00AB4137"/>
    <w:rsid w:val="00AB4BDF"/>
    <w:rsid w:val="00AB5995"/>
    <w:rsid w:val="00AB602B"/>
    <w:rsid w:val="00AB7230"/>
    <w:rsid w:val="00AC3763"/>
    <w:rsid w:val="00AC4684"/>
    <w:rsid w:val="00AC55C5"/>
    <w:rsid w:val="00AC5F57"/>
    <w:rsid w:val="00AD114C"/>
    <w:rsid w:val="00AD1CD3"/>
    <w:rsid w:val="00AD6F85"/>
    <w:rsid w:val="00AE1911"/>
    <w:rsid w:val="00AE21B7"/>
    <w:rsid w:val="00AE2678"/>
    <w:rsid w:val="00AE2A3F"/>
    <w:rsid w:val="00AE31D6"/>
    <w:rsid w:val="00AE521C"/>
    <w:rsid w:val="00AF04A1"/>
    <w:rsid w:val="00AF0916"/>
    <w:rsid w:val="00AF529A"/>
    <w:rsid w:val="00AF5F50"/>
    <w:rsid w:val="00AF76A0"/>
    <w:rsid w:val="00B01E65"/>
    <w:rsid w:val="00B061D9"/>
    <w:rsid w:val="00B07347"/>
    <w:rsid w:val="00B10B8A"/>
    <w:rsid w:val="00B14FE0"/>
    <w:rsid w:val="00B165EE"/>
    <w:rsid w:val="00B17A4E"/>
    <w:rsid w:val="00B23543"/>
    <w:rsid w:val="00B23FD4"/>
    <w:rsid w:val="00B241C9"/>
    <w:rsid w:val="00B25CA9"/>
    <w:rsid w:val="00B30985"/>
    <w:rsid w:val="00B31610"/>
    <w:rsid w:val="00B3386F"/>
    <w:rsid w:val="00B342F8"/>
    <w:rsid w:val="00B3467C"/>
    <w:rsid w:val="00B34719"/>
    <w:rsid w:val="00B35720"/>
    <w:rsid w:val="00B368FC"/>
    <w:rsid w:val="00B415CC"/>
    <w:rsid w:val="00B42507"/>
    <w:rsid w:val="00B43BC3"/>
    <w:rsid w:val="00B44C9B"/>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8A3"/>
    <w:rsid w:val="00B70019"/>
    <w:rsid w:val="00B710CA"/>
    <w:rsid w:val="00B725C9"/>
    <w:rsid w:val="00B75A79"/>
    <w:rsid w:val="00B76D77"/>
    <w:rsid w:val="00B77EF3"/>
    <w:rsid w:val="00B8145E"/>
    <w:rsid w:val="00B814E3"/>
    <w:rsid w:val="00B82AFB"/>
    <w:rsid w:val="00B8494A"/>
    <w:rsid w:val="00B911C1"/>
    <w:rsid w:val="00B95530"/>
    <w:rsid w:val="00B966DF"/>
    <w:rsid w:val="00B96F42"/>
    <w:rsid w:val="00BA298D"/>
    <w:rsid w:val="00BA3714"/>
    <w:rsid w:val="00BA5065"/>
    <w:rsid w:val="00BB08B3"/>
    <w:rsid w:val="00BB35C9"/>
    <w:rsid w:val="00BB36A2"/>
    <w:rsid w:val="00BB4E98"/>
    <w:rsid w:val="00BB5F15"/>
    <w:rsid w:val="00BB7678"/>
    <w:rsid w:val="00BB7776"/>
    <w:rsid w:val="00BC3F58"/>
    <w:rsid w:val="00BC41A3"/>
    <w:rsid w:val="00BC60A3"/>
    <w:rsid w:val="00BC66A5"/>
    <w:rsid w:val="00BC795E"/>
    <w:rsid w:val="00BD10EA"/>
    <w:rsid w:val="00BD1CA2"/>
    <w:rsid w:val="00BD4818"/>
    <w:rsid w:val="00BD74B7"/>
    <w:rsid w:val="00BD74F4"/>
    <w:rsid w:val="00BE0604"/>
    <w:rsid w:val="00BE0CF7"/>
    <w:rsid w:val="00BE0D72"/>
    <w:rsid w:val="00BE6A29"/>
    <w:rsid w:val="00BE6D7F"/>
    <w:rsid w:val="00BE6E1F"/>
    <w:rsid w:val="00BE7A98"/>
    <w:rsid w:val="00BF03B5"/>
    <w:rsid w:val="00BF04BD"/>
    <w:rsid w:val="00BF1072"/>
    <w:rsid w:val="00BF1D28"/>
    <w:rsid w:val="00BF37DE"/>
    <w:rsid w:val="00BF771D"/>
    <w:rsid w:val="00C00638"/>
    <w:rsid w:val="00C00A6A"/>
    <w:rsid w:val="00C00AC9"/>
    <w:rsid w:val="00C00CBA"/>
    <w:rsid w:val="00C027BD"/>
    <w:rsid w:val="00C048F3"/>
    <w:rsid w:val="00C04943"/>
    <w:rsid w:val="00C050AE"/>
    <w:rsid w:val="00C07C78"/>
    <w:rsid w:val="00C15E82"/>
    <w:rsid w:val="00C1600E"/>
    <w:rsid w:val="00C20242"/>
    <w:rsid w:val="00C205A2"/>
    <w:rsid w:val="00C20647"/>
    <w:rsid w:val="00C22332"/>
    <w:rsid w:val="00C22C10"/>
    <w:rsid w:val="00C239EF"/>
    <w:rsid w:val="00C32394"/>
    <w:rsid w:val="00C37B29"/>
    <w:rsid w:val="00C4053E"/>
    <w:rsid w:val="00C40E70"/>
    <w:rsid w:val="00C43A77"/>
    <w:rsid w:val="00C470ED"/>
    <w:rsid w:val="00C50F3F"/>
    <w:rsid w:val="00C51A7F"/>
    <w:rsid w:val="00C5335A"/>
    <w:rsid w:val="00C54A43"/>
    <w:rsid w:val="00C5691F"/>
    <w:rsid w:val="00C57752"/>
    <w:rsid w:val="00C644CF"/>
    <w:rsid w:val="00C730B6"/>
    <w:rsid w:val="00C73BE9"/>
    <w:rsid w:val="00C76AA6"/>
    <w:rsid w:val="00C8115A"/>
    <w:rsid w:val="00C8348F"/>
    <w:rsid w:val="00C86D33"/>
    <w:rsid w:val="00C916E5"/>
    <w:rsid w:val="00C93698"/>
    <w:rsid w:val="00C94DF7"/>
    <w:rsid w:val="00C95347"/>
    <w:rsid w:val="00C978B6"/>
    <w:rsid w:val="00CA067F"/>
    <w:rsid w:val="00CA128F"/>
    <w:rsid w:val="00CA1609"/>
    <w:rsid w:val="00CA3396"/>
    <w:rsid w:val="00CA3A0A"/>
    <w:rsid w:val="00CA5D42"/>
    <w:rsid w:val="00CA6D19"/>
    <w:rsid w:val="00CB0771"/>
    <w:rsid w:val="00CB1B78"/>
    <w:rsid w:val="00CB27A1"/>
    <w:rsid w:val="00CB3AE7"/>
    <w:rsid w:val="00CB54B8"/>
    <w:rsid w:val="00CB575C"/>
    <w:rsid w:val="00CC02DC"/>
    <w:rsid w:val="00CC3736"/>
    <w:rsid w:val="00CC518E"/>
    <w:rsid w:val="00CC6985"/>
    <w:rsid w:val="00CD1E02"/>
    <w:rsid w:val="00CD2364"/>
    <w:rsid w:val="00CD3752"/>
    <w:rsid w:val="00CD5A3A"/>
    <w:rsid w:val="00CD7112"/>
    <w:rsid w:val="00CE04C6"/>
    <w:rsid w:val="00CE07F9"/>
    <w:rsid w:val="00CE108B"/>
    <w:rsid w:val="00CE42AE"/>
    <w:rsid w:val="00CE53B0"/>
    <w:rsid w:val="00CE5E26"/>
    <w:rsid w:val="00CE6AE3"/>
    <w:rsid w:val="00CE6AEA"/>
    <w:rsid w:val="00CF1D02"/>
    <w:rsid w:val="00CF4707"/>
    <w:rsid w:val="00CF4BA2"/>
    <w:rsid w:val="00CF6165"/>
    <w:rsid w:val="00CF74AD"/>
    <w:rsid w:val="00CF7FBC"/>
    <w:rsid w:val="00D01E1B"/>
    <w:rsid w:val="00D06153"/>
    <w:rsid w:val="00D06A6F"/>
    <w:rsid w:val="00D06F9E"/>
    <w:rsid w:val="00D16AD7"/>
    <w:rsid w:val="00D16BAF"/>
    <w:rsid w:val="00D171D6"/>
    <w:rsid w:val="00D17D49"/>
    <w:rsid w:val="00D231EF"/>
    <w:rsid w:val="00D2621F"/>
    <w:rsid w:val="00D30A22"/>
    <w:rsid w:val="00D3325C"/>
    <w:rsid w:val="00D33D61"/>
    <w:rsid w:val="00D36663"/>
    <w:rsid w:val="00D43D40"/>
    <w:rsid w:val="00D47C1E"/>
    <w:rsid w:val="00D47E5F"/>
    <w:rsid w:val="00D50CC2"/>
    <w:rsid w:val="00D53100"/>
    <w:rsid w:val="00D5404C"/>
    <w:rsid w:val="00D5432B"/>
    <w:rsid w:val="00D545E3"/>
    <w:rsid w:val="00D5596F"/>
    <w:rsid w:val="00D604DA"/>
    <w:rsid w:val="00D61CCE"/>
    <w:rsid w:val="00D627C7"/>
    <w:rsid w:val="00D62D41"/>
    <w:rsid w:val="00D64B49"/>
    <w:rsid w:val="00D652F2"/>
    <w:rsid w:val="00D70464"/>
    <w:rsid w:val="00D733CB"/>
    <w:rsid w:val="00D7415C"/>
    <w:rsid w:val="00D774A8"/>
    <w:rsid w:val="00D816D1"/>
    <w:rsid w:val="00D82088"/>
    <w:rsid w:val="00D82871"/>
    <w:rsid w:val="00D8624E"/>
    <w:rsid w:val="00D867A4"/>
    <w:rsid w:val="00D9093C"/>
    <w:rsid w:val="00D90F8A"/>
    <w:rsid w:val="00D915E0"/>
    <w:rsid w:val="00D91673"/>
    <w:rsid w:val="00D91B72"/>
    <w:rsid w:val="00D92F19"/>
    <w:rsid w:val="00D9778E"/>
    <w:rsid w:val="00DA06DC"/>
    <w:rsid w:val="00DA0A7F"/>
    <w:rsid w:val="00DA2095"/>
    <w:rsid w:val="00DA20B6"/>
    <w:rsid w:val="00DA30F3"/>
    <w:rsid w:val="00DA39A8"/>
    <w:rsid w:val="00DA4A10"/>
    <w:rsid w:val="00DA59BF"/>
    <w:rsid w:val="00DB1177"/>
    <w:rsid w:val="00DB2424"/>
    <w:rsid w:val="00DB6059"/>
    <w:rsid w:val="00DC1D37"/>
    <w:rsid w:val="00DC4771"/>
    <w:rsid w:val="00DC740B"/>
    <w:rsid w:val="00DD1C79"/>
    <w:rsid w:val="00DD1D9D"/>
    <w:rsid w:val="00DD1F16"/>
    <w:rsid w:val="00DD21B5"/>
    <w:rsid w:val="00DD30FA"/>
    <w:rsid w:val="00DD3888"/>
    <w:rsid w:val="00DD44D9"/>
    <w:rsid w:val="00DD4637"/>
    <w:rsid w:val="00DD5D0F"/>
    <w:rsid w:val="00DE319D"/>
    <w:rsid w:val="00DE3F08"/>
    <w:rsid w:val="00DE63EE"/>
    <w:rsid w:val="00DF164C"/>
    <w:rsid w:val="00DF1B97"/>
    <w:rsid w:val="00DF34FE"/>
    <w:rsid w:val="00DF43CD"/>
    <w:rsid w:val="00DF4535"/>
    <w:rsid w:val="00DF62B8"/>
    <w:rsid w:val="00DF6421"/>
    <w:rsid w:val="00DF66C9"/>
    <w:rsid w:val="00E038E4"/>
    <w:rsid w:val="00E12516"/>
    <w:rsid w:val="00E1799D"/>
    <w:rsid w:val="00E20903"/>
    <w:rsid w:val="00E23BDA"/>
    <w:rsid w:val="00E2436F"/>
    <w:rsid w:val="00E268DD"/>
    <w:rsid w:val="00E27023"/>
    <w:rsid w:val="00E27671"/>
    <w:rsid w:val="00E32728"/>
    <w:rsid w:val="00E40007"/>
    <w:rsid w:val="00E4100C"/>
    <w:rsid w:val="00E412AD"/>
    <w:rsid w:val="00E471D6"/>
    <w:rsid w:val="00E47AE4"/>
    <w:rsid w:val="00E50285"/>
    <w:rsid w:val="00E535D5"/>
    <w:rsid w:val="00E544A1"/>
    <w:rsid w:val="00E564A9"/>
    <w:rsid w:val="00E60A07"/>
    <w:rsid w:val="00E60B2A"/>
    <w:rsid w:val="00E61097"/>
    <w:rsid w:val="00E65D25"/>
    <w:rsid w:val="00E70EAD"/>
    <w:rsid w:val="00E734C8"/>
    <w:rsid w:val="00E73F17"/>
    <w:rsid w:val="00E74ACE"/>
    <w:rsid w:val="00E762A7"/>
    <w:rsid w:val="00E80A11"/>
    <w:rsid w:val="00E83406"/>
    <w:rsid w:val="00E83470"/>
    <w:rsid w:val="00E83AFC"/>
    <w:rsid w:val="00E83FAA"/>
    <w:rsid w:val="00E84DE4"/>
    <w:rsid w:val="00E8776A"/>
    <w:rsid w:val="00E909DE"/>
    <w:rsid w:val="00E93B3D"/>
    <w:rsid w:val="00E93F42"/>
    <w:rsid w:val="00EA05AE"/>
    <w:rsid w:val="00EA7BF2"/>
    <w:rsid w:val="00EB27E7"/>
    <w:rsid w:val="00EB3410"/>
    <w:rsid w:val="00EB4274"/>
    <w:rsid w:val="00EB6B7F"/>
    <w:rsid w:val="00EB731C"/>
    <w:rsid w:val="00EB75FF"/>
    <w:rsid w:val="00EC1F56"/>
    <w:rsid w:val="00EC45E3"/>
    <w:rsid w:val="00EC62A1"/>
    <w:rsid w:val="00EC637E"/>
    <w:rsid w:val="00EC6400"/>
    <w:rsid w:val="00EC705D"/>
    <w:rsid w:val="00ED13AF"/>
    <w:rsid w:val="00ED2488"/>
    <w:rsid w:val="00ED29CF"/>
    <w:rsid w:val="00ED348D"/>
    <w:rsid w:val="00ED6B62"/>
    <w:rsid w:val="00EE621B"/>
    <w:rsid w:val="00EE6D93"/>
    <w:rsid w:val="00EE7915"/>
    <w:rsid w:val="00EE7FFE"/>
    <w:rsid w:val="00EF1C14"/>
    <w:rsid w:val="00EF1D09"/>
    <w:rsid w:val="00EF3DBF"/>
    <w:rsid w:val="00EF4ECA"/>
    <w:rsid w:val="00EF5A3C"/>
    <w:rsid w:val="00EF6AA7"/>
    <w:rsid w:val="00EF7D96"/>
    <w:rsid w:val="00EF7F1F"/>
    <w:rsid w:val="00F01623"/>
    <w:rsid w:val="00F03703"/>
    <w:rsid w:val="00F04A31"/>
    <w:rsid w:val="00F062CA"/>
    <w:rsid w:val="00F10472"/>
    <w:rsid w:val="00F125C1"/>
    <w:rsid w:val="00F13E8C"/>
    <w:rsid w:val="00F17BCD"/>
    <w:rsid w:val="00F24513"/>
    <w:rsid w:val="00F24829"/>
    <w:rsid w:val="00F24DAC"/>
    <w:rsid w:val="00F27A05"/>
    <w:rsid w:val="00F27BED"/>
    <w:rsid w:val="00F31751"/>
    <w:rsid w:val="00F31A35"/>
    <w:rsid w:val="00F329AA"/>
    <w:rsid w:val="00F37A0C"/>
    <w:rsid w:val="00F40BB4"/>
    <w:rsid w:val="00F4299D"/>
    <w:rsid w:val="00F42A0A"/>
    <w:rsid w:val="00F43A24"/>
    <w:rsid w:val="00F450A6"/>
    <w:rsid w:val="00F45803"/>
    <w:rsid w:val="00F47824"/>
    <w:rsid w:val="00F558C9"/>
    <w:rsid w:val="00F56FDD"/>
    <w:rsid w:val="00F64DBD"/>
    <w:rsid w:val="00F66461"/>
    <w:rsid w:val="00F67385"/>
    <w:rsid w:val="00F6799D"/>
    <w:rsid w:val="00F67E4F"/>
    <w:rsid w:val="00F80415"/>
    <w:rsid w:val="00F82159"/>
    <w:rsid w:val="00F86B1E"/>
    <w:rsid w:val="00F86D8C"/>
    <w:rsid w:val="00F93802"/>
    <w:rsid w:val="00F94F66"/>
    <w:rsid w:val="00F95296"/>
    <w:rsid w:val="00F95A6E"/>
    <w:rsid w:val="00F95E98"/>
    <w:rsid w:val="00F95FB9"/>
    <w:rsid w:val="00F96309"/>
    <w:rsid w:val="00FA20DB"/>
    <w:rsid w:val="00FA2475"/>
    <w:rsid w:val="00FA29E1"/>
    <w:rsid w:val="00FA68E4"/>
    <w:rsid w:val="00FA705A"/>
    <w:rsid w:val="00FB1111"/>
    <w:rsid w:val="00FB5A4F"/>
    <w:rsid w:val="00FB5A76"/>
    <w:rsid w:val="00FC0728"/>
    <w:rsid w:val="00FC139C"/>
    <w:rsid w:val="00FC1804"/>
    <w:rsid w:val="00FC24E7"/>
    <w:rsid w:val="00FC35E6"/>
    <w:rsid w:val="00FD0A33"/>
    <w:rsid w:val="00FD55A4"/>
    <w:rsid w:val="00FE0D3E"/>
    <w:rsid w:val="00FE43AD"/>
    <w:rsid w:val="00FE6069"/>
    <w:rsid w:val="00FE74A9"/>
    <w:rsid w:val="00FE7AEA"/>
    <w:rsid w:val="00FF2CA5"/>
    <w:rsid w:val="00FF34B2"/>
    <w:rsid w:val="00FF3725"/>
    <w:rsid w:val="00FF6F85"/>
    <w:rsid w:val="00FF753B"/>
    <w:rsid w:val="15EFE90D"/>
    <w:rsid w:val="24236374"/>
    <w:rsid w:val="34BACB3E"/>
    <w:rsid w:val="55F536AF"/>
    <w:rsid w:val="5C84FCBD"/>
    <w:rsid w:val="62493B7B"/>
    <w:rsid w:val="71FBF94F"/>
    <w:rsid w:val="7C2AA6FA"/>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B9D4C"/>
  <w14:defaultImageDpi w14:val="300"/>
  <w15:docId w15:val="{FF90174E-FC3C-4725-B345-940952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16"/>
    <w:pPr>
      <w:spacing w:before="120" w:after="120" w:line="240" w:lineRule="auto"/>
    </w:pPr>
    <w:rPr>
      <w:rFonts w:ascii="Arial" w:eastAsia="Arial" w:hAnsi="Arial" w:cs="Arial"/>
      <w:sz w:val="24"/>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991A54"/>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991A54"/>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1356418453">
          <w:marLeft w:val="547"/>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20060662">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291404455">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0">
          <w:marLeft w:val="0"/>
          <w:marRight w:val="0"/>
          <w:marTop w:val="0"/>
          <w:marBottom w:val="0"/>
          <w:divBdr>
            <w:top w:val="none" w:sz="0" w:space="0" w:color="auto"/>
            <w:left w:val="none" w:sz="0" w:space="0" w:color="auto"/>
            <w:bottom w:val="none" w:sz="0" w:space="0" w:color="auto"/>
            <w:right w:val="none" w:sz="0" w:space="0" w:color="auto"/>
          </w:divBdr>
        </w:div>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598949916">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825782487">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750425408">
      <w:bodyDiv w:val="1"/>
      <w:marLeft w:val="0"/>
      <w:marRight w:val="0"/>
      <w:marTop w:val="0"/>
      <w:marBottom w:val="0"/>
      <w:divBdr>
        <w:top w:val="none" w:sz="0" w:space="0" w:color="auto"/>
        <w:left w:val="none" w:sz="0" w:space="0" w:color="auto"/>
        <w:bottom w:val="none" w:sz="0" w:space="0" w:color="auto"/>
        <w:right w:val="none" w:sz="0" w:space="0" w:color="auto"/>
      </w:divBdr>
      <w:divsChild>
        <w:div w:id="1808082192">
          <w:marLeft w:val="0"/>
          <w:marRight w:val="0"/>
          <w:marTop w:val="0"/>
          <w:marBottom w:val="0"/>
          <w:divBdr>
            <w:top w:val="none" w:sz="0" w:space="0" w:color="auto"/>
            <w:left w:val="none" w:sz="0" w:space="0" w:color="auto"/>
            <w:bottom w:val="none" w:sz="0" w:space="0" w:color="auto"/>
            <w:right w:val="none" w:sz="0" w:space="0" w:color="auto"/>
          </w:divBdr>
          <w:divsChild>
            <w:div w:id="1627152417">
              <w:marLeft w:val="0"/>
              <w:marRight w:val="0"/>
              <w:marTop w:val="0"/>
              <w:marBottom w:val="0"/>
              <w:divBdr>
                <w:top w:val="none" w:sz="0" w:space="0" w:color="auto"/>
                <w:left w:val="none" w:sz="0" w:space="0" w:color="auto"/>
                <w:bottom w:val="none" w:sz="0" w:space="0" w:color="auto"/>
                <w:right w:val="none" w:sz="0" w:space="0" w:color="auto"/>
              </w:divBdr>
              <w:divsChild>
                <w:div w:id="840268307">
                  <w:marLeft w:val="0"/>
                  <w:marRight w:val="0"/>
                  <w:marTop w:val="0"/>
                  <w:marBottom w:val="0"/>
                  <w:divBdr>
                    <w:top w:val="none" w:sz="0" w:space="0" w:color="auto"/>
                    <w:left w:val="none" w:sz="0" w:space="0" w:color="auto"/>
                    <w:bottom w:val="none" w:sz="0" w:space="0" w:color="auto"/>
                    <w:right w:val="none" w:sz="0" w:space="0" w:color="auto"/>
                  </w:divBdr>
                  <w:divsChild>
                    <w:div w:id="1891649889">
                      <w:marLeft w:val="0"/>
                      <w:marRight w:val="0"/>
                      <w:marTop w:val="0"/>
                      <w:marBottom w:val="0"/>
                      <w:divBdr>
                        <w:top w:val="none" w:sz="0" w:space="0" w:color="auto"/>
                        <w:left w:val="none" w:sz="0" w:space="0" w:color="auto"/>
                        <w:bottom w:val="none" w:sz="0" w:space="0" w:color="auto"/>
                        <w:right w:val="none" w:sz="0" w:space="0" w:color="auto"/>
                      </w:divBdr>
                      <w:divsChild>
                        <w:div w:id="1347755196">
                          <w:marLeft w:val="0"/>
                          <w:marRight w:val="0"/>
                          <w:marTop w:val="0"/>
                          <w:marBottom w:val="0"/>
                          <w:divBdr>
                            <w:top w:val="none" w:sz="0" w:space="0" w:color="auto"/>
                            <w:left w:val="none" w:sz="0" w:space="0" w:color="auto"/>
                            <w:bottom w:val="none" w:sz="0" w:space="0" w:color="auto"/>
                            <w:right w:val="none" w:sz="0" w:space="0" w:color="auto"/>
                          </w:divBdr>
                          <w:divsChild>
                            <w:div w:id="1456948271">
                              <w:marLeft w:val="15"/>
                              <w:marRight w:val="195"/>
                              <w:marTop w:val="0"/>
                              <w:marBottom w:val="0"/>
                              <w:divBdr>
                                <w:top w:val="none" w:sz="0" w:space="0" w:color="auto"/>
                                <w:left w:val="none" w:sz="0" w:space="0" w:color="auto"/>
                                <w:bottom w:val="none" w:sz="0" w:space="0" w:color="auto"/>
                                <w:right w:val="none" w:sz="0" w:space="0" w:color="auto"/>
                              </w:divBdr>
                              <w:divsChild>
                                <w:div w:id="1722434333">
                                  <w:marLeft w:val="0"/>
                                  <w:marRight w:val="0"/>
                                  <w:marTop w:val="0"/>
                                  <w:marBottom w:val="0"/>
                                  <w:divBdr>
                                    <w:top w:val="none" w:sz="0" w:space="0" w:color="auto"/>
                                    <w:left w:val="none" w:sz="0" w:space="0" w:color="auto"/>
                                    <w:bottom w:val="none" w:sz="0" w:space="0" w:color="auto"/>
                                    <w:right w:val="none" w:sz="0" w:space="0" w:color="auto"/>
                                  </w:divBdr>
                                  <w:divsChild>
                                    <w:div w:id="1303580272">
                                      <w:marLeft w:val="0"/>
                                      <w:marRight w:val="0"/>
                                      <w:marTop w:val="0"/>
                                      <w:marBottom w:val="0"/>
                                      <w:divBdr>
                                        <w:top w:val="none" w:sz="0" w:space="0" w:color="auto"/>
                                        <w:left w:val="none" w:sz="0" w:space="0" w:color="auto"/>
                                        <w:bottom w:val="none" w:sz="0" w:space="0" w:color="auto"/>
                                        <w:right w:val="none" w:sz="0" w:space="0" w:color="auto"/>
                                      </w:divBdr>
                                      <w:divsChild>
                                        <w:div w:id="1084110176">
                                          <w:marLeft w:val="0"/>
                                          <w:marRight w:val="0"/>
                                          <w:marTop w:val="0"/>
                                          <w:marBottom w:val="0"/>
                                          <w:divBdr>
                                            <w:top w:val="none" w:sz="0" w:space="0" w:color="auto"/>
                                            <w:left w:val="none" w:sz="0" w:space="0" w:color="auto"/>
                                            <w:bottom w:val="none" w:sz="0" w:space="0" w:color="auto"/>
                                            <w:right w:val="none" w:sz="0" w:space="0" w:color="auto"/>
                                          </w:divBdr>
                                          <w:divsChild>
                                            <w:div w:id="394357672">
                                              <w:marLeft w:val="0"/>
                                              <w:marRight w:val="0"/>
                                              <w:marTop w:val="0"/>
                                              <w:marBottom w:val="0"/>
                                              <w:divBdr>
                                                <w:top w:val="none" w:sz="0" w:space="0" w:color="auto"/>
                                                <w:left w:val="none" w:sz="0" w:space="0" w:color="auto"/>
                                                <w:bottom w:val="none" w:sz="0" w:space="0" w:color="auto"/>
                                                <w:right w:val="none" w:sz="0" w:space="0" w:color="auto"/>
                                              </w:divBdr>
                                              <w:divsChild>
                                                <w:div w:id="1522627336">
                                                  <w:marLeft w:val="0"/>
                                                  <w:marRight w:val="0"/>
                                                  <w:marTop w:val="0"/>
                                                  <w:marBottom w:val="0"/>
                                                  <w:divBdr>
                                                    <w:top w:val="none" w:sz="0" w:space="0" w:color="auto"/>
                                                    <w:left w:val="none" w:sz="0" w:space="0" w:color="auto"/>
                                                    <w:bottom w:val="none" w:sz="0" w:space="0" w:color="auto"/>
                                                    <w:right w:val="none" w:sz="0" w:space="0" w:color="auto"/>
                                                  </w:divBdr>
                                                  <w:divsChild>
                                                    <w:div w:id="556629313">
                                                      <w:marLeft w:val="0"/>
                                                      <w:marRight w:val="0"/>
                                                      <w:marTop w:val="0"/>
                                                      <w:marBottom w:val="0"/>
                                                      <w:divBdr>
                                                        <w:top w:val="none" w:sz="0" w:space="0" w:color="auto"/>
                                                        <w:left w:val="none" w:sz="0" w:space="0" w:color="auto"/>
                                                        <w:bottom w:val="none" w:sz="0" w:space="0" w:color="auto"/>
                                                        <w:right w:val="none" w:sz="0" w:space="0" w:color="auto"/>
                                                      </w:divBdr>
                                                      <w:divsChild>
                                                        <w:div w:id="1687291838">
                                                          <w:marLeft w:val="0"/>
                                                          <w:marRight w:val="0"/>
                                                          <w:marTop w:val="0"/>
                                                          <w:marBottom w:val="0"/>
                                                          <w:divBdr>
                                                            <w:top w:val="none" w:sz="0" w:space="0" w:color="auto"/>
                                                            <w:left w:val="none" w:sz="0" w:space="0" w:color="auto"/>
                                                            <w:bottom w:val="none" w:sz="0" w:space="0" w:color="auto"/>
                                                            <w:right w:val="none" w:sz="0" w:space="0" w:color="auto"/>
                                                          </w:divBdr>
                                                          <w:divsChild>
                                                            <w:div w:id="1202281020">
                                                              <w:marLeft w:val="0"/>
                                                              <w:marRight w:val="0"/>
                                                              <w:marTop w:val="0"/>
                                                              <w:marBottom w:val="0"/>
                                                              <w:divBdr>
                                                                <w:top w:val="none" w:sz="0" w:space="0" w:color="auto"/>
                                                                <w:left w:val="none" w:sz="0" w:space="0" w:color="auto"/>
                                                                <w:bottom w:val="none" w:sz="0" w:space="0" w:color="auto"/>
                                                                <w:right w:val="none" w:sz="0" w:space="0" w:color="auto"/>
                                                              </w:divBdr>
                                                              <w:divsChild>
                                                                <w:div w:id="198932754">
                                                                  <w:marLeft w:val="0"/>
                                                                  <w:marRight w:val="0"/>
                                                                  <w:marTop w:val="735"/>
                                                                  <w:marBottom w:val="0"/>
                                                                  <w:divBdr>
                                                                    <w:top w:val="none" w:sz="0" w:space="0" w:color="auto"/>
                                                                    <w:left w:val="none" w:sz="0" w:space="0" w:color="auto"/>
                                                                    <w:bottom w:val="none" w:sz="0" w:space="0" w:color="auto"/>
                                                                    <w:right w:val="none" w:sz="0" w:space="0" w:color="auto"/>
                                                                  </w:divBdr>
                                                                  <w:divsChild>
                                                                    <w:div w:id="1972857540">
                                                                      <w:marLeft w:val="450"/>
                                                                      <w:marRight w:val="450"/>
                                                                      <w:marTop w:val="0"/>
                                                                      <w:marBottom w:val="0"/>
                                                                      <w:divBdr>
                                                                        <w:top w:val="none" w:sz="0" w:space="0" w:color="auto"/>
                                                                        <w:left w:val="none" w:sz="0" w:space="0" w:color="auto"/>
                                                                        <w:bottom w:val="none" w:sz="0" w:space="0" w:color="auto"/>
                                                                        <w:right w:val="none" w:sz="0" w:space="0" w:color="auto"/>
                                                                      </w:divBdr>
                                                                      <w:divsChild>
                                                                        <w:div w:id="1247106657">
                                                                          <w:marLeft w:val="0"/>
                                                                          <w:marRight w:val="45"/>
                                                                          <w:marTop w:val="45"/>
                                                                          <w:marBottom w:val="0"/>
                                                                          <w:divBdr>
                                                                            <w:top w:val="none" w:sz="0" w:space="0" w:color="auto"/>
                                                                            <w:left w:val="none" w:sz="0" w:space="0" w:color="auto"/>
                                                                            <w:bottom w:val="none" w:sz="0" w:space="0" w:color="auto"/>
                                                                            <w:right w:val="none" w:sz="0" w:space="0" w:color="auto"/>
                                                                          </w:divBdr>
                                                                          <w:divsChild>
                                                                            <w:div w:id="60182048">
                                                                              <w:marLeft w:val="0"/>
                                                                              <w:marRight w:val="0"/>
                                                                              <w:marTop w:val="0"/>
                                                                              <w:marBottom w:val="0"/>
                                                                              <w:divBdr>
                                                                                <w:top w:val="none" w:sz="0" w:space="0" w:color="auto"/>
                                                                                <w:left w:val="none" w:sz="0" w:space="0" w:color="auto"/>
                                                                                <w:bottom w:val="none" w:sz="0" w:space="0" w:color="auto"/>
                                                                                <w:right w:val="none" w:sz="0" w:space="0" w:color="auto"/>
                                                                              </w:divBdr>
                                                                              <w:divsChild>
                                                                                <w:div w:id="846407206">
                                                                                  <w:marLeft w:val="0"/>
                                                                                  <w:marRight w:val="0"/>
                                                                                  <w:marTop w:val="0"/>
                                                                                  <w:marBottom w:val="0"/>
                                                                                  <w:divBdr>
                                                                                    <w:top w:val="none" w:sz="0" w:space="0" w:color="auto"/>
                                                                                    <w:left w:val="none" w:sz="0" w:space="0" w:color="auto"/>
                                                                                    <w:bottom w:val="none" w:sz="0" w:space="0" w:color="auto"/>
                                                                                    <w:right w:val="none" w:sz="0" w:space="0" w:color="auto"/>
                                                                                  </w:divBdr>
                                                                                  <w:divsChild>
                                                                                    <w:div w:id="954599716">
                                                                                      <w:marLeft w:val="0"/>
                                                                                      <w:marRight w:val="0"/>
                                                                                      <w:marTop w:val="0"/>
                                                                                      <w:marBottom w:val="0"/>
                                                                                      <w:divBdr>
                                                                                        <w:top w:val="none" w:sz="0" w:space="0" w:color="auto"/>
                                                                                        <w:left w:val="single" w:sz="6" w:space="0" w:color="auto"/>
                                                                                        <w:bottom w:val="none" w:sz="0" w:space="0" w:color="auto"/>
                                                                                        <w:right w:val="single" w:sz="6" w:space="0" w:color="auto"/>
                                                                                      </w:divBdr>
                                                                                      <w:divsChild>
                                                                                        <w:div w:id="864832128">
                                                                                          <w:marLeft w:val="150"/>
                                                                                          <w:marRight w:val="150"/>
                                                                                          <w:marTop w:val="0"/>
                                                                                          <w:marBottom w:val="0"/>
                                                                                          <w:divBdr>
                                                                                            <w:top w:val="none" w:sz="0" w:space="0" w:color="auto"/>
                                                                                            <w:left w:val="none" w:sz="0" w:space="0" w:color="auto"/>
                                                                                            <w:bottom w:val="none" w:sz="0" w:space="0" w:color="auto"/>
                                                                                            <w:right w:val="none" w:sz="0" w:space="0" w:color="auto"/>
                                                                                          </w:divBdr>
                                                                                          <w:divsChild>
                                                                                            <w:div w:id="1911383348">
                                                                                              <w:marLeft w:val="0"/>
                                                                                              <w:marRight w:val="0"/>
                                                                                              <w:marTop w:val="0"/>
                                                                                              <w:marBottom w:val="0"/>
                                                                                              <w:divBdr>
                                                                                                <w:top w:val="none" w:sz="0" w:space="0" w:color="auto"/>
                                                                                                <w:left w:val="none" w:sz="0" w:space="0" w:color="auto"/>
                                                                                                <w:bottom w:val="none" w:sz="0" w:space="0" w:color="auto"/>
                                                                                                <w:right w:val="none" w:sz="0" w:space="0" w:color="auto"/>
                                                                                              </w:divBdr>
                                                                                              <w:divsChild>
                                                                                                <w:div w:id="113250942">
                                                                                                  <w:marLeft w:val="0"/>
                                                                                                  <w:marRight w:val="0"/>
                                                                                                  <w:marTop w:val="0"/>
                                                                                                  <w:marBottom w:val="0"/>
                                                                                                  <w:divBdr>
                                                                                                    <w:top w:val="none" w:sz="0" w:space="0" w:color="auto"/>
                                                                                                    <w:left w:val="none" w:sz="0" w:space="0" w:color="auto"/>
                                                                                                    <w:bottom w:val="none" w:sz="0" w:space="0" w:color="auto"/>
                                                                                                    <w:right w:val="none" w:sz="0" w:space="0" w:color="auto"/>
                                                                                                  </w:divBdr>
                                                                                                  <w:divsChild>
                                                                                                    <w:div w:id="1083918117">
                                                                                                      <w:marLeft w:val="0"/>
                                                                                                      <w:marRight w:val="0"/>
                                                                                                      <w:marTop w:val="0"/>
                                                                                                      <w:marBottom w:val="0"/>
                                                                                                      <w:divBdr>
                                                                                                        <w:top w:val="none" w:sz="0" w:space="0" w:color="auto"/>
                                                                                                        <w:left w:val="none" w:sz="0" w:space="0" w:color="auto"/>
                                                                                                        <w:bottom w:val="none" w:sz="0" w:space="0" w:color="auto"/>
                                                                                                        <w:right w:val="none" w:sz="0" w:space="0" w:color="auto"/>
                                                                                                      </w:divBdr>
                                                                                                      <w:divsChild>
                                                                                                        <w:div w:id="338197207">
                                                                                                          <w:marLeft w:val="0"/>
                                                                                                          <w:marRight w:val="0"/>
                                                                                                          <w:marTop w:val="0"/>
                                                                                                          <w:marBottom w:val="0"/>
                                                                                                          <w:divBdr>
                                                                                                            <w:top w:val="none" w:sz="0" w:space="0" w:color="auto"/>
                                                                                                            <w:left w:val="none" w:sz="0" w:space="0" w:color="auto"/>
                                                                                                            <w:bottom w:val="none" w:sz="0" w:space="0" w:color="auto"/>
                                                                                                            <w:right w:val="none" w:sz="0" w:space="0" w:color="auto"/>
                                                                                                          </w:divBdr>
                                                                                                          <w:divsChild>
                                                                                                            <w:div w:id="1252547921">
                                                                                                              <w:marLeft w:val="0"/>
                                                                                                              <w:marRight w:val="0"/>
                                                                                                              <w:marTop w:val="0"/>
                                                                                                              <w:marBottom w:val="0"/>
                                                                                                              <w:divBdr>
                                                                                                                <w:top w:val="none" w:sz="0" w:space="0" w:color="auto"/>
                                                                                                                <w:left w:val="none" w:sz="0" w:space="0" w:color="auto"/>
                                                                                                                <w:bottom w:val="none" w:sz="0" w:space="0" w:color="auto"/>
                                                                                                                <w:right w:val="none" w:sz="0" w:space="0" w:color="auto"/>
                                                                                                              </w:divBdr>
                                                                                                              <w:divsChild>
                                                                                                                <w:div w:id="1149127877">
                                                                                                                  <w:marLeft w:val="0"/>
                                                                                                                  <w:marRight w:val="0"/>
                                                                                                                  <w:marTop w:val="0"/>
                                                                                                                  <w:marBottom w:val="0"/>
                                                                                                                  <w:divBdr>
                                                                                                                    <w:top w:val="none" w:sz="0" w:space="0" w:color="auto"/>
                                                                                                                    <w:left w:val="none" w:sz="0" w:space="0" w:color="auto"/>
                                                                                                                    <w:bottom w:val="none" w:sz="0" w:space="0" w:color="auto"/>
                                                                                                                    <w:right w:val="none" w:sz="0" w:space="0" w:color="auto"/>
                                                                                                                  </w:divBdr>
                                                                                                                  <w:divsChild>
                                                                                                                    <w:div w:id="1684672968">
                                                                                                                      <w:marLeft w:val="0"/>
                                                                                                                      <w:marRight w:val="0"/>
                                                                                                                      <w:marTop w:val="0"/>
                                                                                                                      <w:marBottom w:val="0"/>
                                                                                                                      <w:divBdr>
                                                                                                                        <w:top w:val="none" w:sz="0" w:space="0" w:color="auto"/>
                                                                                                                        <w:left w:val="none" w:sz="0" w:space="0" w:color="auto"/>
                                                                                                                        <w:bottom w:val="none" w:sz="0" w:space="0" w:color="auto"/>
                                                                                                                        <w:right w:val="none" w:sz="0" w:space="0" w:color="auto"/>
                                                                                                                      </w:divBdr>
                                                                                                                      <w:divsChild>
                                                                                                                        <w:div w:id="1868833323">
                                                                                                                          <w:marLeft w:val="0"/>
                                                                                                                          <w:marRight w:val="0"/>
                                                                                                                          <w:marTop w:val="0"/>
                                                                                                                          <w:marBottom w:val="0"/>
                                                                                                                          <w:divBdr>
                                                                                                                            <w:top w:val="none" w:sz="0" w:space="0" w:color="auto"/>
                                                                                                                            <w:left w:val="none" w:sz="0" w:space="0" w:color="auto"/>
                                                                                                                            <w:bottom w:val="none" w:sz="0" w:space="0" w:color="auto"/>
                                                                                                                            <w:right w:val="none" w:sz="0" w:space="0" w:color="auto"/>
                                                                                                                          </w:divBdr>
                                                                                                                          <w:divsChild>
                                                                                                                            <w:div w:id="16838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7227499">
      <w:bodyDiv w:val="1"/>
      <w:marLeft w:val="0"/>
      <w:marRight w:val="0"/>
      <w:marTop w:val="0"/>
      <w:marBottom w:val="0"/>
      <w:divBdr>
        <w:top w:val="none" w:sz="0" w:space="0" w:color="auto"/>
        <w:left w:val="none" w:sz="0" w:space="0" w:color="auto"/>
        <w:bottom w:val="none" w:sz="0" w:space="0" w:color="auto"/>
        <w:right w:val="none" w:sz="0" w:space="0" w:color="auto"/>
      </w:divBdr>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dura@uoguelph.ca" TargetMode="External"/><Relationship Id="rId18" Type="http://schemas.openxmlformats.org/officeDocument/2006/relationships/hyperlink" Target="http://www.lib.uoguelph.ca/find/find-type-resource/course-reserves-ares/how-get-course-reserve-material" TargetMode="External"/><Relationship Id="rId26" Type="http://schemas.openxmlformats.org/officeDocument/2006/relationships/hyperlink" Target="http://spaces.uoguelph.ca/ed/system-requirements/" TargetMode="External"/><Relationship Id="rId39" Type="http://schemas.openxmlformats.org/officeDocument/2006/relationships/hyperlink" Target="http://opened.uoguelph.ca/en/students/open-learning-program-calendar.asp"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yperlink" Target="https://courses.opened.uoguelph.ca/portal/logon.do?method=load" TargetMode="External"/><Relationship Id="rId42" Type="http://schemas.openxmlformats.org/officeDocument/2006/relationships/hyperlink" Target="mailto:accessibility@uoguelph.ca" TargetMode="External"/><Relationship Id="rId47" Type="http://schemas.openxmlformats.org/officeDocument/2006/relationships/hyperlink" Target="http://www.lib.uoguelph.ca/sites/default/files/fair_dealing_policy_0.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courselink.uoguelph.ca/shared/login/login.html" TargetMode="External"/><Relationship Id="rId25" Type="http://schemas.openxmlformats.org/officeDocument/2006/relationships/hyperlink" Target="http://opened.uoguelph.ca/student-resources/final-exams" TargetMode="External"/><Relationship Id="rId33" Type="http://schemas.openxmlformats.org/officeDocument/2006/relationships/hyperlink" Target="https://webadvisor.uoguelph.ca/WebAdvisor/WebAdvisor?TYPE=M&amp;PID=CORE-WBMAIN&amp;TOKENIDX=2526105680" TargetMode="External"/><Relationship Id="rId38" Type="http://schemas.openxmlformats.org/officeDocument/2006/relationships/hyperlink" Target="http://www.uoguelph.ca/registrar/calendars/undergraduate/current/c08/c08-ac.shtml" TargetMode="External"/><Relationship Id="rId46" Type="http://schemas.openxmlformats.org/officeDocument/2006/relationships/hyperlink" Target="http://www.uoguelph.ca/registrar/calendars/undergraduate/current/c08/c08-amisconduct.shtml" TargetMode="External"/><Relationship Id="rId2" Type="http://schemas.openxmlformats.org/officeDocument/2006/relationships/numbering" Target="numbering.xml"/><Relationship Id="rId16" Type="http://schemas.openxmlformats.org/officeDocument/2006/relationships/hyperlink" Target="http://www.bookstore.uoguelph.ca/" TargetMode="External"/><Relationship Id="rId20" Type="http://schemas.openxmlformats.org/officeDocument/2006/relationships/hyperlink" Target="mailto:libres2@uoguelph.ca" TargetMode="External"/><Relationship Id="rId29" Type="http://schemas.openxmlformats.org/officeDocument/2006/relationships/hyperlink" Target="http://www.d2l.com/legal/privacy/" TargetMode="External"/><Relationship Id="rId41" Type="http://schemas.openxmlformats.org/officeDocument/2006/relationships/hyperlink" Target="http://opened.uoguelph.ca/en/students/open-learning-program-calenda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guelph.eu.qualtrics.com/jfe/form/SV_ctDcXqq5Wwan5aJ" TargetMode="External"/><Relationship Id="rId24" Type="http://schemas.openxmlformats.org/officeDocument/2006/relationships/hyperlink" Target="http://opened.uoguelph.ca/student-resources/Open-Learning-Program-Final-Exam-Schedule.aspx" TargetMode="External"/><Relationship Id="rId32" Type="http://schemas.openxmlformats.org/officeDocument/2006/relationships/hyperlink" Target="http://www.uoguelph.ca/cio/content/aup-acceptable-use-policy" TargetMode="External"/><Relationship Id="rId37" Type="http://schemas.openxmlformats.org/officeDocument/2006/relationships/hyperlink" Target="http://opened.uoguelph.ca/en/students/open-learning-program-calendar.asp" TargetMode="External"/><Relationship Id="rId40" Type="http://schemas.openxmlformats.org/officeDocument/2006/relationships/hyperlink" Target="http://www.uoguelph.ca/registrar/calendars/undergraduate/current/c08/c08-drop.shtml" TargetMode="External"/><Relationship Id="rId45" Type="http://schemas.openxmlformats.org/officeDocument/2006/relationships/hyperlink" Target="mailto:jessica.martin@uoguelph.ca" TargetMode="External"/><Relationship Id="rId5" Type="http://schemas.openxmlformats.org/officeDocument/2006/relationships/webSettings" Target="webSettings.xml"/><Relationship Id="rId15" Type="http://schemas.openxmlformats.org/officeDocument/2006/relationships/hyperlink" Target="http://www.guelphcampus.coop/bookstore" TargetMode="External"/><Relationship Id="rId23" Type="http://schemas.openxmlformats.org/officeDocument/2006/relationships/hyperlink" Target="https://webadvisor.uoguelph.ca/WebAdvisor/WebAdvisor?TYPE=M&amp;PID=CORE-WBMAIN&amp;TOKENIDX=2188266810" TargetMode="External"/><Relationship Id="rId28" Type="http://schemas.openxmlformats.org/officeDocument/2006/relationships/hyperlink" Target="http://www.uoguelph.ca/web/privacy/" TargetMode="External"/><Relationship Id="rId36" Type="http://schemas.openxmlformats.org/officeDocument/2006/relationships/hyperlink" Target="http://www.uoguelph.ca/registrar/calendars/undergraduate/current/" TargetMode="External"/><Relationship Id="rId49" Type="http://schemas.openxmlformats.org/officeDocument/2006/relationships/footer" Target="footer1.xml"/><Relationship Id="rId10" Type="http://schemas.openxmlformats.org/officeDocument/2006/relationships/hyperlink" Target="http://www.uoguelph.ca/vpacademic/avpa/checklist/" TargetMode="External"/><Relationship Id="rId19" Type="http://schemas.openxmlformats.org/officeDocument/2006/relationships/hyperlink" Target="tel:519-824-4120%20ext.%2053621" TargetMode="External"/><Relationship Id="rId31" Type="http://schemas.openxmlformats.org/officeDocument/2006/relationships/hyperlink" Target="mailto:courselink@uoguelph.ca" TargetMode="External"/><Relationship Id="rId44" Type="http://schemas.openxmlformats.org/officeDocument/2006/relationships/hyperlink" Target="mailto:jessica.martin@uoguelph.ca" TargetMode="External"/><Relationship Id="rId4" Type="http://schemas.openxmlformats.org/officeDocument/2006/relationships/settings" Target="settings.xml"/><Relationship Id="rId9" Type="http://schemas.openxmlformats.org/officeDocument/2006/relationships/hyperlink" Target="mailto:onlinecourseprep@opened.uoguelph.ca" TargetMode="External"/><Relationship Id="rId14" Type="http://schemas.openxmlformats.org/officeDocument/2006/relationships/hyperlink" Target="mailto:alagouno@uoguelph.ca" TargetMode="External"/><Relationship Id="rId22" Type="http://schemas.microsoft.com/office/2011/relationships/commentsExtended" Target="commentsExtended.xml"/><Relationship Id="rId27" Type="http://schemas.openxmlformats.org/officeDocument/2006/relationships/hyperlink" Target="http://courselink.uoguelph.ca/d2l/tools/system_check/systemcheck.asp?ou=6605" TargetMode="External"/><Relationship Id="rId30" Type="http://schemas.openxmlformats.org/officeDocument/2006/relationships/hyperlink" Target="http://www.d2l.com/accessibility/standards/" TargetMode="External"/><Relationship Id="rId35" Type="http://schemas.openxmlformats.org/officeDocument/2006/relationships/hyperlink" Target="http://opened.uoguelph.ca/student-resources/rights-and-responsibilities" TargetMode="External"/><Relationship Id="rId43" Type="http://schemas.openxmlformats.org/officeDocument/2006/relationships/hyperlink" Target="https://wellness.uoguelph.ca/accessibility/" TargetMode="External"/><Relationship Id="rId48" Type="http://schemas.openxmlformats.org/officeDocument/2006/relationships/header" Target="header1.xml"/><Relationship Id="rId8" Type="http://schemas.openxmlformats.org/officeDocument/2006/relationships/hyperlink" Target="https://support.office.com/en-us/article/Track-changes-in-Word-197ba630-0f5f-4a8e-9a77-3712475e806a"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ing\Desktop\OutlineTemplate_DE__F17_May-24-2017.dotx"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EE8C-FBD3-495A-B93F-8C70F2D3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OutlineTemplate_DE__F17_May-24-2017</Template>
  <TotalTime>0</TotalTime>
  <Pages>21</Pages>
  <Words>4817</Words>
  <Characters>27462</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Course Outline ENVS1060DE W18</vt:lpstr>
    </vt:vector>
  </TitlesOfParts>
  <Company>University of Guelph</Company>
  <LinksUpToDate>false</LinksUpToDate>
  <CharactersWithSpaces>32215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ENVS1060DE W18</dc:title>
  <dc:creator>Christopher Donaldson</dc:creator>
  <cp:lastModifiedBy>sesugrad</cp:lastModifiedBy>
  <cp:revision>2</cp:revision>
  <cp:lastPrinted>2017-08-25T12:33:00Z</cp:lastPrinted>
  <dcterms:created xsi:type="dcterms:W3CDTF">2018-01-05T18:59:00Z</dcterms:created>
  <dcterms:modified xsi:type="dcterms:W3CDTF">2018-01-05T18:59:00Z</dcterms:modified>
</cp:coreProperties>
</file>