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59A77A" w14:textId="5C082D42" w:rsidR="0097771F" w:rsidRDefault="00C6390F" w:rsidP="007C0379">
      <w:pPr>
        <w:pStyle w:val="Title"/>
      </w:pPr>
      <w:r>
        <w:t>Undergraduate</w:t>
      </w:r>
      <w:r w:rsidR="00B1503E">
        <w:t xml:space="preserve"> </w:t>
      </w:r>
      <w:r w:rsidR="0097771F">
        <w:t>Course Outline Form</w:t>
      </w:r>
      <w:r w:rsidR="00616685" w:rsidRPr="00A910CF">
        <w:t xml:space="preserve"> </w:t>
      </w:r>
    </w:p>
    <w:p w14:paraId="1B7F3D17" w14:textId="697AE43C" w:rsidR="00B1503E" w:rsidRDefault="00C61C2D" w:rsidP="00B1503E">
      <w:pPr>
        <w:pStyle w:val="Title"/>
        <w:jc w:val="center"/>
      </w:pPr>
      <w:r>
        <w:t>Fall 2017</w:t>
      </w:r>
      <w:r w:rsidR="0097771F">
        <w:t xml:space="preserve">, </w:t>
      </w:r>
      <w:proofErr w:type="gramStart"/>
      <w:r w:rsidR="00C91A75">
        <w:t>Winter</w:t>
      </w:r>
      <w:proofErr w:type="gramEnd"/>
      <w:r w:rsidR="00C91A75">
        <w:t xml:space="preserve"> 2018</w:t>
      </w:r>
      <w:r w:rsidR="0097771F">
        <w:t xml:space="preserve"> and Summer 2018 Semesters</w:t>
      </w:r>
    </w:p>
    <w:p w14:paraId="6767F5D4" w14:textId="1827D8D9" w:rsidR="00616685" w:rsidRPr="00BD0627" w:rsidRDefault="00BD0627" w:rsidP="00B1503E">
      <w:pPr>
        <w:pStyle w:val="Title"/>
        <w:jc w:val="center"/>
        <w:rPr>
          <w:sz w:val="24"/>
          <w:szCs w:val="24"/>
        </w:rPr>
      </w:pPr>
      <w:r w:rsidRPr="00B1503E">
        <w:rPr>
          <w:rStyle w:val="SubtitleChar"/>
        </w:rPr>
        <w:t xml:space="preserve">Revised </w:t>
      </w:r>
      <w:r w:rsidR="00C61C2D">
        <w:rPr>
          <w:rStyle w:val="SubtitleChar"/>
        </w:rPr>
        <w:t>June 27, 2017</w:t>
      </w:r>
      <w:r w:rsidR="005C3529">
        <w:rPr>
          <w:rStyle w:val="SubtitleChar"/>
        </w:rPr>
        <w:t xml:space="preserve"> </w:t>
      </w:r>
      <w:r w:rsidRPr="00B1503E">
        <w:rPr>
          <w:rStyle w:val="SubtitleChar"/>
        </w:rPr>
        <w:t>- JV</w:t>
      </w:r>
    </w:p>
    <w:p w14:paraId="1A4EA986" w14:textId="77777777" w:rsidR="00616685" w:rsidRPr="00120B7B" w:rsidRDefault="00616685" w:rsidP="00A910CF">
      <w:pPr>
        <w:pStyle w:val="Title"/>
      </w:pPr>
      <w:r w:rsidRPr="00A910CF">
        <w:t>Instructions</w:t>
      </w:r>
    </w:p>
    <w:p w14:paraId="56CA358C" w14:textId="77777777" w:rsidR="00616685" w:rsidRPr="00E24C2E" w:rsidRDefault="00616685" w:rsidP="00616685">
      <w:pPr>
        <w:pStyle w:val="ListParagraph"/>
        <w:numPr>
          <w:ilvl w:val="0"/>
          <w:numId w:val="1"/>
        </w:numPr>
        <w:rPr>
          <w:rStyle w:val="Strong"/>
        </w:rPr>
      </w:pPr>
      <w:r w:rsidRPr="00120B7B">
        <w:rPr>
          <w:rFonts w:cs="Times New Roman"/>
          <w:b/>
          <w:bCs/>
          <w:color w:val="000000"/>
          <w:sz w:val="24"/>
          <w:szCs w:val="36"/>
        </w:rPr>
        <w:t xml:space="preserve">The attached form is to be used for submitting course outlines electronically to the Chair, Director or Associate Director of your academic unit. </w:t>
      </w:r>
      <w:r w:rsidR="00E24C2E" w:rsidRPr="00E24C2E">
        <w:rPr>
          <w:rStyle w:val="Strong"/>
        </w:rPr>
        <w:t>This form is formatted and structured to be compliant with AODA requirements.</w:t>
      </w:r>
    </w:p>
    <w:p w14:paraId="26751AB8" w14:textId="77777777" w:rsidR="001905AF" w:rsidRPr="00120B7B" w:rsidRDefault="001905AF" w:rsidP="001905AF">
      <w:pPr>
        <w:pStyle w:val="ListParagraph"/>
        <w:numPr>
          <w:ilvl w:val="0"/>
          <w:numId w:val="1"/>
        </w:numPr>
        <w:rPr>
          <w:rFonts w:cs="Times New Roman"/>
          <w:b/>
          <w:bCs/>
          <w:color w:val="000000"/>
          <w:sz w:val="24"/>
          <w:szCs w:val="36"/>
          <w:lang w:val="en-CA"/>
        </w:rPr>
      </w:pPr>
      <w:r w:rsidRPr="00120B7B">
        <w:rPr>
          <w:rFonts w:cs="Times New Roman"/>
          <w:b/>
          <w:bCs/>
          <w:color w:val="000000"/>
          <w:sz w:val="24"/>
          <w:szCs w:val="36"/>
        </w:rPr>
        <w:t xml:space="preserve">Please note that </w:t>
      </w:r>
      <w:r w:rsidR="00100E42" w:rsidRPr="00120B7B">
        <w:rPr>
          <w:rFonts w:cs="Times New Roman"/>
          <w:b/>
          <w:bCs/>
          <w:color w:val="000000"/>
          <w:sz w:val="24"/>
          <w:szCs w:val="36"/>
        </w:rPr>
        <w:t xml:space="preserve">all </w:t>
      </w:r>
      <w:r w:rsidRPr="00120B7B">
        <w:rPr>
          <w:rFonts w:cs="Times New Roman"/>
          <w:b/>
          <w:bCs/>
          <w:color w:val="000000"/>
          <w:sz w:val="24"/>
          <w:szCs w:val="36"/>
        </w:rPr>
        <w:t xml:space="preserve">course outlines must be reviewed and approved </w:t>
      </w:r>
      <w:r w:rsidR="00100E42" w:rsidRPr="00120B7B">
        <w:rPr>
          <w:rFonts w:cs="Times New Roman"/>
          <w:b/>
          <w:bCs/>
          <w:color w:val="000000"/>
          <w:sz w:val="24"/>
          <w:szCs w:val="36"/>
        </w:rPr>
        <w:t>by the Chair, Director or Associate Director of your academic unit</w:t>
      </w:r>
      <w:r w:rsidR="008044CD" w:rsidRPr="00120B7B">
        <w:rPr>
          <w:rFonts w:cs="Times New Roman"/>
          <w:b/>
          <w:bCs/>
          <w:color w:val="000000"/>
          <w:sz w:val="24"/>
          <w:szCs w:val="36"/>
        </w:rPr>
        <w:t xml:space="preserve"> </w:t>
      </w:r>
      <w:r w:rsidRPr="00120B7B">
        <w:rPr>
          <w:rFonts w:cs="Times New Roman"/>
          <w:b/>
          <w:bCs/>
          <w:color w:val="000000"/>
          <w:sz w:val="24"/>
          <w:szCs w:val="36"/>
        </w:rPr>
        <w:t>prior to distribution.</w:t>
      </w:r>
    </w:p>
    <w:p w14:paraId="758EDD08" w14:textId="074DAEB1" w:rsidR="00616685" w:rsidRPr="00120B7B" w:rsidRDefault="00616685" w:rsidP="00616685">
      <w:pPr>
        <w:pStyle w:val="ListParagraph"/>
        <w:numPr>
          <w:ilvl w:val="0"/>
          <w:numId w:val="1"/>
        </w:numPr>
        <w:rPr>
          <w:rFonts w:cs="Times New Roman"/>
          <w:b/>
          <w:bCs/>
          <w:color w:val="000000"/>
          <w:sz w:val="24"/>
          <w:szCs w:val="36"/>
        </w:rPr>
      </w:pPr>
      <w:r w:rsidRPr="00120B7B">
        <w:rPr>
          <w:rFonts w:cs="Times New Roman"/>
          <w:b/>
          <w:bCs/>
          <w:color w:val="000000"/>
          <w:sz w:val="24"/>
          <w:szCs w:val="36"/>
        </w:rPr>
        <w:t xml:space="preserve">This form is to be used for all </w:t>
      </w:r>
      <w:r w:rsidR="00C6390F">
        <w:rPr>
          <w:rFonts w:cs="Times New Roman"/>
          <w:b/>
          <w:bCs/>
          <w:color w:val="000000"/>
          <w:sz w:val="24"/>
          <w:szCs w:val="36"/>
        </w:rPr>
        <w:t>undergraduate</w:t>
      </w:r>
      <w:r w:rsidRPr="00120B7B">
        <w:rPr>
          <w:rFonts w:cs="Times New Roman"/>
          <w:b/>
          <w:bCs/>
          <w:color w:val="000000"/>
          <w:sz w:val="24"/>
          <w:szCs w:val="36"/>
        </w:rPr>
        <w:t xml:space="preserve"> courses.</w:t>
      </w:r>
    </w:p>
    <w:p w14:paraId="04C27418" w14:textId="77777777" w:rsidR="00616685" w:rsidRPr="00120B7B" w:rsidRDefault="00616685" w:rsidP="00616685">
      <w:pPr>
        <w:pStyle w:val="ListParagraph"/>
        <w:numPr>
          <w:ilvl w:val="0"/>
          <w:numId w:val="1"/>
        </w:numPr>
        <w:rPr>
          <w:rFonts w:cs="Times New Roman"/>
          <w:b/>
          <w:bCs/>
          <w:color w:val="000000"/>
          <w:sz w:val="24"/>
          <w:szCs w:val="36"/>
        </w:rPr>
      </w:pPr>
      <w:r w:rsidRPr="00120B7B">
        <w:rPr>
          <w:rFonts w:cs="Times New Roman"/>
          <w:b/>
          <w:bCs/>
          <w:color w:val="000000"/>
          <w:sz w:val="24"/>
          <w:szCs w:val="36"/>
          <w:u w:val="single"/>
        </w:rPr>
        <w:t>Please do not modify the format of this form</w:t>
      </w:r>
      <w:r w:rsidRPr="00120B7B">
        <w:rPr>
          <w:rFonts w:cs="Times New Roman"/>
          <w:b/>
          <w:bCs/>
          <w:color w:val="000000"/>
          <w:sz w:val="24"/>
          <w:szCs w:val="36"/>
        </w:rPr>
        <w:t xml:space="preserve"> when submitting it to your department for review. Formatting changes (but NOT content changes) can be made to th</w:t>
      </w:r>
      <w:r w:rsidR="00100E42" w:rsidRPr="00120B7B">
        <w:rPr>
          <w:rFonts w:cs="Times New Roman"/>
          <w:b/>
          <w:bCs/>
          <w:color w:val="000000"/>
          <w:sz w:val="24"/>
          <w:szCs w:val="36"/>
        </w:rPr>
        <w:t>e version published for student</w:t>
      </w:r>
      <w:r w:rsidRPr="00120B7B">
        <w:rPr>
          <w:rFonts w:cs="Times New Roman"/>
          <w:b/>
          <w:bCs/>
          <w:color w:val="000000"/>
          <w:sz w:val="24"/>
          <w:szCs w:val="36"/>
        </w:rPr>
        <w:t xml:space="preserve"> use.</w:t>
      </w:r>
    </w:p>
    <w:p w14:paraId="32EC7DAF" w14:textId="35072B1F" w:rsidR="004E42DC" w:rsidRPr="00120B7B" w:rsidRDefault="004E42DC" w:rsidP="00616685">
      <w:pPr>
        <w:pStyle w:val="ListParagraph"/>
        <w:numPr>
          <w:ilvl w:val="0"/>
          <w:numId w:val="1"/>
        </w:numPr>
        <w:rPr>
          <w:rFonts w:cs="Times New Roman"/>
          <w:b/>
          <w:bCs/>
          <w:color w:val="000000"/>
          <w:sz w:val="24"/>
          <w:szCs w:val="36"/>
        </w:rPr>
      </w:pPr>
      <w:r w:rsidRPr="00120B7B">
        <w:rPr>
          <w:rFonts w:cs="Times New Roman"/>
          <w:b/>
          <w:bCs/>
          <w:color w:val="000000"/>
          <w:sz w:val="24"/>
          <w:szCs w:val="36"/>
        </w:rPr>
        <w:t>Detailed instructions and guides are provided in text</w:t>
      </w:r>
      <w:r w:rsidR="001A6846">
        <w:rPr>
          <w:rFonts w:cs="Times New Roman"/>
          <w:b/>
          <w:bCs/>
          <w:color w:val="000000"/>
          <w:sz w:val="24"/>
          <w:szCs w:val="36"/>
        </w:rPr>
        <w:t xml:space="preserve"> and </w:t>
      </w:r>
      <w:proofErr w:type="gramStart"/>
      <w:r w:rsidR="001A6846">
        <w:rPr>
          <w:rFonts w:cs="Times New Roman"/>
          <w:b/>
          <w:bCs/>
          <w:color w:val="000000"/>
          <w:sz w:val="24"/>
          <w:szCs w:val="36"/>
        </w:rPr>
        <w:t>are also</w:t>
      </w:r>
      <w:proofErr w:type="gramEnd"/>
      <w:r w:rsidR="001A6846">
        <w:rPr>
          <w:rFonts w:cs="Times New Roman"/>
          <w:b/>
          <w:bCs/>
          <w:color w:val="000000"/>
          <w:sz w:val="24"/>
          <w:szCs w:val="36"/>
        </w:rPr>
        <w:t xml:space="preserve"> prefaced with an asterisk (*)</w:t>
      </w:r>
      <w:r w:rsidRPr="00120B7B">
        <w:rPr>
          <w:rFonts w:cs="Times New Roman"/>
          <w:b/>
          <w:bCs/>
          <w:color w:val="000000"/>
          <w:sz w:val="24"/>
          <w:szCs w:val="36"/>
        </w:rPr>
        <w:t>. Please replace this text in your final version.</w:t>
      </w:r>
    </w:p>
    <w:p w14:paraId="359E688F" w14:textId="77777777" w:rsidR="004E42DC" w:rsidRPr="00120B7B" w:rsidRDefault="004E42DC" w:rsidP="004E42DC">
      <w:pPr>
        <w:pStyle w:val="ListParagraph"/>
        <w:numPr>
          <w:ilvl w:val="0"/>
          <w:numId w:val="1"/>
        </w:numPr>
        <w:rPr>
          <w:rFonts w:cs="Times New Roman"/>
          <w:b/>
          <w:bCs/>
          <w:color w:val="000000"/>
          <w:sz w:val="24"/>
          <w:szCs w:val="36"/>
        </w:rPr>
      </w:pPr>
      <w:r w:rsidRPr="00120B7B">
        <w:rPr>
          <w:rFonts w:cs="Times New Roman"/>
          <w:b/>
          <w:bCs/>
          <w:color w:val="000000"/>
          <w:sz w:val="24"/>
          <w:szCs w:val="36"/>
        </w:rPr>
        <w:t>Content for each section (e.g. lecture content, grading policy, etc.) can be cut and pasted from existing course outlines.</w:t>
      </w:r>
    </w:p>
    <w:p w14:paraId="191E0274" w14:textId="77777777" w:rsidR="004E42DC" w:rsidRPr="00120B7B" w:rsidRDefault="004E42DC" w:rsidP="00616685">
      <w:pPr>
        <w:pStyle w:val="ListParagraph"/>
        <w:numPr>
          <w:ilvl w:val="0"/>
          <w:numId w:val="1"/>
        </w:numPr>
        <w:rPr>
          <w:rFonts w:cs="Times New Roman"/>
          <w:b/>
          <w:bCs/>
          <w:color w:val="000000"/>
          <w:sz w:val="24"/>
          <w:szCs w:val="36"/>
        </w:rPr>
      </w:pPr>
      <w:r w:rsidRPr="00120B7B">
        <w:rPr>
          <w:rFonts w:cs="Times New Roman"/>
          <w:b/>
          <w:bCs/>
          <w:color w:val="000000"/>
          <w:sz w:val="24"/>
          <w:szCs w:val="36"/>
        </w:rPr>
        <w:t xml:space="preserve">The completed forms will be transferred to an electronic archive. In subsequent semesters instructors will be able to load, edit and update their course outlines on-line. </w:t>
      </w:r>
    </w:p>
    <w:p w14:paraId="2F50E113" w14:textId="77777777" w:rsidR="00866634" w:rsidRPr="00DC6544" w:rsidRDefault="00866634" w:rsidP="00866634">
      <w:pPr>
        <w:rPr>
          <w:rStyle w:val="Strong"/>
        </w:rPr>
      </w:pPr>
      <w:r w:rsidRPr="00DC6544">
        <w:rPr>
          <w:rStyle w:val="Strong"/>
        </w:rPr>
        <w:t xml:space="preserve">IMPORTANT: </w:t>
      </w:r>
    </w:p>
    <w:p w14:paraId="00879675" w14:textId="77777777" w:rsidR="00866634" w:rsidRPr="00C03F89" w:rsidRDefault="00866634" w:rsidP="00866634">
      <w:pPr>
        <w:rPr>
          <w:rStyle w:val="Strong"/>
        </w:rPr>
      </w:pPr>
      <w:r w:rsidRPr="00C03F89">
        <w:rPr>
          <w:rStyle w:val="Strong"/>
        </w:rPr>
        <w:t xml:space="preserve">PLEASE NOTE THAT ASSIGNMENT DATES AND GRADE WEIGHTINGS </w:t>
      </w:r>
      <w:proofErr w:type="gramStart"/>
      <w:r w:rsidRPr="00C03F89">
        <w:rPr>
          <w:rStyle w:val="Strong"/>
        </w:rPr>
        <w:t>CANNOT BE ALTERED</w:t>
      </w:r>
      <w:proofErr w:type="gramEnd"/>
      <w:r w:rsidRPr="00C03F89">
        <w:rPr>
          <w:rStyle w:val="Strong"/>
        </w:rPr>
        <w:t xml:space="preserve"> DURING THE SEMESTER EXCEPT UNDER THE PROVISIONS OF SENATE POLICY. </w:t>
      </w:r>
    </w:p>
    <w:p w14:paraId="6CA3B8EE" w14:textId="06E537A0" w:rsidR="00593A1B" w:rsidRDefault="00866634" w:rsidP="00C03F89">
      <w:pPr>
        <w:rPr>
          <w:rStyle w:val="Strong"/>
        </w:rPr>
      </w:pPr>
      <w:r w:rsidRPr="00C03F89">
        <w:rPr>
          <w:rStyle w:val="Strong"/>
        </w:rPr>
        <w:t>A MINIMUM OF ONE GRADED ASSIGNMENT OR TEST MUST BE RETURNED TO STUDENTS PRIOR TO THE FORTIETH CLASS DAY.</w:t>
      </w:r>
      <w:r w:rsidR="00593A1B">
        <w:rPr>
          <w:rStyle w:val="Strong"/>
        </w:rPr>
        <w:br w:type="page"/>
      </w:r>
    </w:p>
    <w:p w14:paraId="6F6D31E1" w14:textId="4B1F84A4" w:rsidR="00C03F89" w:rsidRDefault="000D1C36" w:rsidP="00C03F89">
      <w:pPr>
        <w:rPr>
          <w:rFonts w:cs="Times New Roman"/>
          <w:b/>
          <w:bCs/>
          <w:color w:val="000000"/>
          <w:sz w:val="24"/>
          <w:szCs w:val="36"/>
        </w:rPr>
      </w:pPr>
      <w:r>
        <w:rPr>
          <w:rFonts w:cs="Times New Roman"/>
          <w:b/>
          <w:bCs/>
          <w:color w:val="000000"/>
          <w:sz w:val="24"/>
          <w:szCs w:val="36"/>
        </w:rPr>
        <w:lastRenderedPageBreak/>
        <w:br w:type="page"/>
      </w:r>
    </w:p>
    <w:p w14:paraId="5FFA65AA" w14:textId="63CEF3DB" w:rsidR="00C03F89" w:rsidRDefault="00C03F89">
      <w:pPr>
        <w:rPr>
          <w:rFonts w:cs="Times New Roman"/>
          <w:b/>
          <w:bCs/>
          <w:color w:val="000000"/>
          <w:sz w:val="24"/>
          <w:szCs w:val="36"/>
        </w:rPr>
      </w:pPr>
    </w:p>
    <w:p w14:paraId="241B2305" w14:textId="396FF461" w:rsidR="00344E45" w:rsidRPr="0097771F" w:rsidRDefault="00D31269" w:rsidP="00C03F89">
      <w:pPr>
        <w:pStyle w:val="Heading1"/>
        <w:rPr>
          <w:b w:val="0"/>
          <w:sz w:val="24"/>
        </w:rPr>
      </w:pPr>
      <w:r w:rsidRPr="00DC6544">
        <w:t xml:space="preserve">Course Outline Form: </w:t>
      </w:r>
      <w:r w:rsidR="00C61C2D">
        <w:t>Fall 2017</w:t>
      </w:r>
      <w:r w:rsidR="0097771F">
        <w:t xml:space="preserve"> </w:t>
      </w:r>
    </w:p>
    <w:p w14:paraId="70430D9C" w14:textId="77777777" w:rsidR="00344E45" w:rsidRPr="00DC6544" w:rsidRDefault="00344E45" w:rsidP="00DC6544">
      <w:pPr>
        <w:pStyle w:val="Heading2"/>
      </w:pPr>
      <w:r w:rsidRPr="00DC6544">
        <w:t>General Information</w:t>
      </w:r>
    </w:p>
    <w:p w14:paraId="576E0CE9" w14:textId="77777777" w:rsidR="00D31269" w:rsidRPr="00567E30" w:rsidRDefault="00D31269" w:rsidP="00344E45">
      <w:pPr>
        <w:autoSpaceDE w:val="0"/>
        <w:autoSpaceDN w:val="0"/>
        <w:adjustRightInd w:val="0"/>
        <w:spacing w:after="0" w:line="240" w:lineRule="auto"/>
        <w:rPr>
          <w:rFonts w:cs="Times New Roman"/>
          <w:bCs/>
          <w:sz w:val="28"/>
          <w:szCs w:val="36"/>
        </w:rPr>
      </w:pPr>
    </w:p>
    <w:p w14:paraId="71F20681" w14:textId="6447A655" w:rsidR="00567E30" w:rsidRDefault="00D31269" w:rsidP="00344E45">
      <w:pPr>
        <w:autoSpaceDE w:val="0"/>
        <w:autoSpaceDN w:val="0"/>
        <w:adjustRightInd w:val="0"/>
        <w:spacing w:after="0" w:line="240" w:lineRule="auto"/>
        <w:rPr>
          <w:rFonts w:cs="Times New Roman"/>
          <w:b/>
          <w:bCs/>
          <w:sz w:val="24"/>
          <w:szCs w:val="36"/>
        </w:rPr>
      </w:pPr>
      <w:r w:rsidRPr="00120B7B">
        <w:rPr>
          <w:rFonts w:cs="Times New Roman"/>
          <w:b/>
          <w:bCs/>
          <w:sz w:val="24"/>
          <w:szCs w:val="36"/>
        </w:rPr>
        <w:t xml:space="preserve">Course </w:t>
      </w:r>
      <w:r w:rsidR="00567E30">
        <w:rPr>
          <w:rFonts w:cs="Times New Roman"/>
          <w:b/>
          <w:bCs/>
          <w:sz w:val="24"/>
          <w:szCs w:val="36"/>
        </w:rPr>
        <w:t>Code:</w:t>
      </w:r>
      <w:r w:rsidR="00226397">
        <w:rPr>
          <w:rFonts w:cs="Times New Roman"/>
          <w:b/>
          <w:bCs/>
          <w:sz w:val="24"/>
          <w:szCs w:val="36"/>
        </w:rPr>
        <w:t xml:space="preserve"> ENVS 2310</w:t>
      </w:r>
    </w:p>
    <w:p w14:paraId="6031C852" w14:textId="77777777" w:rsidR="00567E30" w:rsidRPr="00567E30" w:rsidRDefault="00567E30" w:rsidP="00344E45">
      <w:pPr>
        <w:autoSpaceDE w:val="0"/>
        <w:autoSpaceDN w:val="0"/>
        <w:adjustRightInd w:val="0"/>
        <w:spacing w:after="0" w:line="240" w:lineRule="auto"/>
        <w:rPr>
          <w:rFonts w:cs="Times New Roman"/>
          <w:bCs/>
          <w:sz w:val="24"/>
          <w:szCs w:val="36"/>
        </w:rPr>
      </w:pPr>
    </w:p>
    <w:p w14:paraId="33F22E92" w14:textId="1AA526CE" w:rsidR="00344E45" w:rsidRPr="00120B7B" w:rsidRDefault="00567E30" w:rsidP="00344E45">
      <w:pPr>
        <w:autoSpaceDE w:val="0"/>
        <w:autoSpaceDN w:val="0"/>
        <w:adjustRightInd w:val="0"/>
        <w:spacing w:after="0" w:line="240" w:lineRule="auto"/>
        <w:rPr>
          <w:rFonts w:cs="Times New Roman"/>
          <w:b/>
          <w:bCs/>
          <w:sz w:val="24"/>
          <w:szCs w:val="36"/>
        </w:rPr>
      </w:pPr>
      <w:r>
        <w:rPr>
          <w:rFonts w:cs="Times New Roman"/>
          <w:b/>
          <w:bCs/>
          <w:sz w:val="24"/>
          <w:szCs w:val="36"/>
        </w:rPr>
        <w:t xml:space="preserve">Course </w:t>
      </w:r>
      <w:r w:rsidR="00EC690B">
        <w:rPr>
          <w:rFonts w:cs="Times New Roman"/>
          <w:b/>
          <w:bCs/>
          <w:sz w:val="24"/>
          <w:szCs w:val="36"/>
        </w:rPr>
        <w:t>Title:</w:t>
      </w:r>
    </w:p>
    <w:p w14:paraId="6CF16E67" w14:textId="40108445" w:rsidR="00D31269" w:rsidRDefault="00226397" w:rsidP="00344E45">
      <w:pPr>
        <w:autoSpaceDE w:val="0"/>
        <w:autoSpaceDN w:val="0"/>
        <w:adjustRightInd w:val="0"/>
        <w:spacing w:after="0" w:line="240" w:lineRule="auto"/>
        <w:rPr>
          <w:rFonts w:cs="Times New Roman"/>
          <w:b/>
          <w:bCs/>
          <w:sz w:val="24"/>
          <w:szCs w:val="36"/>
        </w:rPr>
      </w:pPr>
      <w:r>
        <w:rPr>
          <w:rFonts w:cs="Times New Roman"/>
          <w:b/>
          <w:bCs/>
          <w:sz w:val="24"/>
          <w:szCs w:val="36"/>
        </w:rPr>
        <w:t>Earth Surface Processes</w:t>
      </w:r>
    </w:p>
    <w:p w14:paraId="2BC502FE" w14:textId="77777777" w:rsidR="00226397" w:rsidRPr="00120B7B" w:rsidRDefault="00226397" w:rsidP="00344E45">
      <w:pPr>
        <w:autoSpaceDE w:val="0"/>
        <w:autoSpaceDN w:val="0"/>
        <w:adjustRightInd w:val="0"/>
        <w:spacing w:after="0" w:line="240" w:lineRule="auto"/>
        <w:rPr>
          <w:rFonts w:cs="Times New Roman"/>
          <w:b/>
          <w:bCs/>
          <w:sz w:val="24"/>
          <w:szCs w:val="36"/>
        </w:rPr>
      </w:pPr>
    </w:p>
    <w:p w14:paraId="05255DAF" w14:textId="77777777" w:rsidR="00344E45" w:rsidRPr="00120B7B" w:rsidRDefault="00344E45" w:rsidP="00344E45">
      <w:pPr>
        <w:autoSpaceDE w:val="0"/>
        <w:autoSpaceDN w:val="0"/>
        <w:adjustRightInd w:val="0"/>
        <w:spacing w:after="0" w:line="240" w:lineRule="auto"/>
        <w:rPr>
          <w:rFonts w:cs="Times New Roman"/>
          <w:b/>
          <w:bCs/>
          <w:color w:val="000000"/>
          <w:sz w:val="24"/>
          <w:szCs w:val="24"/>
        </w:rPr>
      </w:pPr>
      <w:r w:rsidRPr="00120B7B">
        <w:rPr>
          <w:rFonts w:cs="Times New Roman"/>
          <w:b/>
          <w:bCs/>
          <w:color w:val="000000"/>
          <w:sz w:val="24"/>
          <w:szCs w:val="24"/>
        </w:rPr>
        <w:t>Course Description:</w:t>
      </w:r>
    </w:p>
    <w:p w14:paraId="0587A439" w14:textId="13F5352B" w:rsidR="00D31269" w:rsidRPr="00C03F89" w:rsidRDefault="00815D08" w:rsidP="00344E45">
      <w:pPr>
        <w:autoSpaceDE w:val="0"/>
        <w:autoSpaceDN w:val="0"/>
        <w:adjustRightInd w:val="0"/>
        <w:spacing w:after="0" w:line="240" w:lineRule="auto"/>
        <w:rPr>
          <w:rStyle w:val="Emphasis"/>
        </w:rPr>
      </w:pPr>
      <w:r>
        <w:rPr>
          <w:rStyle w:val="Emphasis"/>
        </w:rPr>
        <w:t xml:space="preserve"> </w:t>
      </w:r>
      <w:hyperlink r:id="rId6" w:history="1">
        <w:r w:rsidRPr="006116DE">
          <w:rPr>
            <w:rStyle w:val="Hyperlink"/>
            <w:rFonts w:cs="Times New Roman"/>
            <w:sz w:val="24"/>
            <w:szCs w:val="36"/>
          </w:rPr>
          <w:t>http://www.uoguelph.ca/academiccalendars/</w:t>
        </w:r>
      </w:hyperlink>
    </w:p>
    <w:p w14:paraId="3C6983A0" w14:textId="77777777" w:rsidR="00EC690B" w:rsidRPr="00EC690B" w:rsidRDefault="00EC690B" w:rsidP="00EC690B">
      <w:pPr>
        <w:spacing w:after="0" w:line="240" w:lineRule="auto"/>
        <w:rPr>
          <w:rFonts w:eastAsia="Times New Roman" w:cs="Times New Roman"/>
          <w:sz w:val="24"/>
          <w:szCs w:val="24"/>
        </w:rPr>
      </w:pPr>
      <w:r w:rsidRPr="00EC690B">
        <w:rPr>
          <w:rFonts w:eastAsia="Times New Roman" w:cs="Arial"/>
          <w:color w:val="000000"/>
          <w:sz w:val="24"/>
          <w:szCs w:val="24"/>
          <w:shd w:val="clear" w:color="auto" w:fill="F0F0F0"/>
        </w:rPr>
        <w:t>This course introduces aspects of Earth science that are critical to understanding environmental issues with societal impacts. Students will gain a basic understanding of biogeochemical cycling by exploring how biological processes control element fluxes between water, air, and earth materials. Topics of current interest, such as resource extraction, climate change and geoengineering will be discussed in terms of their contributions to major element cycles. Seminars include quantitation exercises, hands-on exercises, and discussions to complement topics covered in the lectures</w:t>
      </w:r>
    </w:p>
    <w:p w14:paraId="3FB3C12D" w14:textId="77777777" w:rsidR="00D31269" w:rsidRPr="00567E30" w:rsidRDefault="00D31269" w:rsidP="00344E45">
      <w:pPr>
        <w:autoSpaceDE w:val="0"/>
        <w:autoSpaceDN w:val="0"/>
        <w:adjustRightInd w:val="0"/>
        <w:spacing w:after="0" w:line="240" w:lineRule="auto"/>
        <w:rPr>
          <w:rFonts w:cs="Times New Roman"/>
          <w:bCs/>
          <w:color w:val="000000"/>
          <w:sz w:val="24"/>
          <w:szCs w:val="24"/>
        </w:rPr>
      </w:pPr>
    </w:p>
    <w:p w14:paraId="6E06A41A" w14:textId="77777777" w:rsidR="00344E45" w:rsidRPr="00120B7B" w:rsidRDefault="00344E45" w:rsidP="00344E45">
      <w:pPr>
        <w:autoSpaceDE w:val="0"/>
        <w:autoSpaceDN w:val="0"/>
        <w:adjustRightInd w:val="0"/>
        <w:spacing w:after="0" w:line="240" w:lineRule="auto"/>
        <w:rPr>
          <w:rFonts w:cs="Times New Roman"/>
          <w:b/>
          <w:bCs/>
          <w:color w:val="000000"/>
          <w:sz w:val="24"/>
          <w:szCs w:val="24"/>
        </w:rPr>
      </w:pPr>
      <w:r w:rsidRPr="00120B7B">
        <w:rPr>
          <w:rFonts w:cs="Times New Roman"/>
          <w:b/>
          <w:bCs/>
          <w:color w:val="000000"/>
          <w:sz w:val="24"/>
          <w:szCs w:val="24"/>
        </w:rPr>
        <w:t>Credit Weight:</w:t>
      </w:r>
    </w:p>
    <w:p w14:paraId="0FD26199" w14:textId="36EB66C5" w:rsidR="00D31269" w:rsidRPr="00567E30" w:rsidRDefault="00EC690B" w:rsidP="00344E45">
      <w:pPr>
        <w:autoSpaceDE w:val="0"/>
        <w:autoSpaceDN w:val="0"/>
        <w:adjustRightInd w:val="0"/>
        <w:spacing w:after="0" w:line="240" w:lineRule="auto"/>
        <w:rPr>
          <w:rFonts w:cs="Times New Roman"/>
          <w:bCs/>
          <w:color w:val="000000"/>
          <w:sz w:val="24"/>
          <w:szCs w:val="24"/>
        </w:rPr>
      </w:pPr>
      <w:r>
        <w:rPr>
          <w:rFonts w:cs="Times New Roman"/>
          <w:bCs/>
          <w:color w:val="000000"/>
          <w:sz w:val="24"/>
          <w:szCs w:val="24"/>
        </w:rPr>
        <w:t>0.5</w:t>
      </w:r>
    </w:p>
    <w:p w14:paraId="14F6F0A5" w14:textId="77777777" w:rsidR="00344E45" w:rsidRPr="00120B7B" w:rsidRDefault="00344E45" w:rsidP="00344E45">
      <w:pPr>
        <w:autoSpaceDE w:val="0"/>
        <w:autoSpaceDN w:val="0"/>
        <w:adjustRightInd w:val="0"/>
        <w:spacing w:after="0" w:line="240" w:lineRule="auto"/>
        <w:rPr>
          <w:rFonts w:cs="Times New Roman"/>
          <w:b/>
          <w:bCs/>
          <w:color w:val="000000"/>
          <w:sz w:val="24"/>
          <w:szCs w:val="24"/>
        </w:rPr>
      </w:pPr>
      <w:r w:rsidRPr="00120B7B">
        <w:rPr>
          <w:rFonts w:cs="Times New Roman"/>
          <w:b/>
          <w:bCs/>
          <w:color w:val="000000"/>
          <w:sz w:val="24"/>
          <w:szCs w:val="24"/>
        </w:rPr>
        <w:t>Academic Department (or campus):</w:t>
      </w:r>
    </w:p>
    <w:p w14:paraId="607A970C" w14:textId="7FD25EA4" w:rsidR="00D31269" w:rsidRPr="00567E30" w:rsidRDefault="00EC690B" w:rsidP="00344E45">
      <w:pPr>
        <w:autoSpaceDE w:val="0"/>
        <w:autoSpaceDN w:val="0"/>
        <w:adjustRightInd w:val="0"/>
        <w:spacing w:after="0" w:line="240" w:lineRule="auto"/>
        <w:rPr>
          <w:rFonts w:cs="Times New Roman"/>
          <w:bCs/>
          <w:color w:val="000000"/>
          <w:sz w:val="24"/>
          <w:szCs w:val="24"/>
        </w:rPr>
      </w:pPr>
      <w:r>
        <w:rPr>
          <w:rFonts w:cs="Times New Roman"/>
          <w:bCs/>
          <w:color w:val="000000"/>
          <w:sz w:val="24"/>
          <w:szCs w:val="24"/>
        </w:rPr>
        <w:t>School of Environmental Sciences</w:t>
      </w:r>
    </w:p>
    <w:p w14:paraId="5A018E89" w14:textId="77777777" w:rsidR="00344E45" w:rsidRPr="00120B7B" w:rsidRDefault="00344E45" w:rsidP="00344E45">
      <w:pPr>
        <w:autoSpaceDE w:val="0"/>
        <w:autoSpaceDN w:val="0"/>
        <w:adjustRightInd w:val="0"/>
        <w:spacing w:after="0" w:line="240" w:lineRule="auto"/>
        <w:rPr>
          <w:rFonts w:cs="Times New Roman"/>
          <w:b/>
          <w:bCs/>
          <w:color w:val="000000"/>
          <w:sz w:val="24"/>
          <w:szCs w:val="24"/>
        </w:rPr>
      </w:pPr>
      <w:r w:rsidRPr="00120B7B">
        <w:rPr>
          <w:rFonts w:cs="Times New Roman"/>
          <w:b/>
          <w:bCs/>
          <w:color w:val="000000"/>
          <w:sz w:val="24"/>
          <w:szCs w:val="24"/>
        </w:rPr>
        <w:t>Campus:</w:t>
      </w:r>
    </w:p>
    <w:p w14:paraId="08C5FC2F" w14:textId="4485B9EE" w:rsidR="00D31269" w:rsidRPr="00120B7B" w:rsidRDefault="00EC690B" w:rsidP="00344E45">
      <w:pPr>
        <w:autoSpaceDE w:val="0"/>
        <w:autoSpaceDN w:val="0"/>
        <w:adjustRightInd w:val="0"/>
        <w:spacing w:after="0" w:line="240" w:lineRule="auto"/>
        <w:rPr>
          <w:rFonts w:cs="Times New Roman"/>
          <w:color w:val="000000"/>
          <w:sz w:val="24"/>
          <w:szCs w:val="24"/>
        </w:rPr>
      </w:pPr>
      <w:r>
        <w:rPr>
          <w:rFonts w:cs="Times New Roman"/>
          <w:color w:val="000000"/>
          <w:sz w:val="24"/>
          <w:szCs w:val="24"/>
        </w:rPr>
        <w:t>Guelph</w:t>
      </w:r>
    </w:p>
    <w:p w14:paraId="2E684575" w14:textId="77777777" w:rsidR="00344E45" w:rsidRPr="00120B7B" w:rsidRDefault="00344E45" w:rsidP="00344E45">
      <w:pPr>
        <w:autoSpaceDE w:val="0"/>
        <w:autoSpaceDN w:val="0"/>
        <w:adjustRightInd w:val="0"/>
        <w:spacing w:after="0" w:line="240" w:lineRule="auto"/>
        <w:rPr>
          <w:rFonts w:cs="Times New Roman"/>
          <w:b/>
          <w:bCs/>
          <w:color w:val="000000"/>
          <w:sz w:val="24"/>
          <w:szCs w:val="24"/>
        </w:rPr>
      </w:pPr>
      <w:r w:rsidRPr="00120B7B">
        <w:rPr>
          <w:rFonts w:cs="Times New Roman"/>
          <w:b/>
          <w:bCs/>
          <w:color w:val="000000"/>
          <w:sz w:val="24"/>
          <w:szCs w:val="24"/>
        </w:rPr>
        <w:t>Semester Offering:</w:t>
      </w:r>
    </w:p>
    <w:p w14:paraId="713D5DB0" w14:textId="593ABF25" w:rsidR="00D31269" w:rsidRPr="00567E30" w:rsidRDefault="00EC690B" w:rsidP="00344E45">
      <w:pPr>
        <w:autoSpaceDE w:val="0"/>
        <w:autoSpaceDN w:val="0"/>
        <w:adjustRightInd w:val="0"/>
        <w:spacing w:after="0" w:line="240" w:lineRule="auto"/>
        <w:rPr>
          <w:rFonts w:cs="Times New Roman"/>
          <w:bCs/>
          <w:color w:val="000000"/>
          <w:sz w:val="24"/>
          <w:szCs w:val="24"/>
        </w:rPr>
      </w:pPr>
      <w:r>
        <w:rPr>
          <w:rFonts w:cs="Times New Roman"/>
          <w:bCs/>
          <w:color w:val="000000"/>
          <w:sz w:val="24"/>
          <w:szCs w:val="24"/>
        </w:rPr>
        <w:t>Fall 2017</w:t>
      </w:r>
    </w:p>
    <w:p w14:paraId="5A400E04" w14:textId="77777777" w:rsidR="00344E45" w:rsidRPr="00120B7B" w:rsidRDefault="00344E45" w:rsidP="00344E45">
      <w:pPr>
        <w:autoSpaceDE w:val="0"/>
        <w:autoSpaceDN w:val="0"/>
        <w:adjustRightInd w:val="0"/>
        <w:spacing w:after="0" w:line="240" w:lineRule="auto"/>
        <w:rPr>
          <w:rFonts w:cs="Times New Roman"/>
          <w:b/>
          <w:bCs/>
          <w:color w:val="000000"/>
          <w:sz w:val="24"/>
          <w:szCs w:val="24"/>
        </w:rPr>
      </w:pPr>
      <w:r w:rsidRPr="00120B7B">
        <w:rPr>
          <w:rFonts w:cs="Times New Roman"/>
          <w:b/>
          <w:bCs/>
          <w:color w:val="000000"/>
          <w:sz w:val="24"/>
          <w:szCs w:val="24"/>
        </w:rPr>
        <w:t>Class Schedule and Location:</w:t>
      </w:r>
    </w:p>
    <w:p w14:paraId="66668AA4" w14:textId="33C8B1CC" w:rsidR="00D31269" w:rsidRDefault="004C3A70" w:rsidP="00344E45">
      <w:pPr>
        <w:autoSpaceDE w:val="0"/>
        <w:autoSpaceDN w:val="0"/>
        <w:adjustRightInd w:val="0"/>
        <w:spacing w:after="0" w:line="240" w:lineRule="auto"/>
        <w:rPr>
          <w:rFonts w:cs="Times New Roman"/>
          <w:bCs/>
          <w:color w:val="000000"/>
          <w:sz w:val="24"/>
          <w:szCs w:val="24"/>
        </w:rPr>
      </w:pPr>
      <w:r>
        <w:rPr>
          <w:rFonts w:cs="Times New Roman"/>
          <w:bCs/>
          <w:color w:val="000000"/>
          <w:sz w:val="24"/>
          <w:szCs w:val="24"/>
        </w:rPr>
        <w:t xml:space="preserve">Lectures </w:t>
      </w:r>
      <w:proofErr w:type="spellStart"/>
      <w:r>
        <w:rPr>
          <w:rFonts w:cs="Times New Roman"/>
          <w:bCs/>
          <w:color w:val="000000"/>
          <w:sz w:val="24"/>
          <w:szCs w:val="24"/>
        </w:rPr>
        <w:t>TuTh</w:t>
      </w:r>
      <w:proofErr w:type="spellEnd"/>
      <w:r>
        <w:rPr>
          <w:rFonts w:cs="Times New Roman"/>
          <w:bCs/>
          <w:color w:val="000000"/>
          <w:sz w:val="24"/>
          <w:szCs w:val="24"/>
        </w:rPr>
        <w:t xml:space="preserve"> 10:30-11:20</w:t>
      </w:r>
      <w:r w:rsidR="00341CB1">
        <w:rPr>
          <w:rFonts w:cs="Times New Roman"/>
          <w:bCs/>
          <w:color w:val="000000"/>
          <w:sz w:val="24"/>
          <w:szCs w:val="24"/>
        </w:rPr>
        <w:t xml:space="preserve"> ALEX 218</w:t>
      </w:r>
    </w:p>
    <w:p w14:paraId="2536D3BA" w14:textId="3559BC05" w:rsidR="004C3A70" w:rsidRDefault="004C3A70" w:rsidP="00344E45">
      <w:pPr>
        <w:autoSpaceDE w:val="0"/>
        <w:autoSpaceDN w:val="0"/>
        <w:adjustRightInd w:val="0"/>
        <w:spacing w:after="0" w:line="240" w:lineRule="auto"/>
        <w:rPr>
          <w:rFonts w:cs="Times New Roman"/>
          <w:bCs/>
          <w:color w:val="000000"/>
          <w:sz w:val="24"/>
          <w:szCs w:val="24"/>
        </w:rPr>
      </w:pPr>
      <w:r>
        <w:rPr>
          <w:rFonts w:cs="Times New Roman"/>
          <w:bCs/>
          <w:color w:val="000000"/>
          <w:sz w:val="24"/>
          <w:szCs w:val="24"/>
        </w:rPr>
        <w:t>Seminar M 14:30-16:20</w:t>
      </w:r>
      <w:r w:rsidR="00341CB1">
        <w:rPr>
          <w:rFonts w:cs="Times New Roman"/>
          <w:bCs/>
          <w:color w:val="000000"/>
          <w:sz w:val="24"/>
          <w:szCs w:val="24"/>
        </w:rPr>
        <w:t xml:space="preserve"> GRHM 2310</w:t>
      </w:r>
    </w:p>
    <w:p w14:paraId="1FD7D45C" w14:textId="77777777" w:rsidR="004C3A70" w:rsidRPr="00567E30" w:rsidRDefault="004C3A70" w:rsidP="00344E45">
      <w:pPr>
        <w:autoSpaceDE w:val="0"/>
        <w:autoSpaceDN w:val="0"/>
        <w:adjustRightInd w:val="0"/>
        <w:spacing w:after="0" w:line="240" w:lineRule="auto"/>
        <w:rPr>
          <w:rFonts w:cs="Times New Roman"/>
          <w:bCs/>
          <w:color w:val="000000"/>
          <w:sz w:val="24"/>
          <w:szCs w:val="24"/>
        </w:rPr>
      </w:pPr>
    </w:p>
    <w:p w14:paraId="06E19198" w14:textId="77777777" w:rsidR="00344E45" w:rsidRPr="00120B7B" w:rsidRDefault="00D31269" w:rsidP="00DC6544">
      <w:pPr>
        <w:pStyle w:val="Heading2"/>
      </w:pPr>
      <w:r w:rsidRPr="00120B7B">
        <w:t>Instructor Information</w:t>
      </w:r>
    </w:p>
    <w:p w14:paraId="169B29CC" w14:textId="77777777" w:rsidR="00D31269" w:rsidRPr="00567E30" w:rsidRDefault="00D31269" w:rsidP="00344E45">
      <w:pPr>
        <w:autoSpaceDE w:val="0"/>
        <w:autoSpaceDN w:val="0"/>
        <w:adjustRightInd w:val="0"/>
        <w:spacing w:after="0" w:line="240" w:lineRule="auto"/>
        <w:rPr>
          <w:rFonts w:cs="Times New Roman"/>
          <w:bCs/>
          <w:color w:val="000000"/>
          <w:sz w:val="24"/>
          <w:szCs w:val="24"/>
        </w:rPr>
      </w:pPr>
    </w:p>
    <w:p w14:paraId="599F25B7" w14:textId="662FC939" w:rsidR="00344E45" w:rsidRPr="00120B7B" w:rsidRDefault="00344E45" w:rsidP="00344E45">
      <w:pPr>
        <w:autoSpaceDE w:val="0"/>
        <w:autoSpaceDN w:val="0"/>
        <w:adjustRightInd w:val="0"/>
        <w:spacing w:after="0" w:line="240" w:lineRule="auto"/>
        <w:rPr>
          <w:rFonts w:cs="Times New Roman"/>
          <w:bCs/>
          <w:color w:val="000000"/>
          <w:sz w:val="24"/>
          <w:szCs w:val="24"/>
        </w:rPr>
      </w:pPr>
      <w:r w:rsidRPr="00120B7B">
        <w:rPr>
          <w:rFonts w:cs="Times New Roman"/>
          <w:bCs/>
          <w:color w:val="000000"/>
          <w:sz w:val="24"/>
          <w:szCs w:val="24"/>
        </w:rPr>
        <w:t>Instructor Name:</w:t>
      </w:r>
      <w:r w:rsidR="004C3A70">
        <w:rPr>
          <w:rFonts w:cs="Times New Roman"/>
          <w:bCs/>
          <w:color w:val="000000"/>
          <w:sz w:val="24"/>
          <w:szCs w:val="24"/>
        </w:rPr>
        <w:t xml:space="preserve"> Dr. Susan Glasauer</w:t>
      </w:r>
    </w:p>
    <w:p w14:paraId="4976B692" w14:textId="386D4E4F" w:rsidR="00344E45" w:rsidRDefault="00344E45" w:rsidP="00344E45">
      <w:pPr>
        <w:autoSpaceDE w:val="0"/>
        <w:autoSpaceDN w:val="0"/>
        <w:adjustRightInd w:val="0"/>
        <w:spacing w:after="0" w:line="240" w:lineRule="auto"/>
        <w:rPr>
          <w:rFonts w:cs="Times New Roman"/>
          <w:bCs/>
          <w:color w:val="000000"/>
          <w:sz w:val="24"/>
          <w:szCs w:val="24"/>
        </w:rPr>
      </w:pPr>
      <w:r w:rsidRPr="00120B7B">
        <w:rPr>
          <w:rFonts w:cs="Times New Roman"/>
          <w:bCs/>
          <w:color w:val="000000"/>
          <w:sz w:val="24"/>
          <w:szCs w:val="24"/>
        </w:rPr>
        <w:t>Instructor Email:</w:t>
      </w:r>
      <w:r w:rsidR="00EC37A0">
        <w:rPr>
          <w:rFonts w:cs="Times New Roman"/>
          <w:bCs/>
          <w:color w:val="000000"/>
          <w:sz w:val="24"/>
          <w:szCs w:val="24"/>
        </w:rPr>
        <w:t xml:space="preserve"> g</w:t>
      </w:r>
      <w:r w:rsidR="004C3A70">
        <w:rPr>
          <w:rFonts w:cs="Times New Roman"/>
          <w:bCs/>
          <w:color w:val="000000"/>
          <w:sz w:val="24"/>
          <w:szCs w:val="24"/>
        </w:rPr>
        <w:t>lasauer@uoguelph.ca</w:t>
      </w:r>
    </w:p>
    <w:p w14:paraId="0E812804" w14:textId="39827EB5" w:rsidR="00567E30" w:rsidRPr="00120B7B" w:rsidRDefault="00567E30" w:rsidP="00344E45">
      <w:pPr>
        <w:autoSpaceDE w:val="0"/>
        <w:autoSpaceDN w:val="0"/>
        <w:adjustRightInd w:val="0"/>
        <w:spacing w:after="0" w:line="240" w:lineRule="auto"/>
        <w:rPr>
          <w:rFonts w:cs="Times New Roman"/>
          <w:bCs/>
          <w:color w:val="000000"/>
          <w:sz w:val="24"/>
          <w:szCs w:val="24"/>
        </w:rPr>
      </w:pPr>
      <w:r>
        <w:rPr>
          <w:rFonts w:cs="Times New Roman"/>
          <w:bCs/>
          <w:color w:val="000000"/>
          <w:sz w:val="24"/>
          <w:szCs w:val="24"/>
        </w:rPr>
        <w:t xml:space="preserve">Instructor Phone </w:t>
      </w:r>
      <w:r w:rsidR="00024691">
        <w:rPr>
          <w:rFonts w:cs="Times New Roman"/>
          <w:bCs/>
          <w:color w:val="000000"/>
          <w:sz w:val="24"/>
          <w:szCs w:val="24"/>
        </w:rPr>
        <w:t>and</w:t>
      </w:r>
      <w:r>
        <w:rPr>
          <w:rFonts w:cs="Times New Roman"/>
          <w:bCs/>
          <w:color w:val="000000"/>
          <w:sz w:val="24"/>
          <w:szCs w:val="24"/>
        </w:rPr>
        <w:t xml:space="preserve"> Ext</w:t>
      </w:r>
      <w:r w:rsidR="00024691">
        <w:rPr>
          <w:rFonts w:cs="Times New Roman"/>
          <w:bCs/>
          <w:color w:val="000000"/>
          <w:sz w:val="24"/>
          <w:szCs w:val="24"/>
        </w:rPr>
        <w:t>ension</w:t>
      </w:r>
      <w:r>
        <w:rPr>
          <w:rFonts w:cs="Times New Roman"/>
          <w:bCs/>
          <w:color w:val="000000"/>
          <w:sz w:val="24"/>
          <w:szCs w:val="24"/>
        </w:rPr>
        <w:t>:</w:t>
      </w:r>
      <w:r w:rsidR="004C3A70">
        <w:rPr>
          <w:rFonts w:cs="Times New Roman"/>
          <w:bCs/>
          <w:color w:val="000000"/>
          <w:sz w:val="24"/>
          <w:szCs w:val="24"/>
        </w:rPr>
        <w:t xml:space="preserve"> (519) 824-4120 ext. 52453</w:t>
      </w:r>
    </w:p>
    <w:p w14:paraId="6A46D7C0" w14:textId="5E43BA46" w:rsidR="00344E45" w:rsidRPr="00120B7B" w:rsidRDefault="00344E45" w:rsidP="00344E45">
      <w:pPr>
        <w:autoSpaceDE w:val="0"/>
        <w:autoSpaceDN w:val="0"/>
        <w:adjustRightInd w:val="0"/>
        <w:spacing w:after="0" w:line="240" w:lineRule="auto"/>
        <w:rPr>
          <w:rFonts w:cs="Times New Roman"/>
          <w:bCs/>
          <w:color w:val="000000"/>
          <w:sz w:val="24"/>
          <w:szCs w:val="24"/>
        </w:rPr>
      </w:pPr>
      <w:r w:rsidRPr="00120B7B">
        <w:rPr>
          <w:rFonts w:cs="Times New Roman"/>
          <w:bCs/>
          <w:color w:val="000000"/>
          <w:sz w:val="24"/>
          <w:szCs w:val="24"/>
        </w:rPr>
        <w:t>Office location and</w:t>
      </w:r>
      <w:r w:rsidR="008044CD" w:rsidRPr="00120B7B">
        <w:rPr>
          <w:rFonts w:cs="Times New Roman"/>
          <w:bCs/>
          <w:color w:val="000000"/>
          <w:sz w:val="24"/>
          <w:szCs w:val="24"/>
        </w:rPr>
        <w:t xml:space="preserve"> </w:t>
      </w:r>
      <w:r w:rsidRPr="00120B7B">
        <w:rPr>
          <w:rFonts w:cs="Times New Roman"/>
          <w:bCs/>
          <w:color w:val="000000"/>
          <w:sz w:val="24"/>
          <w:szCs w:val="24"/>
        </w:rPr>
        <w:t>office hours:</w:t>
      </w:r>
      <w:r w:rsidR="004C3A70">
        <w:rPr>
          <w:rFonts w:cs="Times New Roman"/>
          <w:bCs/>
          <w:color w:val="000000"/>
          <w:sz w:val="24"/>
          <w:szCs w:val="24"/>
        </w:rPr>
        <w:t xml:space="preserve"> Alexander 321; M 4:30-5:30</w:t>
      </w:r>
    </w:p>
    <w:p w14:paraId="0057DD57" w14:textId="77777777" w:rsidR="000D1C36" w:rsidRDefault="000D1C36" w:rsidP="000D1C36">
      <w:pPr>
        <w:autoSpaceDE w:val="0"/>
        <w:autoSpaceDN w:val="0"/>
        <w:adjustRightInd w:val="0"/>
        <w:spacing w:after="0" w:line="240" w:lineRule="auto"/>
        <w:rPr>
          <w:rStyle w:val="Emphasis"/>
        </w:rPr>
      </w:pPr>
    </w:p>
    <w:p w14:paraId="441E7CE8" w14:textId="77777777" w:rsidR="000D1C36" w:rsidRPr="00120B7B" w:rsidRDefault="000D1C36" w:rsidP="000D1C36">
      <w:pPr>
        <w:pStyle w:val="Heading2"/>
      </w:pPr>
      <w:r w:rsidRPr="00120B7B">
        <w:t>GTA Information</w:t>
      </w:r>
    </w:p>
    <w:p w14:paraId="60AA99B6" w14:textId="77777777" w:rsidR="000D1C36" w:rsidRPr="00567E30" w:rsidRDefault="000D1C36" w:rsidP="000D1C36">
      <w:pPr>
        <w:autoSpaceDE w:val="0"/>
        <w:autoSpaceDN w:val="0"/>
        <w:adjustRightInd w:val="0"/>
        <w:spacing w:after="0" w:line="240" w:lineRule="auto"/>
        <w:rPr>
          <w:rFonts w:cs="Times New Roman"/>
          <w:bCs/>
          <w:color w:val="000000"/>
          <w:sz w:val="24"/>
          <w:szCs w:val="24"/>
        </w:rPr>
      </w:pPr>
    </w:p>
    <w:p w14:paraId="0BD7B542" w14:textId="77777777" w:rsidR="000D1C36" w:rsidRPr="00120B7B" w:rsidRDefault="000D1C36" w:rsidP="000D1C36">
      <w:pPr>
        <w:autoSpaceDE w:val="0"/>
        <w:autoSpaceDN w:val="0"/>
        <w:adjustRightInd w:val="0"/>
        <w:spacing w:after="0" w:line="240" w:lineRule="auto"/>
        <w:rPr>
          <w:rFonts w:cs="Times New Roman"/>
          <w:bCs/>
          <w:color w:val="000000"/>
          <w:sz w:val="24"/>
          <w:szCs w:val="24"/>
        </w:rPr>
      </w:pPr>
      <w:r w:rsidRPr="00120B7B">
        <w:rPr>
          <w:rFonts w:cs="Times New Roman"/>
          <w:bCs/>
          <w:color w:val="000000"/>
          <w:sz w:val="24"/>
          <w:szCs w:val="24"/>
        </w:rPr>
        <w:t>GTA Name:</w:t>
      </w:r>
    </w:p>
    <w:p w14:paraId="6D516C28" w14:textId="77777777" w:rsidR="000D1C36" w:rsidRPr="00120B7B" w:rsidRDefault="000D1C36" w:rsidP="000D1C36">
      <w:pPr>
        <w:autoSpaceDE w:val="0"/>
        <w:autoSpaceDN w:val="0"/>
        <w:adjustRightInd w:val="0"/>
        <w:spacing w:after="0" w:line="240" w:lineRule="auto"/>
        <w:rPr>
          <w:rFonts w:cs="Times New Roman"/>
          <w:bCs/>
          <w:color w:val="000000"/>
          <w:sz w:val="24"/>
          <w:szCs w:val="24"/>
        </w:rPr>
      </w:pPr>
      <w:r w:rsidRPr="00120B7B">
        <w:rPr>
          <w:rFonts w:cs="Times New Roman"/>
          <w:bCs/>
          <w:color w:val="000000"/>
          <w:sz w:val="24"/>
          <w:szCs w:val="24"/>
        </w:rPr>
        <w:t>GTA Email:</w:t>
      </w:r>
    </w:p>
    <w:p w14:paraId="67AF29CC" w14:textId="77777777" w:rsidR="000D1C36" w:rsidRPr="00120B7B" w:rsidRDefault="000D1C36" w:rsidP="000D1C36">
      <w:pPr>
        <w:autoSpaceDE w:val="0"/>
        <w:autoSpaceDN w:val="0"/>
        <w:adjustRightInd w:val="0"/>
        <w:spacing w:after="0" w:line="240" w:lineRule="auto"/>
        <w:rPr>
          <w:rFonts w:cs="Times New Roman"/>
          <w:bCs/>
          <w:color w:val="000000"/>
          <w:sz w:val="24"/>
          <w:szCs w:val="24"/>
        </w:rPr>
      </w:pPr>
      <w:r w:rsidRPr="00120B7B">
        <w:rPr>
          <w:rFonts w:cs="Times New Roman"/>
          <w:bCs/>
          <w:color w:val="000000"/>
          <w:sz w:val="24"/>
          <w:szCs w:val="24"/>
        </w:rPr>
        <w:t>GTA office location and office hours:</w:t>
      </w:r>
    </w:p>
    <w:p w14:paraId="45E36D45" w14:textId="77777777" w:rsidR="000D1C36" w:rsidRPr="00120B7B" w:rsidRDefault="000D1C36" w:rsidP="000D1C36">
      <w:pPr>
        <w:autoSpaceDE w:val="0"/>
        <w:autoSpaceDN w:val="0"/>
        <w:adjustRightInd w:val="0"/>
        <w:spacing w:after="0" w:line="240" w:lineRule="auto"/>
        <w:rPr>
          <w:rFonts w:cs="Times New Roman"/>
          <w:color w:val="000000"/>
          <w:sz w:val="24"/>
          <w:szCs w:val="24"/>
        </w:rPr>
      </w:pPr>
    </w:p>
    <w:p w14:paraId="6AF45933" w14:textId="77777777" w:rsidR="00344E45" w:rsidRPr="00120B7B" w:rsidRDefault="00344E45" w:rsidP="00DC6544">
      <w:pPr>
        <w:pStyle w:val="Heading2"/>
      </w:pPr>
      <w:r w:rsidRPr="00120B7B">
        <w:t>Course Content</w:t>
      </w:r>
    </w:p>
    <w:p w14:paraId="3B0EF35D" w14:textId="77777777" w:rsidR="00D31269" w:rsidRPr="00567E30" w:rsidRDefault="00D31269" w:rsidP="00344E45">
      <w:pPr>
        <w:autoSpaceDE w:val="0"/>
        <w:autoSpaceDN w:val="0"/>
        <w:adjustRightInd w:val="0"/>
        <w:spacing w:after="0" w:line="240" w:lineRule="auto"/>
        <w:rPr>
          <w:rFonts w:cs="Times New Roman"/>
          <w:color w:val="000000"/>
          <w:sz w:val="24"/>
          <w:szCs w:val="24"/>
        </w:rPr>
      </w:pPr>
    </w:p>
    <w:p w14:paraId="479AF7BF" w14:textId="77777777" w:rsidR="00344E45" w:rsidRDefault="00344E45" w:rsidP="00C03F89">
      <w:pPr>
        <w:pStyle w:val="Heading3"/>
      </w:pPr>
      <w:r w:rsidRPr="00C03F89">
        <w:t>Specific Learning Outcomes:</w:t>
      </w:r>
    </w:p>
    <w:p w14:paraId="6C17C9C0" w14:textId="77777777" w:rsidR="000D1C36" w:rsidRPr="00120B7B" w:rsidRDefault="000D1C36" w:rsidP="000D1C36">
      <w:pPr>
        <w:autoSpaceDE w:val="0"/>
        <w:autoSpaceDN w:val="0"/>
        <w:adjustRightInd w:val="0"/>
        <w:spacing w:after="0" w:line="240" w:lineRule="auto"/>
        <w:rPr>
          <w:rFonts w:cs="Times New Roman"/>
          <w:b/>
          <w:i/>
          <w:color w:val="FF0000"/>
          <w:sz w:val="24"/>
          <w:szCs w:val="24"/>
        </w:rPr>
      </w:pPr>
    </w:p>
    <w:p w14:paraId="67A3BC30" w14:textId="0A525A6B" w:rsidR="000D1C36" w:rsidRPr="00744E7C" w:rsidRDefault="000D1C36" w:rsidP="000D1C36">
      <w:pPr>
        <w:autoSpaceDE w:val="0"/>
        <w:autoSpaceDN w:val="0"/>
        <w:adjustRightInd w:val="0"/>
        <w:spacing w:after="0" w:line="240" w:lineRule="auto"/>
        <w:rPr>
          <w:rFonts w:cs="Times New Roman"/>
          <w:color w:val="000000"/>
          <w:sz w:val="24"/>
          <w:szCs w:val="24"/>
        </w:rPr>
      </w:pPr>
      <w:r w:rsidRPr="00744E7C">
        <w:rPr>
          <w:rFonts w:cs="Times New Roman"/>
          <w:b/>
          <w:i/>
          <w:color w:val="FF0000"/>
          <w:sz w:val="24"/>
          <w:szCs w:val="24"/>
        </w:rPr>
        <w:t xml:space="preserve"> </w:t>
      </w:r>
      <w:hyperlink r:id="rId7" w:history="1">
        <w:r w:rsidRPr="00744E7C">
          <w:rPr>
            <w:rStyle w:val="Hyperlink"/>
            <w:rFonts w:cs="Times New Roman"/>
            <w:sz w:val="24"/>
            <w:szCs w:val="24"/>
          </w:rPr>
          <w:t>Associate Vice President Academic Webpage</w:t>
        </w:r>
      </w:hyperlink>
    </w:p>
    <w:p w14:paraId="0F777DF1" w14:textId="77777777" w:rsidR="000D1C36" w:rsidRPr="00120B7B" w:rsidRDefault="000D1C36" w:rsidP="000D1C36">
      <w:pPr>
        <w:autoSpaceDE w:val="0"/>
        <w:autoSpaceDN w:val="0"/>
        <w:adjustRightInd w:val="0"/>
        <w:spacing w:after="0" w:line="240" w:lineRule="auto"/>
        <w:rPr>
          <w:rFonts w:cs="Times New Roman"/>
          <w:color w:val="000000"/>
          <w:sz w:val="24"/>
          <w:szCs w:val="24"/>
        </w:rPr>
      </w:pPr>
    </w:p>
    <w:p w14:paraId="76274DBB" w14:textId="146366C8" w:rsidR="000D1C36" w:rsidRPr="00744E7C" w:rsidRDefault="00FC0930" w:rsidP="000D1C36">
      <w:pPr>
        <w:autoSpaceDE w:val="0"/>
        <w:autoSpaceDN w:val="0"/>
        <w:adjustRightInd w:val="0"/>
        <w:spacing w:after="0" w:line="240" w:lineRule="auto"/>
        <w:rPr>
          <w:rFonts w:cs="Times New Roman"/>
          <w:color w:val="000000"/>
          <w:sz w:val="24"/>
          <w:szCs w:val="24"/>
        </w:rPr>
      </w:pPr>
      <w:hyperlink r:id="rId8" w:history="1">
        <w:r w:rsidR="000D1C36" w:rsidRPr="00744E7C">
          <w:rPr>
            <w:rStyle w:val="Hyperlink"/>
            <w:rFonts w:cs="Times New Roman"/>
            <w:sz w:val="24"/>
            <w:szCs w:val="24"/>
          </w:rPr>
          <w:t>Learning Outcomes Resources</w:t>
        </w:r>
      </w:hyperlink>
    </w:p>
    <w:p w14:paraId="5CDDEE33" w14:textId="77777777" w:rsidR="000D1C36" w:rsidRPr="00120B7B" w:rsidRDefault="000D1C36" w:rsidP="000D1C36">
      <w:pPr>
        <w:autoSpaceDE w:val="0"/>
        <w:autoSpaceDN w:val="0"/>
        <w:adjustRightInd w:val="0"/>
        <w:spacing w:after="0" w:line="240" w:lineRule="auto"/>
        <w:rPr>
          <w:rFonts w:cs="Times New Roman"/>
          <w:color w:val="000000"/>
          <w:sz w:val="24"/>
          <w:szCs w:val="24"/>
        </w:rPr>
      </w:pPr>
    </w:p>
    <w:p w14:paraId="490810B0" w14:textId="446ACB11" w:rsidR="000D1C36" w:rsidRPr="00744E7C" w:rsidRDefault="00FC0930" w:rsidP="000D1C36">
      <w:pPr>
        <w:autoSpaceDE w:val="0"/>
        <w:autoSpaceDN w:val="0"/>
        <w:adjustRightInd w:val="0"/>
        <w:spacing w:after="0" w:line="240" w:lineRule="auto"/>
        <w:rPr>
          <w:rFonts w:cs="Times New Roman"/>
          <w:color w:val="000000"/>
          <w:sz w:val="24"/>
          <w:szCs w:val="24"/>
        </w:rPr>
      </w:pPr>
      <w:hyperlink r:id="rId9" w:history="1">
        <w:r w:rsidR="000D1C36" w:rsidRPr="00717314">
          <w:rPr>
            <w:rStyle w:val="Hyperlink"/>
            <w:rFonts w:cs="Times New Roman"/>
            <w:sz w:val="24"/>
            <w:szCs w:val="24"/>
          </w:rPr>
          <w:t>Course Specific Learning Outcomes</w:t>
        </w:r>
      </w:hyperlink>
      <w:r w:rsidR="000D1C36">
        <w:rPr>
          <w:rFonts w:cs="Times New Roman"/>
          <w:color w:val="FF0000"/>
          <w:sz w:val="24"/>
          <w:szCs w:val="24"/>
        </w:rPr>
        <w:t xml:space="preserve"> </w:t>
      </w:r>
    </w:p>
    <w:p w14:paraId="1F1F46BC" w14:textId="77777777" w:rsidR="00344E45" w:rsidRPr="00120B7B" w:rsidRDefault="00344E45" w:rsidP="00344E45">
      <w:pPr>
        <w:autoSpaceDE w:val="0"/>
        <w:autoSpaceDN w:val="0"/>
        <w:adjustRightInd w:val="0"/>
        <w:spacing w:after="0" w:line="240" w:lineRule="auto"/>
        <w:rPr>
          <w:rFonts w:cs="Times New Roman"/>
          <w:color w:val="000000"/>
          <w:sz w:val="24"/>
          <w:szCs w:val="24"/>
        </w:rPr>
      </w:pPr>
    </w:p>
    <w:p w14:paraId="6909512F" w14:textId="080B43C0" w:rsidR="005171FB" w:rsidRPr="00993A42" w:rsidRDefault="005171FB" w:rsidP="005171FB">
      <w:pPr>
        <w:spacing w:after="0" w:line="240" w:lineRule="auto"/>
        <w:rPr>
          <w:rFonts w:ascii="Times New Roman" w:hAnsi="Times New Roman" w:cs="Times New Roman"/>
          <w:sz w:val="24"/>
          <w:szCs w:val="24"/>
        </w:rPr>
      </w:pPr>
      <w:r w:rsidRPr="00993A42">
        <w:rPr>
          <w:rFonts w:ascii="Times New Roman" w:hAnsi="Times New Roman" w:cs="Times New Roman"/>
          <w:sz w:val="24"/>
          <w:szCs w:val="24"/>
        </w:rPr>
        <w:t>S</w:t>
      </w:r>
      <w:r w:rsidR="00A9157F">
        <w:rPr>
          <w:rFonts w:ascii="Times New Roman" w:hAnsi="Times New Roman" w:cs="Times New Roman"/>
          <w:sz w:val="24"/>
          <w:szCs w:val="24"/>
        </w:rPr>
        <w:t xml:space="preserve">tudents will be provided with opportunities </w:t>
      </w:r>
      <w:r w:rsidR="00FA1678">
        <w:rPr>
          <w:rFonts w:ascii="Times New Roman" w:hAnsi="Times New Roman" w:cs="Times New Roman"/>
          <w:sz w:val="24"/>
          <w:szCs w:val="24"/>
        </w:rPr>
        <w:t>to</w:t>
      </w:r>
      <w:r w:rsidRPr="00993A42">
        <w:rPr>
          <w:rFonts w:ascii="Times New Roman" w:hAnsi="Times New Roman" w:cs="Times New Roman"/>
          <w:sz w:val="24"/>
          <w:szCs w:val="24"/>
        </w:rPr>
        <w:t>:</w:t>
      </w:r>
    </w:p>
    <w:p w14:paraId="257C71AF" w14:textId="358010C2" w:rsidR="005171FB" w:rsidRDefault="005171FB" w:rsidP="005171FB">
      <w:pPr>
        <w:spacing w:after="0" w:line="240" w:lineRule="auto"/>
        <w:ind w:left="360"/>
        <w:rPr>
          <w:rFonts w:ascii="Times New Roman" w:hAnsi="Times New Roman" w:cs="Times New Roman"/>
          <w:sz w:val="24"/>
          <w:szCs w:val="24"/>
        </w:rPr>
      </w:pPr>
      <w:r w:rsidRPr="00993A42">
        <w:rPr>
          <w:rFonts w:ascii="Times New Roman" w:hAnsi="Times New Roman" w:cs="Times New Roman"/>
          <w:sz w:val="24"/>
          <w:szCs w:val="24"/>
        </w:rPr>
        <w:t xml:space="preserve">1. Understand key scientific concepts in </w:t>
      </w:r>
      <w:r w:rsidR="00544473">
        <w:rPr>
          <w:rFonts w:ascii="Times New Roman" w:hAnsi="Times New Roman" w:cs="Times New Roman"/>
          <w:sz w:val="24"/>
          <w:szCs w:val="24"/>
        </w:rPr>
        <w:t xml:space="preserve">biogeochemistry, </w:t>
      </w:r>
      <w:r w:rsidR="000C08CC">
        <w:rPr>
          <w:rFonts w:ascii="Times New Roman" w:hAnsi="Times New Roman" w:cs="Times New Roman"/>
          <w:sz w:val="24"/>
          <w:szCs w:val="24"/>
        </w:rPr>
        <w:t>with emphasis on</w:t>
      </w:r>
      <w:r w:rsidR="00B95368">
        <w:rPr>
          <w:rFonts w:ascii="Times New Roman" w:hAnsi="Times New Roman" w:cs="Times New Roman"/>
          <w:sz w:val="24"/>
          <w:szCs w:val="24"/>
        </w:rPr>
        <w:t xml:space="preserve"> </w:t>
      </w:r>
      <w:r w:rsidR="009C3D20">
        <w:rPr>
          <w:rFonts w:ascii="Times New Roman" w:hAnsi="Times New Roman" w:cs="Times New Roman"/>
          <w:sz w:val="24"/>
          <w:szCs w:val="24"/>
        </w:rPr>
        <w:t xml:space="preserve">the </w:t>
      </w:r>
      <w:r w:rsidR="00EC37A0">
        <w:rPr>
          <w:rFonts w:ascii="Times New Roman" w:hAnsi="Times New Roman" w:cs="Times New Roman"/>
          <w:sz w:val="24"/>
          <w:szCs w:val="24"/>
        </w:rPr>
        <w:t xml:space="preserve">biological control of major and trace element </w:t>
      </w:r>
      <w:r w:rsidR="009C3D20">
        <w:rPr>
          <w:rFonts w:ascii="Times New Roman" w:hAnsi="Times New Roman" w:cs="Times New Roman"/>
          <w:sz w:val="24"/>
          <w:szCs w:val="24"/>
        </w:rPr>
        <w:t>cycling of major elements and select trace elements</w:t>
      </w:r>
      <w:r w:rsidR="00544473">
        <w:rPr>
          <w:rFonts w:ascii="Times New Roman" w:hAnsi="Times New Roman" w:cs="Times New Roman"/>
          <w:sz w:val="24"/>
          <w:szCs w:val="24"/>
        </w:rPr>
        <w:t xml:space="preserve"> between terrestrial, aquatic and atmospheric reservoirs.</w:t>
      </w:r>
    </w:p>
    <w:p w14:paraId="322218D9" w14:textId="35E84ED9" w:rsidR="005171FB" w:rsidRPr="00993A42" w:rsidRDefault="005171FB" w:rsidP="005171FB">
      <w:pPr>
        <w:spacing w:after="0" w:line="240" w:lineRule="auto"/>
        <w:ind w:left="360"/>
        <w:rPr>
          <w:rFonts w:ascii="Times New Roman" w:hAnsi="Times New Roman" w:cs="Times New Roman"/>
          <w:sz w:val="24"/>
          <w:szCs w:val="24"/>
        </w:rPr>
      </w:pPr>
      <w:r w:rsidRPr="00993A42">
        <w:rPr>
          <w:rFonts w:ascii="Times New Roman" w:hAnsi="Times New Roman" w:cs="Times New Roman"/>
          <w:sz w:val="24"/>
          <w:szCs w:val="24"/>
        </w:rPr>
        <w:t xml:space="preserve">2. Demonstrate the development of critical thinking and problem solving skills </w:t>
      </w:r>
      <w:r>
        <w:rPr>
          <w:rFonts w:ascii="Times New Roman" w:hAnsi="Times New Roman" w:cs="Times New Roman"/>
          <w:sz w:val="24"/>
          <w:szCs w:val="24"/>
        </w:rPr>
        <w:t>for application in Earth science</w:t>
      </w:r>
      <w:r w:rsidRPr="00993A42">
        <w:rPr>
          <w:rFonts w:ascii="Times New Roman" w:hAnsi="Times New Roman" w:cs="Times New Roman"/>
          <w:sz w:val="24"/>
          <w:szCs w:val="24"/>
        </w:rPr>
        <w:t>, as well as in the broader realm of environmental science</w:t>
      </w:r>
      <w:r w:rsidR="00144713">
        <w:rPr>
          <w:rFonts w:ascii="Times New Roman" w:hAnsi="Times New Roman" w:cs="Times New Roman"/>
          <w:sz w:val="24"/>
          <w:szCs w:val="24"/>
        </w:rPr>
        <w:t xml:space="preserve"> and biogeochemistry</w:t>
      </w:r>
      <w:r w:rsidR="00767E99">
        <w:rPr>
          <w:rFonts w:ascii="Times New Roman" w:hAnsi="Times New Roman" w:cs="Times New Roman"/>
          <w:sz w:val="24"/>
          <w:szCs w:val="24"/>
        </w:rPr>
        <w:t>;</w:t>
      </w:r>
      <w:r w:rsidRPr="00993A42">
        <w:rPr>
          <w:rFonts w:ascii="Times New Roman" w:hAnsi="Times New Roman" w:cs="Times New Roman"/>
          <w:sz w:val="24"/>
          <w:szCs w:val="24"/>
        </w:rPr>
        <w:t xml:space="preserve"> </w:t>
      </w:r>
    </w:p>
    <w:p w14:paraId="6120013D" w14:textId="0ACD79C7" w:rsidR="005171FB" w:rsidRPr="00993A42" w:rsidRDefault="005171FB" w:rsidP="005171FB">
      <w:pPr>
        <w:spacing w:after="0" w:line="240" w:lineRule="auto"/>
        <w:ind w:left="360"/>
        <w:rPr>
          <w:rFonts w:ascii="Times New Roman" w:hAnsi="Times New Roman" w:cs="Times New Roman"/>
          <w:sz w:val="24"/>
          <w:szCs w:val="24"/>
        </w:rPr>
      </w:pPr>
      <w:r w:rsidRPr="00993A42">
        <w:rPr>
          <w:rFonts w:ascii="Times New Roman" w:hAnsi="Times New Roman" w:cs="Times New Roman"/>
          <w:sz w:val="24"/>
          <w:szCs w:val="24"/>
        </w:rPr>
        <w:t>3. Und</w:t>
      </w:r>
      <w:r w:rsidR="00EC37A0">
        <w:rPr>
          <w:rFonts w:ascii="Times New Roman" w:hAnsi="Times New Roman" w:cs="Times New Roman"/>
          <w:sz w:val="24"/>
          <w:szCs w:val="24"/>
        </w:rPr>
        <w:t>erstand the benefits and challenges of interdisciplinary science in solving complex environmental issues</w:t>
      </w:r>
      <w:r w:rsidR="00767E99">
        <w:rPr>
          <w:rFonts w:ascii="Times New Roman" w:hAnsi="Times New Roman" w:cs="Times New Roman"/>
          <w:sz w:val="24"/>
          <w:szCs w:val="24"/>
        </w:rPr>
        <w:t>;</w:t>
      </w:r>
    </w:p>
    <w:p w14:paraId="23DC7B25" w14:textId="587A384E" w:rsidR="005171FB" w:rsidRPr="00993A42" w:rsidRDefault="005171FB" w:rsidP="005171FB">
      <w:pPr>
        <w:spacing w:after="0" w:line="240" w:lineRule="auto"/>
        <w:ind w:left="360"/>
        <w:rPr>
          <w:rFonts w:ascii="Times New Roman" w:hAnsi="Times New Roman" w:cs="Times New Roman"/>
          <w:sz w:val="24"/>
          <w:szCs w:val="24"/>
        </w:rPr>
      </w:pPr>
      <w:r w:rsidRPr="00993A42">
        <w:rPr>
          <w:rFonts w:ascii="Times New Roman" w:hAnsi="Times New Roman" w:cs="Times New Roman"/>
          <w:sz w:val="24"/>
          <w:szCs w:val="24"/>
        </w:rPr>
        <w:t>4. Show improved litera</w:t>
      </w:r>
      <w:r w:rsidR="00767E99">
        <w:rPr>
          <w:rFonts w:ascii="Times New Roman" w:hAnsi="Times New Roman" w:cs="Times New Roman"/>
          <w:sz w:val="24"/>
          <w:szCs w:val="24"/>
        </w:rPr>
        <w:t>cy</w:t>
      </w:r>
      <w:r w:rsidR="00616E85">
        <w:rPr>
          <w:rFonts w:ascii="Times New Roman" w:hAnsi="Times New Roman" w:cs="Times New Roman"/>
          <w:sz w:val="24"/>
          <w:szCs w:val="24"/>
        </w:rPr>
        <w:t>,</w:t>
      </w:r>
      <w:r w:rsidR="00491A20">
        <w:rPr>
          <w:rFonts w:ascii="Times New Roman" w:hAnsi="Times New Roman" w:cs="Times New Roman"/>
          <w:sz w:val="24"/>
          <w:szCs w:val="24"/>
        </w:rPr>
        <w:t xml:space="preserve"> </w:t>
      </w:r>
      <w:r w:rsidR="00616E85">
        <w:rPr>
          <w:rFonts w:ascii="Times New Roman" w:hAnsi="Times New Roman" w:cs="Times New Roman"/>
          <w:sz w:val="24"/>
          <w:szCs w:val="24"/>
        </w:rPr>
        <w:t xml:space="preserve">in particular </w:t>
      </w:r>
      <w:r w:rsidR="00491A20">
        <w:rPr>
          <w:rFonts w:ascii="Times New Roman" w:hAnsi="Times New Roman" w:cs="Times New Roman"/>
          <w:sz w:val="24"/>
          <w:szCs w:val="24"/>
        </w:rPr>
        <w:t xml:space="preserve">with respect to </w:t>
      </w:r>
      <w:r w:rsidR="005C5A39">
        <w:rPr>
          <w:rFonts w:ascii="Times New Roman" w:hAnsi="Times New Roman" w:cs="Times New Roman"/>
          <w:sz w:val="24"/>
          <w:szCs w:val="24"/>
        </w:rPr>
        <w:t>comprehension of scientific literature</w:t>
      </w:r>
      <w:r w:rsidR="00343555">
        <w:rPr>
          <w:rFonts w:ascii="Times New Roman" w:hAnsi="Times New Roman" w:cs="Times New Roman"/>
          <w:sz w:val="24"/>
          <w:szCs w:val="24"/>
        </w:rPr>
        <w:t xml:space="preserve"> through assigned reading</w:t>
      </w:r>
      <w:r w:rsidR="00767E99">
        <w:rPr>
          <w:rFonts w:ascii="Times New Roman" w:hAnsi="Times New Roman" w:cs="Times New Roman"/>
          <w:sz w:val="24"/>
          <w:szCs w:val="24"/>
        </w:rPr>
        <w:t>;</w:t>
      </w:r>
    </w:p>
    <w:p w14:paraId="674DE512" w14:textId="0389BBCC" w:rsidR="004C3A70" w:rsidRPr="00616E85" w:rsidRDefault="005171FB" w:rsidP="00616E85">
      <w:pPr>
        <w:spacing w:after="0" w:line="240" w:lineRule="auto"/>
        <w:ind w:left="360"/>
        <w:rPr>
          <w:rFonts w:ascii="Times New Roman" w:hAnsi="Times New Roman" w:cs="Times New Roman"/>
          <w:sz w:val="24"/>
          <w:szCs w:val="24"/>
        </w:rPr>
      </w:pPr>
      <w:r w:rsidRPr="00993A42">
        <w:rPr>
          <w:rFonts w:ascii="Times New Roman" w:hAnsi="Times New Roman" w:cs="Times New Roman"/>
          <w:sz w:val="24"/>
          <w:szCs w:val="24"/>
        </w:rPr>
        <w:lastRenderedPageBreak/>
        <w:t>5. Demonstrate improved numeracy skills in an environmental Earth science context</w:t>
      </w:r>
      <w:r w:rsidR="00A9157F">
        <w:rPr>
          <w:rFonts w:ascii="Times New Roman" w:hAnsi="Times New Roman" w:cs="Times New Roman"/>
          <w:sz w:val="24"/>
          <w:szCs w:val="24"/>
        </w:rPr>
        <w:t>.</w:t>
      </w:r>
    </w:p>
    <w:p w14:paraId="3259D4FB" w14:textId="77777777" w:rsidR="004C3A70" w:rsidRPr="00120B7B" w:rsidRDefault="004C3A70" w:rsidP="00344E45">
      <w:pPr>
        <w:autoSpaceDE w:val="0"/>
        <w:autoSpaceDN w:val="0"/>
        <w:adjustRightInd w:val="0"/>
        <w:spacing w:after="0" w:line="240" w:lineRule="auto"/>
        <w:rPr>
          <w:rFonts w:cs="Times New Roman"/>
          <w:b/>
          <w:bCs/>
          <w:color w:val="000000"/>
          <w:sz w:val="24"/>
          <w:szCs w:val="24"/>
        </w:rPr>
      </w:pPr>
    </w:p>
    <w:p w14:paraId="38368F65" w14:textId="77777777" w:rsidR="00344E45" w:rsidRDefault="008A7E6B" w:rsidP="00C03F89">
      <w:pPr>
        <w:pStyle w:val="Heading3"/>
      </w:pPr>
      <w:r w:rsidRPr="00120B7B">
        <w:t>Lecture</w:t>
      </w:r>
      <w:r w:rsidR="004E42DC" w:rsidRPr="00120B7B">
        <w:t xml:space="preserve"> Content</w:t>
      </w:r>
      <w:r w:rsidR="00344E45" w:rsidRPr="00120B7B">
        <w:t>:</w:t>
      </w:r>
    </w:p>
    <w:p w14:paraId="0DAFB786" w14:textId="77777777" w:rsidR="002155E3" w:rsidRDefault="002155E3" w:rsidP="002155E3"/>
    <w:p w14:paraId="56FC38D9" w14:textId="192164A9" w:rsidR="002155E3" w:rsidRDefault="002155E3" w:rsidP="002155E3">
      <w:r>
        <w:t xml:space="preserve">The course will follow the schedule of lectures, assignments and midterms shown on the following page. </w:t>
      </w:r>
    </w:p>
    <w:p w14:paraId="749B0DEB" w14:textId="77777777" w:rsidR="002155E3" w:rsidRDefault="002155E3" w:rsidP="002155E3"/>
    <w:p w14:paraId="7B71E6C1" w14:textId="2065B48E" w:rsidR="00786DFC" w:rsidRDefault="00786DFC">
      <w:r>
        <w:br w:type="page"/>
      </w:r>
    </w:p>
    <w:p w14:paraId="78CC79BC" w14:textId="32C56AB0" w:rsidR="002155E3" w:rsidRDefault="00786DFC" w:rsidP="002155E3">
      <w:r>
        <w:lastRenderedPageBreak/>
        <w:t>Course schedule</w:t>
      </w:r>
      <w:r w:rsidR="007D4162">
        <w:t xml:space="preserve"> for lectures, seminars, assignments and midterms</w:t>
      </w:r>
    </w:p>
    <w:tbl>
      <w:tblPr>
        <w:tblStyle w:val="TableGrid"/>
        <w:tblW w:w="10308" w:type="dxa"/>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828"/>
        <w:gridCol w:w="1080"/>
        <w:gridCol w:w="960"/>
        <w:gridCol w:w="2880"/>
        <w:gridCol w:w="2640"/>
        <w:gridCol w:w="1920"/>
      </w:tblGrid>
      <w:tr w:rsidR="002155E3" w:rsidRPr="00261F83" w14:paraId="79FDCF25" w14:textId="77777777" w:rsidTr="00397C67">
        <w:tc>
          <w:tcPr>
            <w:tcW w:w="828" w:type="dxa"/>
            <w:tcBorders>
              <w:top w:val="double" w:sz="4" w:space="0" w:color="auto"/>
              <w:left w:val="double" w:sz="4" w:space="0" w:color="auto"/>
              <w:bottom w:val="double" w:sz="4" w:space="0" w:color="auto"/>
            </w:tcBorders>
          </w:tcPr>
          <w:p w14:paraId="251DB925" w14:textId="77777777" w:rsidR="002155E3" w:rsidRPr="00446E7A" w:rsidRDefault="002155E3" w:rsidP="00397C67">
            <w:pPr>
              <w:jc w:val="center"/>
              <w:rPr>
                <w:rFonts w:ascii="Arial Narrow" w:hAnsi="Arial Narrow" w:cs="Arial"/>
                <w:b/>
                <w:sz w:val="28"/>
                <w:szCs w:val="28"/>
              </w:rPr>
            </w:pPr>
            <w:r w:rsidRPr="00446E7A">
              <w:rPr>
                <w:rFonts w:ascii="Arial Narrow" w:hAnsi="Arial Narrow" w:cs="Arial"/>
                <w:b/>
                <w:sz w:val="28"/>
                <w:szCs w:val="28"/>
              </w:rPr>
              <w:t>Week</w:t>
            </w:r>
          </w:p>
        </w:tc>
        <w:tc>
          <w:tcPr>
            <w:tcW w:w="1080" w:type="dxa"/>
            <w:tcBorders>
              <w:top w:val="double" w:sz="4" w:space="0" w:color="auto"/>
              <w:bottom w:val="double" w:sz="4" w:space="0" w:color="auto"/>
            </w:tcBorders>
          </w:tcPr>
          <w:p w14:paraId="005491E5" w14:textId="77777777" w:rsidR="002155E3" w:rsidRPr="00446E7A" w:rsidRDefault="002155E3" w:rsidP="00397C67">
            <w:pPr>
              <w:jc w:val="center"/>
              <w:rPr>
                <w:rFonts w:ascii="Arial Narrow" w:hAnsi="Arial Narrow" w:cs="Arial"/>
                <w:b/>
                <w:sz w:val="28"/>
                <w:szCs w:val="28"/>
              </w:rPr>
            </w:pPr>
            <w:r w:rsidRPr="00446E7A">
              <w:rPr>
                <w:rFonts w:ascii="Arial Narrow" w:hAnsi="Arial Narrow" w:cs="Arial"/>
                <w:b/>
                <w:sz w:val="28"/>
                <w:szCs w:val="28"/>
              </w:rPr>
              <w:t>Date</w:t>
            </w:r>
          </w:p>
        </w:tc>
        <w:tc>
          <w:tcPr>
            <w:tcW w:w="960" w:type="dxa"/>
            <w:tcBorders>
              <w:top w:val="double" w:sz="4" w:space="0" w:color="auto"/>
              <w:bottom w:val="double" w:sz="4" w:space="0" w:color="auto"/>
            </w:tcBorders>
          </w:tcPr>
          <w:p w14:paraId="476D9C50" w14:textId="77777777" w:rsidR="002155E3" w:rsidRPr="00446E7A" w:rsidRDefault="002155E3" w:rsidP="00397C67">
            <w:pPr>
              <w:jc w:val="center"/>
              <w:rPr>
                <w:rFonts w:ascii="Arial Narrow" w:hAnsi="Arial Narrow" w:cs="Arial"/>
                <w:b/>
                <w:sz w:val="28"/>
                <w:szCs w:val="28"/>
              </w:rPr>
            </w:pPr>
            <w:r>
              <w:rPr>
                <w:rFonts w:ascii="Arial Narrow" w:hAnsi="Arial Narrow" w:cs="Arial"/>
                <w:b/>
                <w:sz w:val="28"/>
                <w:szCs w:val="28"/>
              </w:rPr>
              <w:t>Class#</w:t>
            </w:r>
          </w:p>
        </w:tc>
        <w:tc>
          <w:tcPr>
            <w:tcW w:w="2880" w:type="dxa"/>
            <w:tcBorders>
              <w:top w:val="double" w:sz="4" w:space="0" w:color="auto"/>
              <w:bottom w:val="double" w:sz="4" w:space="0" w:color="auto"/>
            </w:tcBorders>
          </w:tcPr>
          <w:p w14:paraId="531283A7" w14:textId="77777777" w:rsidR="002155E3" w:rsidRPr="00446E7A" w:rsidRDefault="002155E3" w:rsidP="00397C67">
            <w:pPr>
              <w:jc w:val="center"/>
              <w:rPr>
                <w:rFonts w:ascii="Arial Narrow" w:hAnsi="Arial Narrow" w:cs="Arial"/>
                <w:b/>
                <w:sz w:val="28"/>
                <w:szCs w:val="28"/>
              </w:rPr>
            </w:pPr>
            <w:r w:rsidRPr="00446E7A">
              <w:rPr>
                <w:rFonts w:ascii="Arial Narrow" w:hAnsi="Arial Narrow" w:cs="Arial"/>
                <w:b/>
                <w:sz w:val="28"/>
                <w:szCs w:val="28"/>
              </w:rPr>
              <w:t>Topic</w:t>
            </w:r>
          </w:p>
        </w:tc>
        <w:tc>
          <w:tcPr>
            <w:tcW w:w="2640" w:type="dxa"/>
            <w:tcBorders>
              <w:top w:val="double" w:sz="4" w:space="0" w:color="auto"/>
              <w:bottom w:val="double" w:sz="4" w:space="0" w:color="auto"/>
            </w:tcBorders>
          </w:tcPr>
          <w:p w14:paraId="085176B0" w14:textId="77777777" w:rsidR="002155E3" w:rsidRPr="00446E7A" w:rsidRDefault="002155E3" w:rsidP="00397C67">
            <w:pPr>
              <w:jc w:val="center"/>
              <w:rPr>
                <w:rFonts w:ascii="Arial Narrow" w:hAnsi="Arial Narrow" w:cs="Arial"/>
                <w:b/>
                <w:sz w:val="28"/>
                <w:szCs w:val="28"/>
              </w:rPr>
            </w:pPr>
            <w:r>
              <w:rPr>
                <w:rFonts w:ascii="Arial Narrow" w:hAnsi="Arial Narrow" w:cs="Arial"/>
                <w:b/>
                <w:sz w:val="28"/>
                <w:szCs w:val="28"/>
              </w:rPr>
              <w:t>R</w:t>
            </w:r>
            <w:r w:rsidRPr="00446E7A">
              <w:rPr>
                <w:rFonts w:ascii="Arial Narrow" w:hAnsi="Arial Narrow" w:cs="Arial"/>
                <w:b/>
                <w:sz w:val="28"/>
                <w:szCs w:val="28"/>
              </w:rPr>
              <w:t>eading</w:t>
            </w:r>
          </w:p>
        </w:tc>
        <w:tc>
          <w:tcPr>
            <w:tcW w:w="1920" w:type="dxa"/>
            <w:tcBorders>
              <w:top w:val="double" w:sz="4" w:space="0" w:color="auto"/>
              <w:bottom w:val="double" w:sz="4" w:space="0" w:color="auto"/>
              <w:right w:val="double" w:sz="4" w:space="0" w:color="auto"/>
            </w:tcBorders>
          </w:tcPr>
          <w:p w14:paraId="3842E952" w14:textId="77777777" w:rsidR="002155E3" w:rsidRPr="00446E7A" w:rsidRDefault="002155E3" w:rsidP="00397C67">
            <w:pPr>
              <w:jc w:val="center"/>
              <w:rPr>
                <w:rFonts w:ascii="Arial Narrow" w:hAnsi="Arial Narrow" w:cs="Arial"/>
                <w:b/>
                <w:sz w:val="28"/>
                <w:szCs w:val="28"/>
              </w:rPr>
            </w:pPr>
            <w:r>
              <w:rPr>
                <w:rFonts w:ascii="Arial Narrow" w:hAnsi="Arial Narrow" w:cs="Arial"/>
                <w:b/>
                <w:sz w:val="28"/>
                <w:szCs w:val="28"/>
              </w:rPr>
              <w:t xml:space="preserve">Seminar </w:t>
            </w:r>
          </w:p>
        </w:tc>
      </w:tr>
      <w:tr w:rsidR="002155E3" w:rsidRPr="00261F83" w14:paraId="10EB1893" w14:textId="77777777" w:rsidTr="00397C67">
        <w:tc>
          <w:tcPr>
            <w:tcW w:w="828" w:type="dxa"/>
            <w:tcBorders>
              <w:top w:val="double" w:sz="4" w:space="0" w:color="auto"/>
              <w:left w:val="double" w:sz="4" w:space="0" w:color="auto"/>
              <w:bottom w:val="single" w:sz="4" w:space="0" w:color="auto"/>
            </w:tcBorders>
            <w:shd w:val="clear" w:color="auto" w:fill="auto"/>
          </w:tcPr>
          <w:p w14:paraId="1900AEE9" w14:textId="77777777" w:rsidR="002155E3" w:rsidRPr="00261F83" w:rsidRDefault="002155E3" w:rsidP="00397C67">
            <w:pPr>
              <w:jc w:val="center"/>
              <w:rPr>
                <w:rFonts w:ascii="Arial Narrow" w:hAnsi="Arial Narrow" w:cs="Arial"/>
              </w:rPr>
            </w:pPr>
            <w:r>
              <w:rPr>
                <w:rFonts w:ascii="Arial Narrow" w:hAnsi="Arial Narrow" w:cs="Arial"/>
              </w:rPr>
              <w:t>1</w:t>
            </w:r>
          </w:p>
        </w:tc>
        <w:tc>
          <w:tcPr>
            <w:tcW w:w="1080" w:type="dxa"/>
            <w:tcBorders>
              <w:top w:val="double" w:sz="4" w:space="0" w:color="auto"/>
            </w:tcBorders>
          </w:tcPr>
          <w:p w14:paraId="4A42ECD9" w14:textId="77777777" w:rsidR="002155E3" w:rsidRPr="00261F83" w:rsidRDefault="002155E3" w:rsidP="00397C67">
            <w:pPr>
              <w:jc w:val="center"/>
              <w:rPr>
                <w:rFonts w:ascii="Arial Narrow" w:hAnsi="Arial Narrow" w:cs="Arial"/>
              </w:rPr>
            </w:pPr>
            <w:r w:rsidRPr="00261F83">
              <w:rPr>
                <w:rFonts w:ascii="Arial Narrow" w:hAnsi="Arial Narrow" w:cs="Arial"/>
              </w:rPr>
              <w:t xml:space="preserve">Sept </w:t>
            </w:r>
            <w:r>
              <w:rPr>
                <w:rFonts w:ascii="Arial Narrow" w:hAnsi="Arial Narrow" w:cs="Arial"/>
              </w:rPr>
              <w:t>7</w:t>
            </w:r>
          </w:p>
        </w:tc>
        <w:tc>
          <w:tcPr>
            <w:tcW w:w="960" w:type="dxa"/>
            <w:tcBorders>
              <w:top w:val="double" w:sz="4" w:space="0" w:color="auto"/>
            </w:tcBorders>
          </w:tcPr>
          <w:p w14:paraId="04851043" w14:textId="77777777" w:rsidR="002155E3" w:rsidRPr="00261F83" w:rsidRDefault="002155E3" w:rsidP="00397C67">
            <w:pPr>
              <w:jc w:val="center"/>
              <w:rPr>
                <w:rFonts w:ascii="Arial Narrow" w:hAnsi="Arial Narrow" w:cs="Arial"/>
              </w:rPr>
            </w:pPr>
            <w:r w:rsidRPr="00261F83">
              <w:rPr>
                <w:rFonts w:ascii="Arial Narrow" w:hAnsi="Arial Narrow" w:cs="Arial"/>
              </w:rPr>
              <w:t>1</w:t>
            </w:r>
          </w:p>
        </w:tc>
        <w:tc>
          <w:tcPr>
            <w:tcW w:w="2880" w:type="dxa"/>
            <w:tcBorders>
              <w:top w:val="double" w:sz="4" w:space="0" w:color="auto"/>
            </w:tcBorders>
          </w:tcPr>
          <w:p w14:paraId="7FCD7C21" w14:textId="77777777" w:rsidR="002155E3" w:rsidRPr="00261F83" w:rsidRDefault="002155E3" w:rsidP="00397C67">
            <w:pPr>
              <w:rPr>
                <w:rFonts w:ascii="Arial Narrow" w:hAnsi="Arial Narrow" w:cs="Arial"/>
              </w:rPr>
            </w:pPr>
            <w:r>
              <w:rPr>
                <w:rFonts w:ascii="Arial Narrow" w:hAnsi="Arial Narrow" w:cs="Arial"/>
              </w:rPr>
              <w:t>Earth as a chemical system</w:t>
            </w:r>
          </w:p>
        </w:tc>
        <w:tc>
          <w:tcPr>
            <w:tcW w:w="2640" w:type="dxa"/>
            <w:tcBorders>
              <w:top w:val="double" w:sz="4" w:space="0" w:color="auto"/>
            </w:tcBorders>
          </w:tcPr>
          <w:p w14:paraId="091FFB1F" w14:textId="77777777" w:rsidR="002155E3" w:rsidRPr="00261F83" w:rsidRDefault="002155E3" w:rsidP="00397C67">
            <w:pPr>
              <w:rPr>
                <w:rFonts w:ascii="Arial Narrow" w:hAnsi="Arial Narrow" w:cs="Arial"/>
              </w:rPr>
            </w:pPr>
            <w:r>
              <w:rPr>
                <w:rFonts w:ascii="Arial Narrow" w:hAnsi="Arial Narrow" w:cs="Arial"/>
              </w:rPr>
              <w:t xml:space="preserve">BGC </w:t>
            </w:r>
            <w:proofErr w:type="spellStart"/>
            <w:r w:rsidRPr="00B92471">
              <w:rPr>
                <w:rFonts w:ascii="Arial Narrow" w:hAnsi="Arial Narrow" w:cs="Arial"/>
                <w:i/>
              </w:rPr>
              <w:t>Ch</w:t>
            </w:r>
            <w:proofErr w:type="spellEnd"/>
            <w:r w:rsidRPr="00B92471">
              <w:rPr>
                <w:rFonts w:ascii="Arial Narrow" w:hAnsi="Arial Narrow" w:cs="Arial"/>
                <w:i/>
              </w:rPr>
              <w:t xml:space="preserve"> </w:t>
            </w:r>
            <w:r>
              <w:rPr>
                <w:rFonts w:ascii="Arial Narrow" w:hAnsi="Arial Narrow" w:cs="Arial"/>
                <w:i/>
              </w:rPr>
              <w:t xml:space="preserve">1 </w:t>
            </w:r>
            <w:r w:rsidRPr="00771352">
              <w:rPr>
                <w:rFonts w:ascii="Arial Narrow" w:hAnsi="Arial Narrow" w:cs="Arial"/>
                <w:b/>
              </w:rPr>
              <w:t>3-14</w:t>
            </w:r>
          </w:p>
        </w:tc>
        <w:tc>
          <w:tcPr>
            <w:tcW w:w="1920" w:type="dxa"/>
            <w:tcBorders>
              <w:top w:val="double" w:sz="4" w:space="0" w:color="auto"/>
              <w:bottom w:val="single" w:sz="4" w:space="0" w:color="auto"/>
              <w:right w:val="double" w:sz="4" w:space="0" w:color="auto"/>
            </w:tcBorders>
            <w:shd w:val="clear" w:color="auto" w:fill="auto"/>
          </w:tcPr>
          <w:p w14:paraId="2AF194ED" w14:textId="77777777" w:rsidR="002155E3" w:rsidRPr="00261F83" w:rsidRDefault="002155E3" w:rsidP="00397C67">
            <w:pPr>
              <w:rPr>
                <w:rFonts w:ascii="Arial Narrow" w:hAnsi="Arial Narrow" w:cs="Arial"/>
              </w:rPr>
            </w:pPr>
            <w:r>
              <w:rPr>
                <w:rFonts w:ascii="Arial Narrow" w:hAnsi="Arial Narrow" w:cs="Arial"/>
              </w:rPr>
              <w:t>none</w:t>
            </w:r>
          </w:p>
        </w:tc>
      </w:tr>
      <w:tr w:rsidR="002155E3" w:rsidRPr="00261F83" w14:paraId="71533E2C" w14:textId="77777777" w:rsidTr="00397C67">
        <w:tc>
          <w:tcPr>
            <w:tcW w:w="828" w:type="dxa"/>
            <w:vMerge w:val="restart"/>
            <w:tcBorders>
              <w:top w:val="single" w:sz="4" w:space="0" w:color="auto"/>
              <w:left w:val="double" w:sz="4" w:space="0" w:color="auto"/>
              <w:bottom w:val="single" w:sz="4" w:space="0" w:color="auto"/>
            </w:tcBorders>
          </w:tcPr>
          <w:p w14:paraId="261A7607" w14:textId="77777777" w:rsidR="002155E3" w:rsidRPr="00261F83" w:rsidRDefault="002155E3" w:rsidP="00397C67">
            <w:pPr>
              <w:jc w:val="center"/>
              <w:rPr>
                <w:rFonts w:ascii="Arial Narrow" w:hAnsi="Arial Narrow" w:cs="Arial"/>
              </w:rPr>
            </w:pPr>
            <w:r>
              <w:rPr>
                <w:rFonts w:ascii="Arial Narrow" w:hAnsi="Arial Narrow" w:cs="Arial"/>
              </w:rPr>
              <w:t>2</w:t>
            </w:r>
          </w:p>
          <w:p w14:paraId="602EADFA" w14:textId="77777777" w:rsidR="002155E3" w:rsidRPr="00261F83" w:rsidRDefault="002155E3" w:rsidP="00397C67">
            <w:pPr>
              <w:jc w:val="center"/>
              <w:rPr>
                <w:rFonts w:ascii="Arial Narrow" w:hAnsi="Arial Narrow" w:cs="Arial"/>
              </w:rPr>
            </w:pPr>
          </w:p>
        </w:tc>
        <w:tc>
          <w:tcPr>
            <w:tcW w:w="1080" w:type="dxa"/>
          </w:tcPr>
          <w:p w14:paraId="79D53BF0" w14:textId="77777777" w:rsidR="002155E3" w:rsidRPr="00261F83" w:rsidRDefault="002155E3" w:rsidP="00397C67">
            <w:pPr>
              <w:jc w:val="center"/>
              <w:rPr>
                <w:rFonts w:ascii="Arial Narrow" w:hAnsi="Arial Narrow" w:cs="Arial"/>
              </w:rPr>
            </w:pPr>
            <w:r>
              <w:rPr>
                <w:rFonts w:ascii="Arial Narrow" w:hAnsi="Arial Narrow" w:cs="Arial"/>
              </w:rPr>
              <w:t>Sept 12</w:t>
            </w:r>
          </w:p>
        </w:tc>
        <w:tc>
          <w:tcPr>
            <w:tcW w:w="960" w:type="dxa"/>
          </w:tcPr>
          <w:p w14:paraId="04696A84" w14:textId="77777777" w:rsidR="002155E3" w:rsidRPr="00261F83" w:rsidRDefault="002155E3" w:rsidP="00397C67">
            <w:pPr>
              <w:jc w:val="center"/>
              <w:rPr>
                <w:rFonts w:ascii="Arial Narrow" w:hAnsi="Arial Narrow" w:cs="Arial"/>
              </w:rPr>
            </w:pPr>
            <w:r>
              <w:rPr>
                <w:rFonts w:ascii="Arial Narrow" w:hAnsi="Arial Narrow" w:cs="Arial"/>
              </w:rPr>
              <w:t>2</w:t>
            </w:r>
          </w:p>
        </w:tc>
        <w:tc>
          <w:tcPr>
            <w:tcW w:w="2880" w:type="dxa"/>
            <w:vMerge w:val="restart"/>
          </w:tcPr>
          <w:p w14:paraId="5B27F509" w14:textId="77777777" w:rsidR="002155E3" w:rsidRDefault="002155E3" w:rsidP="00397C67">
            <w:pPr>
              <w:rPr>
                <w:rFonts w:ascii="Arial Narrow" w:hAnsi="Arial Narrow" w:cs="Arial"/>
              </w:rPr>
            </w:pPr>
            <w:r>
              <w:rPr>
                <w:rFonts w:ascii="Arial Narrow" w:hAnsi="Arial Narrow" w:cs="Arial"/>
              </w:rPr>
              <w:t>Models and estimation</w:t>
            </w:r>
          </w:p>
          <w:p w14:paraId="26F0451E" w14:textId="77777777" w:rsidR="002155E3" w:rsidRPr="00261F83" w:rsidRDefault="002155E3" w:rsidP="00397C67">
            <w:pPr>
              <w:rPr>
                <w:rFonts w:ascii="Arial Narrow" w:hAnsi="Arial Narrow" w:cs="Arial"/>
              </w:rPr>
            </w:pPr>
            <w:r>
              <w:rPr>
                <w:rFonts w:ascii="Arial Narrow" w:hAnsi="Arial Narrow" w:cs="Arial"/>
              </w:rPr>
              <w:t>Earth origins</w:t>
            </w:r>
          </w:p>
        </w:tc>
        <w:tc>
          <w:tcPr>
            <w:tcW w:w="2640" w:type="dxa"/>
            <w:vMerge w:val="restart"/>
          </w:tcPr>
          <w:p w14:paraId="6A986A7C" w14:textId="77777777" w:rsidR="002155E3" w:rsidRPr="0014591A" w:rsidRDefault="002155E3" w:rsidP="00397C67">
            <w:pPr>
              <w:rPr>
                <w:rFonts w:ascii="Arial Narrow" w:hAnsi="Arial Narrow" w:cs="Arial"/>
                <w:i/>
              </w:rPr>
            </w:pPr>
            <w:r w:rsidRPr="00CC0504">
              <w:rPr>
                <w:rFonts w:ascii="Arial Narrow" w:hAnsi="Arial Narrow" w:cs="Arial"/>
              </w:rPr>
              <w:t xml:space="preserve">BCG </w:t>
            </w:r>
            <w:proofErr w:type="spellStart"/>
            <w:r w:rsidRPr="00B92471">
              <w:rPr>
                <w:rFonts w:ascii="Arial Narrow" w:hAnsi="Arial Narrow" w:cs="Arial"/>
                <w:i/>
              </w:rPr>
              <w:t>Ch</w:t>
            </w:r>
            <w:proofErr w:type="spellEnd"/>
            <w:r w:rsidRPr="00B92471">
              <w:rPr>
                <w:rFonts w:ascii="Arial Narrow" w:hAnsi="Arial Narrow" w:cs="Arial"/>
                <w:i/>
              </w:rPr>
              <w:t xml:space="preserve"> 2</w:t>
            </w:r>
            <w:r w:rsidRPr="00CC0504">
              <w:rPr>
                <w:rFonts w:ascii="Arial Narrow" w:hAnsi="Arial Narrow" w:cs="Arial"/>
              </w:rPr>
              <w:t xml:space="preserve"> </w:t>
            </w:r>
            <w:r w:rsidRPr="002E699C">
              <w:rPr>
                <w:rFonts w:ascii="Arial Narrow" w:hAnsi="Arial Narrow" w:cs="Arial"/>
                <w:b/>
              </w:rPr>
              <w:t>15-28</w:t>
            </w:r>
          </w:p>
        </w:tc>
        <w:tc>
          <w:tcPr>
            <w:tcW w:w="1920" w:type="dxa"/>
            <w:vMerge w:val="restart"/>
            <w:tcBorders>
              <w:top w:val="single" w:sz="4" w:space="0" w:color="auto"/>
              <w:bottom w:val="single" w:sz="4" w:space="0" w:color="auto"/>
              <w:right w:val="double" w:sz="4" w:space="0" w:color="auto"/>
            </w:tcBorders>
            <w:shd w:val="clear" w:color="auto" w:fill="auto"/>
          </w:tcPr>
          <w:p w14:paraId="743A0809" w14:textId="77777777" w:rsidR="002155E3" w:rsidRPr="00261F83" w:rsidRDefault="002155E3" w:rsidP="00397C67">
            <w:pPr>
              <w:rPr>
                <w:rFonts w:ascii="Arial Narrow" w:hAnsi="Arial Narrow" w:cs="Arial"/>
              </w:rPr>
            </w:pPr>
            <w:r>
              <w:rPr>
                <w:rFonts w:ascii="Arial Narrow" w:hAnsi="Arial Narrow" w:cs="Arial"/>
              </w:rPr>
              <w:t>Gaia &amp; feedback loops-DUE</w:t>
            </w:r>
          </w:p>
        </w:tc>
      </w:tr>
      <w:tr w:rsidR="002155E3" w:rsidRPr="00261F83" w14:paraId="51422DC6" w14:textId="77777777" w:rsidTr="00397C67">
        <w:tc>
          <w:tcPr>
            <w:tcW w:w="828" w:type="dxa"/>
            <w:vMerge/>
            <w:tcBorders>
              <w:top w:val="single" w:sz="4" w:space="0" w:color="auto"/>
              <w:left w:val="double" w:sz="4" w:space="0" w:color="auto"/>
              <w:bottom w:val="single" w:sz="4" w:space="0" w:color="auto"/>
            </w:tcBorders>
            <w:shd w:val="clear" w:color="auto" w:fill="auto"/>
          </w:tcPr>
          <w:p w14:paraId="21851665" w14:textId="77777777" w:rsidR="002155E3" w:rsidRPr="00261F83" w:rsidRDefault="002155E3" w:rsidP="00397C67">
            <w:pPr>
              <w:jc w:val="center"/>
              <w:rPr>
                <w:rFonts w:ascii="Arial Narrow" w:hAnsi="Arial Narrow" w:cs="Arial"/>
              </w:rPr>
            </w:pPr>
          </w:p>
        </w:tc>
        <w:tc>
          <w:tcPr>
            <w:tcW w:w="1080" w:type="dxa"/>
          </w:tcPr>
          <w:p w14:paraId="09B8F6A3" w14:textId="77777777" w:rsidR="002155E3" w:rsidRPr="00261F83" w:rsidRDefault="002155E3" w:rsidP="00397C67">
            <w:pPr>
              <w:jc w:val="center"/>
              <w:rPr>
                <w:rFonts w:ascii="Arial Narrow" w:hAnsi="Arial Narrow" w:cs="Arial"/>
              </w:rPr>
            </w:pPr>
            <w:r>
              <w:rPr>
                <w:rFonts w:ascii="Arial Narrow" w:hAnsi="Arial Narrow" w:cs="Arial"/>
              </w:rPr>
              <w:t>Sept 14</w:t>
            </w:r>
          </w:p>
        </w:tc>
        <w:tc>
          <w:tcPr>
            <w:tcW w:w="960" w:type="dxa"/>
          </w:tcPr>
          <w:p w14:paraId="17DA8BCE" w14:textId="77777777" w:rsidR="002155E3" w:rsidRPr="00261F83" w:rsidRDefault="002155E3" w:rsidP="00397C67">
            <w:pPr>
              <w:jc w:val="center"/>
              <w:rPr>
                <w:rFonts w:ascii="Arial Narrow" w:hAnsi="Arial Narrow" w:cs="Arial"/>
              </w:rPr>
            </w:pPr>
            <w:r>
              <w:rPr>
                <w:rFonts w:ascii="Arial Narrow" w:hAnsi="Arial Narrow" w:cs="Arial"/>
              </w:rPr>
              <w:t>3</w:t>
            </w:r>
          </w:p>
        </w:tc>
        <w:tc>
          <w:tcPr>
            <w:tcW w:w="2880" w:type="dxa"/>
            <w:vMerge/>
          </w:tcPr>
          <w:p w14:paraId="36322757" w14:textId="77777777" w:rsidR="002155E3" w:rsidRPr="00261F83" w:rsidRDefault="002155E3" w:rsidP="00397C67">
            <w:pPr>
              <w:rPr>
                <w:rFonts w:ascii="Arial Narrow" w:hAnsi="Arial Narrow" w:cs="Arial"/>
              </w:rPr>
            </w:pPr>
          </w:p>
        </w:tc>
        <w:tc>
          <w:tcPr>
            <w:tcW w:w="2640" w:type="dxa"/>
            <w:vMerge/>
          </w:tcPr>
          <w:p w14:paraId="3D1C15B7" w14:textId="77777777" w:rsidR="002155E3" w:rsidRPr="00261F83" w:rsidRDefault="002155E3" w:rsidP="00397C67">
            <w:pPr>
              <w:rPr>
                <w:rFonts w:ascii="Arial Narrow" w:hAnsi="Arial Narrow" w:cs="Arial"/>
              </w:rPr>
            </w:pPr>
          </w:p>
        </w:tc>
        <w:tc>
          <w:tcPr>
            <w:tcW w:w="1920" w:type="dxa"/>
            <w:vMerge/>
            <w:tcBorders>
              <w:top w:val="single" w:sz="4" w:space="0" w:color="auto"/>
              <w:bottom w:val="single" w:sz="4" w:space="0" w:color="auto"/>
              <w:right w:val="double" w:sz="4" w:space="0" w:color="auto"/>
            </w:tcBorders>
            <w:shd w:val="clear" w:color="auto" w:fill="auto"/>
          </w:tcPr>
          <w:p w14:paraId="7979D08A" w14:textId="77777777" w:rsidR="002155E3" w:rsidRPr="00261F83" w:rsidRDefault="002155E3" w:rsidP="00397C67">
            <w:pPr>
              <w:rPr>
                <w:rFonts w:ascii="Arial Narrow" w:hAnsi="Arial Narrow" w:cs="Arial"/>
              </w:rPr>
            </w:pPr>
          </w:p>
        </w:tc>
      </w:tr>
      <w:tr w:rsidR="002155E3" w:rsidRPr="00261F83" w14:paraId="7A1BEBB5" w14:textId="77777777" w:rsidTr="00397C67">
        <w:tc>
          <w:tcPr>
            <w:tcW w:w="828" w:type="dxa"/>
            <w:vMerge w:val="restart"/>
            <w:tcBorders>
              <w:top w:val="single" w:sz="4" w:space="0" w:color="auto"/>
              <w:left w:val="double" w:sz="4" w:space="0" w:color="auto"/>
              <w:bottom w:val="single" w:sz="4" w:space="0" w:color="auto"/>
            </w:tcBorders>
            <w:shd w:val="clear" w:color="auto" w:fill="auto"/>
          </w:tcPr>
          <w:p w14:paraId="72E2F7A4" w14:textId="77777777" w:rsidR="002155E3" w:rsidRPr="00261F83" w:rsidRDefault="002155E3" w:rsidP="00397C67">
            <w:pPr>
              <w:jc w:val="center"/>
              <w:rPr>
                <w:rFonts w:ascii="Arial Narrow" w:hAnsi="Arial Narrow" w:cs="Arial"/>
              </w:rPr>
            </w:pPr>
            <w:r>
              <w:rPr>
                <w:rFonts w:ascii="Arial Narrow" w:hAnsi="Arial Narrow" w:cs="Arial"/>
              </w:rPr>
              <w:t>3</w:t>
            </w:r>
          </w:p>
        </w:tc>
        <w:tc>
          <w:tcPr>
            <w:tcW w:w="1080" w:type="dxa"/>
          </w:tcPr>
          <w:p w14:paraId="0843524E" w14:textId="77777777" w:rsidR="002155E3" w:rsidRPr="00261F83" w:rsidRDefault="002155E3" w:rsidP="00397C67">
            <w:pPr>
              <w:jc w:val="center"/>
              <w:rPr>
                <w:rFonts w:ascii="Arial Narrow" w:hAnsi="Arial Narrow" w:cs="Arial"/>
              </w:rPr>
            </w:pPr>
            <w:r>
              <w:rPr>
                <w:rFonts w:ascii="Arial Narrow" w:hAnsi="Arial Narrow" w:cs="Arial"/>
              </w:rPr>
              <w:t>Sept 19</w:t>
            </w:r>
          </w:p>
        </w:tc>
        <w:tc>
          <w:tcPr>
            <w:tcW w:w="960" w:type="dxa"/>
          </w:tcPr>
          <w:p w14:paraId="19B93A67" w14:textId="77777777" w:rsidR="002155E3" w:rsidRPr="00261F83" w:rsidRDefault="002155E3" w:rsidP="00397C67">
            <w:pPr>
              <w:jc w:val="center"/>
              <w:rPr>
                <w:rFonts w:ascii="Arial Narrow" w:hAnsi="Arial Narrow" w:cs="Arial"/>
              </w:rPr>
            </w:pPr>
            <w:r>
              <w:rPr>
                <w:rFonts w:ascii="Arial Narrow" w:hAnsi="Arial Narrow" w:cs="Arial"/>
              </w:rPr>
              <w:t>4</w:t>
            </w:r>
          </w:p>
        </w:tc>
        <w:tc>
          <w:tcPr>
            <w:tcW w:w="2880" w:type="dxa"/>
            <w:vMerge w:val="restart"/>
          </w:tcPr>
          <w:p w14:paraId="72024081" w14:textId="77777777" w:rsidR="002155E3" w:rsidRDefault="002155E3" w:rsidP="00397C67">
            <w:pPr>
              <w:rPr>
                <w:rFonts w:ascii="Arial Narrow" w:hAnsi="Arial Narrow" w:cs="Arial"/>
              </w:rPr>
            </w:pPr>
            <w:r>
              <w:rPr>
                <w:rFonts w:ascii="Arial Narrow" w:hAnsi="Arial Narrow" w:cs="Arial"/>
              </w:rPr>
              <w:t>Evolution of life</w:t>
            </w:r>
          </w:p>
          <w:p w14:paraId="5B7192D1" w14:textId="25907E95" w:rsidR="002155E3" w:rsidRPr="00261F83" w:rsidRDefault="00343555" w:rsidP="00397C67">
            <w:pPr>
              <w:rPr>
                <w:rFonts w:ascii="Arial Narrow" w:hAnsi="Arial Narrow" w:cs="Arial"/>
              </w:rPr>
            </w:pPr>
            <w:r>
              <w:rPr>
                <w:rFonts w:ascii="Arial Narrow" w:hAnsi="Arial Narrow" w:cs="Arial"/>
              </w:rPr>
              <w:t>A</w:t>
            </w:r>
            <w:r w:rsidR="002155E3">
              <w:rPr>
                <w:rFonts w:ascii="Arial Narrow" w:hAnsi="Arial Narrow" w:cs="Arial"/>
              </w:rPr>
              <w:t>tmosphere</w:t>
            </w:r>
            <w:r>
              <w:rPr>
                <w:rFonts w:ascii="Arial Narrow" w:hAnsi="Arial Narrow" w:cs="Arial"/>
              </w:rPr>
              <w:t xml:space="preserve"> </w:t>
            </w:r>
            <w:proofErr w:type="spellStart"/>
            <w:r>
              <w:rPr>
                <w:rFonts w:ascii="Arial Narrow" w:hAnsi="Arial Narrow" w:cs="Arial"/>
              </w:rPr>
              <w:t>structure&amp;function</w:t>
            </w:r>
            <w:proofErr w:type="spellEnd"/>
          </w:p>
        </w:tc>
        <w:tc>
          <w:tcPr>
            <w:tcW w:w="2640" w:type="dxa"/>
            <w:vMerge w:val="restart"/>
          </w:tcPr>
          <w:p w14:paraId="2F1A42CE" w14:textId="77777777" w:rsidR="002155E3" w:rsidRDefault="002155E3" w:rsidP="00397C67">
            <w:pPr>
              <w:rPr>
                <w:rFonts w:ascii="Arial Narrow" w:hAnsi="Arial Narrow" w:cs="Arial"/>
                <w:b/>
              </w:rPr>
            </w:pPr>
            <w:r w:rsidRPr="00860163">
              <w:rPr>
                <w:rFonts w:ascii="Arial Narrow" w:hAnsi="Arial Narrow" w:cs="Arial"/>
              </w:rPr>
              <w:t xml:space="preserve">BCG </w:t>
            </w:r>
            <w:proofErr w:type="spellStart"/>
            <w:r w:rsidRPr="000C10A9">
              <w:rPr>
                <w:rFonts w:ascii="Arial Narrow" w:hAnsi="Arial Narrow" w:cs="Arial"/>
                <w:i/>
              </w:rPr>
              <w:t>Ch</w:t>
            </w:r>
            <w:proofErr w:type="spellEnd"/>
            <w:r w:rsidRPr="00860163">
              <w:rPr>
                <w:rFonts w:ascii="Arial Narrow" w:hAnsi="Arial Narrow" w:cs="Arial"/>
              </w:rPr>
              <w:t xml:space="preserve"> 2</w:t>
            </w:r>
            <w:r>
              <w:rPr>
                <w:rFonts w:ascii="Arial Narrow" w:hAnsi="Arial Narrow" w:cs="Arial"/>
                <w:b/>
              </w:rPr>
              <w:t xml:space="preserve"> </w:t>
            </w:r>
            <w:r w:rsidRPr="002E699C">
              <w:rPr>
                <w:rFonts w:ascii="Arial Narrow" w:hAnsi="Arial Narrow" w:cs="Arial"/>
                <w:b/>
              </w:rPr>
              <w:t>31-41</w:t>
            </w:r>
          </w:p>
          <w:p w14:paraId="1D819B60" w14:textId="77777777" w:rsidR="002155E3" w:rsidRPr="00CC0504" w:rsidRDefault="002155E3" w:rsidP="00397C67">
            <w:pPr>
              <w:rPr>
                <w:rFonts w:ascii="Arial Narrow" w:hAnsi="Arial Narrow" w:cs="Arial"/>
              </w:rPr>
            </w:pPr>
            <w:r w:rsidRPr="00860163">
              <w:rPr>
                <w:rFonts w:ascii="Arial Narrow" w:hAnsi="Arial Narrow" w:cs="Arial"/>
              </w:rPr>
              <w:t xml:space="preserve">BCG </w:t>
            </w:r>
            <w:proofErr w:type="spellStart"/>
            <w:r w:rsidRPr="000C10A9">
              <w:rPr>
                <w:rFonts w:ascii="Arial Narrow" w:hAnsi="Arial Narrow" w:cs="Arial"/>
                <w:i/>
              </w:rPr>
              <w:t>Ch</w:t>
            </w:r>
            <w:proofErr w:type="spellEnd"/>
            <w:r>
              <w:rPr>
                <w:rFonts w:ascii="Arial Narrow" w:hAnsi="Arial Narrow" w:cs="Arial"/>
                <w:b/>
              </w:rPr>
              <w:t xml:space="preserve"> 3 49-63</w:t>
            </w:r>
          </w:p>
        </w:tc>
        <w:tc>
          <w:tcPr>
            <w:tcW w:w="1920" w:type="dxa"/>
            <w:vMerge w:val="restart"/>
            <w:tcBorders>
              <w:top w:val="single" w:sz="4" w:space="0" w:color="auto"/>
              <w:bottom w:val="single" w:sz="4" w:space="0" w:color="auto"/>
              <w:right w:val="double" w:sz="4" w:space="0" w:color="auto"/>
            </w:tcBorders>
            <w:shd w:val="clear" w:color="auto" w:fill="auto"/>
          </w:tcPr>
          <w:p w14:paraId="103270BE" w14:textId="77777777" w:rsidR="002155E3" w:rsidRPr="00261F83" w:rsidRDefault="002155E3" w:rsidP="00397C67">
            <w:pPr>
              <w:rPr>
                <w:rFonts w:ascii="Arial Narrow" w:hAnsi="Arial Narrow" w:cs="Arial"/>
              </w:rPr>
            </w:pPr>
            <w:r>
              <w:rPr>
                <w:rFonts w:ascii="Arial Narrow" w:hAnsi="Arial Narrow" w:cs="Arial"/>
              </w:rPr>
              <w:t>Residence time-DUE</w:t>
            </w:r>
          </w:p>
        </w:tc>
      </w:tr>
      <w:tr w:rsidR="002155E3" w:rsidRPr="00261F83" w14:paraId="05192635" w14:textId="77777777" w:rsidTr="00397C67">
        <w:tc>
          <w:tcPr>
            <w:tcW w:w="828" w:type="dxa"/>
            <w:vMerge/>
            <w:tcBorders>
              <w:top w:val="single" w:sz="4" w:space="0" w:color="auto"/>
              <w:left w:val="double" w:sz="4" w:space="0" w:color="auto"/>
              <w:bottom w:val="single" w:sz="4" w:space="0" w:color="auto"/>
            </w:tcBorders>
            <w:shd w:val="clear" w:color="auto" w:fill="auto"/>
          </w:tcPr>
          <w:p w14:paraId="1C2E71EC" w14:textId="77777777" w:rsidR="002155E3" w:rsidRPr="00261F83" w:rsidRDefault="002155E3" w:rsidP="00397C67">
            <w:pPr>
              <w:jc w:val="center"/>
              <w:rPr>
                <w:rFonts w:ascii="Arial Narrow" w:hAnsi="Arial Narrow" w:cs="Arial"/>
              </w:rPr>
            </w:pPr>
          </w:p>
        </w:tc>
        <w:tc>
          <w:tcPr>
            <w:tcW w:w="1080" w:type="dxa"/>
          </w:tcPr>
          <w:p w14:paraId="3CD52541" w14:textId="77777777" w:rsidR="002155E3" w:rsidRPr="00261F83" w:rsidRDefault="002155E3" w:rsidP="00397C67">
            <w:pPr>
              <w:jc w:val="center"/>
              <w:rPr>
                <w:rFonts w:ascii="Arial Narrow" w:hAnsi="Arial Narrow" w:cs="Arial"/>
              </w:rPr>
            </w:pPr>
            <w:r>
              <w:rPr>
                <w:rFonts w:ascii="Arial Narrow" w:hAnsi="Arial Narrow" w:cs="Arial"/>
              </w:rPr>
              <w:t>Sept 21</w:t>
            </w:r>
          </w:p>
        </w:tc>
        <w:tc>
          <w:tcPr>
            <w:tcW w:w="960" w:type="dxa"/>
          </w:tcPr>
          <w:p w14:paraId="58030322" w14:textId="77777777" w:rsidR="002155E3" w:rsidRPr="00261F83" w:rsidRDefault="002155E3" w:rsidP="00397C67">
            <w:pPr>
              <w:jc w:val="center"/>
              <w:rPr>
                <w:rFonts w:ascii="Arial Narrow" w:hAnsi="Arial Narrow" w:cs="Arial"/>
              </w:rPr>
            </w:pPr>
            <w:r>
              <w:rPr>
                <w:rFonts w:ascii="Arial Narrow" w:hAnsi="Arial Narrow" w:cs="Arial"/>
              </w:rPr>
              <w:t>5</w:t>
            </w:r>
          </w:p>
        </w:tc>
        <w:tc>
          <w:tcPr>
            <w:tcW w:w="2880" w:type="dxa"/>
            <w:vMerge/>
          </w:tcPr>
          <w:p w14:paraId="069C0500" w14:textId="77777777" w:rsidR="002155E3" w:rsidRPr="00261F83" w:rsidRDefault="002155E3" w:rsidP="00397C67">
            <w:pPr>
              <w:rPr>
                <w:rFonts w:ascii="Arial Narrow" w:hAnsi="Arial Narrow" w:cs="Arial"/>
              </w:rPr>
            </w:pPr>
          </w:p>
        </w:tc>
        <w:tc>
          <w:tcPr>
            <w:tcW w:w="2640" w:type="dxa"/>
            <w:vMerge/>
          </w:tcPr>
          <w:p w14:paraId="2A7875B7" w14:textId="77777777" w:rsidR="002155E3" w:rsidRPr="00261F83" w:rsidRDefault="002155E3" w:rsidP="00397C67">
            <w:pPr>
              <w:rPr>
                <w:rFonts w:ascii="Arial Narrow" w:hAnsi="Arial Narrow" w:cs="Arial"/>
              </w:rPr>
            </w:pPr>
          </w:p>
        </w:tc>
        <w:tc>
          <w:tcPr>
            <w:tcW w:w="1920" w:type="dxa"/>
            <w:vMerge/>
            <w:tcBorders>
              <w:top w:val="single" w:sz="4" w:space="0" w:color="auto"/>
              <w:bottom w:val="single" w:sz="4" w:space="0" w:color="auto"/>
              <w:right w:val="double" w:sz="4" w:space="0" w:color="auto"/>
            </w:tcBorders>
            <w:shd w:val="clear" w:color="auto" w:fill="auto"/>
          </w:tcPr>
          <w:p w14:paraId="6A48C778" w14:textId="77777777" w:rsidR="002155E3" w:rsidRPr="00261F83" w:rsidRDefault="002155E3" w:rsidP="00397C67">
            <w:pPr>
              <w:rPr>
                <w:rFonts w:ascii="Arial Narrow" w:hAnsi="Arial Narrow" w:cs="Arial"/>
              </w:rPr>
            </w:pPr>
          </w:p>
        </w:tc>
      </w:tr>
      <w:tr w:rsidR="002155E3" w:rsidRPr="00261F83" w14:paraId="1DCDADC2" w14:textId="77777777" w:rsidTr="00397C67">
        <w:tc>
          <w:tcPr>
            <w:tcW w:w="828" w:type="dxa"/>
            <w:vMerge w:val="restart"/>
            <w:tcBorders>
              <w:top w:val="single" w:sz="4" w:space="0" w:color="auto"/>
              <w:left w:val="double" w:sz="4" w:space="0" w:color="auto"/>
              <w:bottom w:val="single" w:sz="4" w:space="0" w:color="auto"/>
            </w:tcBorders>
            <w:shd w:val="clear" w:color="auto" w:fill="auto"/>
          </w:tcPr>
          <w:p w14:paraId="30DB6A0A" w14:textId="77777777" w:rsidR="002155E3" w:rsidRPr="00261F83" w:rsidRDefault="002155E3" w:rsidP="00397C67">
            <w:pPr>
              <w:jc w:val="center"/>
              <w:rPr>
                <w:rFonts w:ascii="Arial Narrow" w:hAnsi="Arial Narrow" w:cs="Arial"/>
              </w:rPr>
            </w:pPr>
            <w:r>
              <w:rPr>
                <w:rFonts w:ascii="Arial Narrow" w:hAnsi="Arial Narrow" w:cs="Arial"/>
              </w:rPr>
              <w:t>4</w:t>
            </w:r>
          </w:p>
        </w:tc>
        <w:tc>
          <w:tcPr>
            <w:tcW w:w="1080" w:type="dxa"/>
          </w:tcPr>
          <w:p w14:paraId="6C7FD09B" w14:textId="77777777" w:rsidR="002155E3" w:rsidRPr="00261F83" w:rsidRDefault="002155E3" w:rsidP="00397C67">
            <w:pPr>
              <w:jc w:val="center"/>
              <w:rPr>
                <w:rFonts w:ascii="Arial Narrow" w:hAnsi="Arial Narrow" w:cs="Arial"/>
              </w:rPr>
            </w:pPr>
            <w:r>
              <w:rPr>
                <w:rFonts w:ascii="Arial Narrow" w:hAnsi="Arial Narrow" w:cs="Arial"/>
              </w:rPr>
              <w:t>Sept 26</w:t>
            </w:r>
          </w:p>
        </w:tc>
        <w:tc>
          <w:tcPr>
            <w:tcW w:w="960" w:type="dxa"/>
          </w:tcPr>
          <w:p w14:paraId="7E72B561" w14:textId="77777777" w:rsidR="002155E3" w:rsidRPr="00261F83" w:rsidRDefault="002155E3" w:rsidP="00397C67">
            <w:pPr>
              <w:jc w:val="center"/>
              <w:rPr>
                <w:rFonts w:ascii="Arial Narrow" w:hAnsi="Arial Narrow" w:cs="Arial"/>
              </w:rPr>
            </w:pPr>
            <w:r>
              <w:rPr>
                <w:rFonts w:ascii="Arial Narrow" w:hAnsi="Arial Narrow" w:cs="Arial"/>
              </w:rPr>
              <w:t>6</w:t>
            </w:r>
          </w:p>
        </w:tc>
        <w:tc>
          <w:tcPr>
            <w:tcW w:w="2880" w:type="dxa"/>
            <w:vMerge w:val="restart"/>
          </w:tcPr>
          <w:p w14:paraId="11A539CF" w14:textId="55FA22FB" w:rsidR="002155E3" w:rsidRDefault="00343555" w:rsidP="00397C67">
            <w:pPr>
              <w:rPr>
                <w:rFonts w:ascii="Arial Narrow" w:hAnsi="Arial Narrow" w:cs="Arial"/>
              </w:rPr>
            </w:pPr>
            <w:r>
              <w:rPr>
                <w:rFonts w:ascii="Arial Narrow" w:hAnsi="Arial Narrow" w:cs="Arial"/>
              </w:rPr>
              <w:t>Atmospheric biogeochemistry</w:t>
            </w:r>
          </w:p>
          <w:p w14:paraId="0AA77F83" w14:textId="77777777" w:rsidR="002155E3" w:rsidRPr="00261F83" w:rsidRDefault="002155E3" w:rsidP="00397C67">
            <w:pPr>
              <w:rPr>
                <w:rFonts w:ascii="Arial Narrow" w:hAnsi="Arial Narrow" w:cs="Arial"/>
              </w:rPr>
            </w:pPr>
            <w:r>
              <w:rPr>
                <w:rFonts w:ascii="Arial Narrow" w:hAnsi="Arial Narrow" w:cs="Arial"/>
              </w:rPr>
              <w:t>The lithosphere</w:t>
            </w:r>
          </w:p>
        </w:tc>
        <w:tc>
          <w:tcPr>
            <w:tcW w:w="2640" w:type="dxa"/>
            <w:vMerge w:val="restart"/>
          </w:tcPr>
          <w:p w14:paraId="56D378BD" w14:textId="77777777" w:rsidR="002155E3" w:rsidRDefault="002155E3" w:rsidP="00397C67">
            <w:pPr>
              <w:rPr>
                <w:rFonts w:ascii="Arial Narrow" w:hAnsi="Arial Narrow" w:cs="Arial"/>
              </w:rPr>
            </w:pPr>
            <w:r>
              <w:rPr>
                <w:rFonts w:ascii="Arial Narrow" w:hAnsi="Arial Narrow" w:cs="Arial"/>
              </w:rPr>
              <w:t xml:space="preserve">BCG </w:t>
            </w:r>
            <w:proofErr w:type="spellStart"/>
            <w:r w:rsidRPr="00F75656">
              <w:rPr>
                <w:rFonts w:ascii="Arial Narrow" w:hAnsi="Arial Narrow" w:cs="Arial"/>
                <w:i/>
              </w:rPr>
              <w:t>Ch</w:t>
            </w:r>
            <w:proofErr w:type="spellEnd"/>
            <w:r w:rsidRPr="00F75656">
              <w:rPr>
                <w:rFonts w:ascii="Arial Narrow" w:hAnsi="Arial Narrow" w:cs="Arial"/>
                <w:i/>
              </w:rPr>
              <w:t xml:space="preserve"> 3</w:t>
            </w:r>
            <w:r>
              <w:rPr>
                <w:rFonts w:ascii="Arial Narrow" w:hAnsi="Arial Narrow" w:cs="Arial"/>
              </w:rPr>
              <w:t xml:space="preserve"> </w:t>
            </w:r>
            <w:r w:rsidRPr="0092199A">
              <w:rPr>
                <w:rFonts w:ascii="Arial Narrow" w:hAnsi="Arial Narrow" w:cs="Arial"/>
                <w:b/>
              </w:rPr>
              <w:t>63-73</w:t>
            </w:r>
          </w:p>
          <w:p w14:paraId="09CBD4B0" w14:textId="77777777" w:rsidR="002155E3" w:rsidRPr="00D95B25" w:rsidRDefault="002155E3" w:rsidP="00397C67">
            <w:pPr>
              <w:rPr>
                <w:rFonts w:ascii="Arial Narrow" w:hAnsi="Arial Narrow" w:cs="Arial"/>
              </w:rPr>
            </w:pPr>
            <w:r>
              <w:rPr>
                <w:rFonts w:ascii="Arial Narrow" w:hAnsi="Arial Narrow" w:cs="Arial"/>
              </w:rPr>
              <w:t xml:space="preserve">BCG </w:t>
            </w:r>
            <w:proofErr w:type="spellStart"/>
            <w:r>
              <w:rPr>
                <w:rFonts w:ascii="Arial Narrow" w:hAnsi="Arial Narrow" w:cs="Arial"/>
              </w:rPr>
              <w:t>Ch</w:t>
            </w:r>
            <w:proofErr w:type="spellEnd"/>
            <w:r>
              <w:rPr>
                <w:rFonts w:ascii="Arial Narrow" w:hAnsi="Arial Narrow" w:cs="Arial"/>
              </w:rPr>
              <w:t xml:space="preserve"> 4 </w:t>
            </w:r>
            <w:r w:rsidRPr="0092199A">
              <w:rPr>
                <w:rFonts w:ascii="Arial Narrow" w:hAnsi="Arial Narrow" w:cs="Arial"/>
                <w:b/>
              </w:rPr>
              <w:t>93-103</w:t>
            </w:r>
          </w:p>
        </w:tc>
        <w:tc>
          <w:tcPr>
            <w:tcW w:w="1920" w:type="dxa"/>
            <w:vMerge w:val="restart"/>
            <w:tcBorders>
              <w:top w:val="single" w:sz="4" w:space="0" w:color="auto"/>
              <w:bottom w:val="single" w:sz="4" w:space="0" w:color="auto"/>
              <w:right w:val="double" w:sz="4" w:space="0" w:color="auto"/>
            </w:tcBorders>
            <w:shd w:val="clear" w:color="auto" w:fill="auto"/>
          </w:tcPr>
          <w:p w14:paraId="6BAB183C" w14:textId="77777777" w:rsidR="002155E3" w:rsidRPr="00261F83" w:rsidRDefault="002155E3" w:rsidP="00397C67">
            <w:pPr>
              <w:rPr>
                <w:rFonts w:ascii="Arial Narrow" w:hAnsi="Arial Narrow" w:cs="Arial"/>
              </w:rPr>
            </w:pPr>
            <w:r>
              <w:rPr>
                <w:rFonts w:ascii="Arial Narrow" w:hAnsi="Arial Narrow" w:cs="Arial"/>
              </w:rPr>
              <w:t>Rock lab - DUE</w:t>
            </w:r>
          </w:p>
        </w:tc>
      </w:tr>
      <w:tr w:rsidR="002155E3" w:rsidRPr="00261F83" w14:paraId="01528E06" w14:textId="77777777" w:rsidTr="00397C67">
        <w:tc>
          <w:tcPr>
            <w:tcW w:w="828" w:type="dxa"/>
            <w:vMerge/>
            <w:tcBorders>
              <w:top w:val="single" w:sz="4" w:space="0" w:color="auto"/>
              <w:left w:val="double" w:sz="4" w:space="0" w:color="auto"/>
              <w:bottom w:val="single" w:sz="4" w:space="0" w:color="auto"/>
            </w:tcBorders>
            <w:shd w:val="clear" w:color="auto" w:fill="auto"/>
          </w:tcPr>
          <w:p w14:paraId="768FBDF8" w14:textId="77777777" w:rsidR="002155E3" w:rsidRPr="00261F83" w:rsidRDefault="002155E3" w:rsidP="00397C67">
            <w:pPr>
              <w:jc w:val="center"/>
              <w:rPr>
                <w:rFonts w:ascii="Arial Narrow" w:hAnsi="Arial Narrow" w:cs="Arial"/>
              </w:rPr>
            </w:pPr>
          </w:p>
        </w:tc>
        <w:tc>
          <w:tcPr>
            <w:tcW w:w="1080" w:type="dxa"/>
          </w:tcPr>
          <w:p w14:paraId="0377D2C7" w14:textId="77777777" w:rsidR="002155E3" w:rsidRPr="00261F83" w:rsidRDefault="002155E3" w:rsidP="00397C67">
            <w:pPr>
              <w:jc w:val="center"/>
              <w:rPr>
                <w:rFonts w:ascii="Arial Narrow" w:hAnsi="Arial Narrow" w:cs="Arial"/>
              </w:rPr>
            </w:pPr>
            <w:r>
              <w:rPr>
                <w:rFonts w:ascii="Arial Narrow" w:hAnsi="Arial Narrow" w:cs="Arial"/>
              </w:rPr>
              <w:t xml:space="preserve">Sept 28 </w:t>
            </w:r>
          </w:p>
        </w:tc>
        <w:tc>
          <w:tcPr>
            <w:tcW w:w="960" w:type="dxa"/>
          </w:tcPr>
          <w:p w14:paraId="26DDBD30" w14:textId="77777777" w:rsidR="002155E3" w:rsidRPr="00261F83" w:rsidRDefault="002155E3" w:rsidP="00397C67">
            <w:pPr>
              <w:jc w:val="center"/>
              <w:rPr>
                <w:rFonts w:ascii="Arial Narrow" w:hAnsi="Arial Narrow" w:cs="Arial"/>
              </w:rPr>
            </w:pPr>
            <w:r>
              <w:rPr>
                <w:rFonts w:ascii="Arial Narrow" w:hAnsi="Arial Narrow" w:cs="Arial"/>
              </w:rPr>
              <w:t>7</w:t>
            </w:r>
          </w:p>
        </w:tc>
        <w:tc>
          <w:tcPr>
            <w:tcW w:w="2880" w:type="dxa"/>
            <w:vMerge/>
          </w:tcPr>
          <w:p w14:paraId="23AFAA50" w14:textId="77777777" w:rsidR="002155E3" w:rsidRPr="00261F83" w:rsidRDefault="002155E3" w:rsidP="00397C67">
            <w:pPr>
              <w:rPr>
                <w:rFonts w:ascii="Arial Narrow" w:hAnsi="Arial Narrow" w:cs="Arial"/>
              </w:rPr>
            </w:pPr>
          </w:p>
        </w:tc>
        <w:tc>
          <w:tcPr>
            <w:tcW w:w="2640" w:type="dxa"/>
            <w:vMerge/>
          </w:tcPr>
          <w:p w14:paraId="25258AAB" w14:textId="77777777" w:rsidR="002155E3" w:rsidRPr="00D95B25" w:rsidRDefault="002155E3" w:rsidP="00397C67">
            <w:pPr>
              <w:rPr>
                <w:rFonts w:ascii="Arial Narrow" w:hAnsi="Arial Narrow" w:cs="Arial"/>
              </w:rPr>
            </w:pPr>
          </w:p>
        </w:tc>
        <w:tc>
          <w:tcPr>
            <w:tcW w:w="1920" w:type="dxa"/>
            <w:vMerge/>
            <w:tcBorders>
              <w:top w:val="single" w:sz="4" w:space="0" w:color="auto"/>
              <w:bottom w:val="single" w:sz="4" w:space="0" w:color="auto"/>
              <w:right w:val="double" w:sz="4" w:space="0" w:color="auto"/>
            </w:tcBorders>
            <w:shd w:val="clear" w:color="auto" w:fill="auto"/>
          </w:tcPr>
          <w:p w14:paraId="2C45802A" w14:textId="77777777" w:rsidR="002155E3" w:rsidRPr="00261F83" w:rsidRDefault="002155E3" w:rsidP="00397C67">
            <w:pPr>
              <w:rPr>
                <w:rFonts w:ascii="Arial Narrow" w:hAnsi="Arial Narrow" w:cs="Arial"/>
              </w:rPr>
            </w:pPr>
          </w:p>
        </w:tc>
      </w:tr>
      <w:tr w:rsidR="002155E3" w:rsidRPr="00261F83" w14:paraId="4C479F17" w14:textId="77777777" w:rsidTr="00397C67">
        <w:tc>
          <w:tcPr>
            <w:tcW w:w="828" w:type="dxa"/>
            <w:vMerge w:val="restart"/>
            <w:tcBorders>
              <w:top w:val="single" w:sz="4" w:space="0" w:color="auto"/>
              <w:left w:val="double" w:sz="4" w:space="0" w:color="auto"/>
              <w:bottom w:val="single" w:sz="4" w:space="0" w:color="auto"/>
            </w:tcBorders>
            <w:shd w:val="clear" w:color="auto" w:fill="auto"/>
          </w:tcPr>
          <w:p w14:paraId="571F2996" w14:textId="77777777" w:rsidR="002155E3" w:rsidRPr="00261F83" w:rsidRDefault="002155E3" w:rsidP="00397C67">
            <w:pPr>
              <w:jc w:val="center"/>
              <w:rPr>
                <w:rFonts w:ascii="Arial Narrow" w:hAnsi="Arial Narrow" w:cs="Arial"/>
              </w:rPr>
            </w:pPr>
            <w:r>
              <w:rPr>
                <w:rFonts w:ascii="Arial Narrow" w:hAnsi="Arial Narrow" w:cs="Arial"/>
              </w:rPr>
              <w:t>5</w:t>
            </w:r>
          </w:p>
        </w:tc>
        <w:tc>
          <w:tcPr>
            <w:tcW w:w="1080" w:type="dxa"/>
          </w:tcPr>
          <w:p w14:paraId="618B3C2E" w14:textId="77777777" w:rsidR="002155E3" w:rsidRPr="00261F83" w:rsidRDefault="002155E3" w:rsidP="00397C67">
            <w:pPr>
              <w:jc w:val="center"/>
              <w:rPr>
                <w:rFonts w:ascii="Arial Narrow" w:hAnsi="Arial Narrow" w:cs="Arial"/>
              </w:rPr>
            </w:pPr>
            <w:r>
              <w:rPr>
                <w:rFonts w:ascii="Arial Narrow" w:hAnsi="Arial Narrow" w:cs="Arial"/>
              </w:rPr>
              <w:t>Oct 3</w:t>
            </w:r>
          </w:p>
        </w:tc>
        <w:tc>
          <w:tcPr>
            <w:tcW w:w="960" w:type="dxa"/>
          </w:tcPr>
          <w:p w14:paraId="35908A1A" w14:textId="77777777" w:rsidR="002155E3" w:rsidRPr="00261F83" w:rsidRDefault="002155E3" w:rsidP="00397C67">
            <w:pPr>
              <w:jc w:val="center"/>
              <w:rPr>
                <w:rFonts w:ascii="Arial Narrow" w:hAnsi="Arial Narrow" w:cs="Arial"/>
              </w:rPr>
            </w:pPr>
            <w:r>
              <w:rPr>
                <w:rFonts w:ascii="Arial Narrow" w:hAnsi="Arial Narrow" w:cs="Arial"/>
              </w:rPr>
              <w:t>8</w:t>
            </w:r>
          </w:p>
        </w:tc>
        <w:tc>
          <w:tcPr>
            <w:tcW w:w="2880" w:type="dxa"/>
            <w:vMerge w:val="restart"/>
          </w:tcPr>
          <w:p w14:paraId="050ED5AD" w14:textId="77777777" w:rsidR="002155E3" w:rsidRDefault="002155E3" w:rsidP="00397C67">
            <w:pPr>
              <w:rPr>
                <w:rFonts w:ascii="Arial Narrow" w:hAnsi="Arial Narrow" w:cs="Arial"/>
              </w:rPr>
            </w:pPr>
            <w:r>
              <w:rPr>
                <w:rFonts w:ascii="Arial Narrow" w:hAnsi="Arial Narrow" w:cs="Arial"/>
              </w:rPr>
              <w:t>Soil reactions</w:t>
            </w:r>
          </w:p>
          <w:p w14:paraId="2527F33D" w14:textId="77777777" w:rsidR="002155E3" w:rsidRPr="00C20C6F" w:rsidRDefault="002155E3" w:rsidP="00397C67">
            <w:pPr>
              <w:rPr>
                <w:rFonts w:ascii="Arial Narrow" w:hAnsi="Arial Narrow" w:cs="Arial"/>
              </w:rPr>
            </w:pPr>
            <w:r>
              <w:rPr>
                <w:rFonts w:ascii="Arial Narrow" w:hAnsi="Arial Narrow" w:cs="Arial"/>
              </w:rPr>
              <w:t>Soil development</w:t>
            </w:r>
          </w:p>
        </w:tc>
        <w:tc>
          <w:tcPr>
            <w:tcW w:w="2640" w:type="dxa"/>
            <w:vMerge w:val="restart"/>
          </w:tcPr>
          <w:p w14:paraId="08AB3724" w14:textId="77777777" w:rsidR="002155E3" w:rsidRDefault="002155E3" w:rsidP="00397C67">
            <w:pPr>
              <w:rPr>
                <w:rFonts w:ascii="Arial Narrow" w:hAnsi="Arial Narrow" w:cs="Arial"/>
                <w:b/>
              </w:rPr>
            </w:pPr>
            <w:r>
              <w:rPr>
                <w:rFonts w:ascii="Arial Narrow" w:hAnsi="Arial Narrow" w:cs="Arial"/>
              </w:rPr>
              <w:t xml:space="preserve">BCG </w:t>
            </w:r>
            <w:proofErr w:type="spellStart"/>
            <w:r w:rsidRPr="00F75656">
              <w:rPr>
                <w:rFonts w:ascii="Arial Narrow" w:hAnsi="Arial Narrow" w:cs="Arial"/>
                <w:i/>
              </w:rPr>
              <w:t>Ch</w:t>
            </w:r>
            <w:proofErr w:type="spellEnd"/>
            <w:r w:rsidRPr="00F75656">
              <w:rPr>
                <w:rFonts w:ascii="Arial Narrow" w:hAnsi="Arial Narrow" w:cs="Arial"/>
                <w:i/>
              </w:rPr>
              <w:t xml:space="preserve"> 4</w:t>
            </w:r>
            <w:r>
              <w:rPr>
                <w:rFonts w:ascii="Arial Narrow" w:hAnsi="Arial Narrow" w:cs="Arial"/>
              </w:rPr>
              <w:t xml:space="preserve"> </w:t>
            </w:r>
            <w:r>
              <w:rPr>
                <w:rFonts w:ascii="Arial Narrow" w:hAnsi="Arial Narrow" w:cs="Arial"/>
                <w:b/>
              </w:rPr>
              <w:t>103-111</w:t>
            </w:r>
          </w:p>
          <w:p w14:paraId="2B6F1A99" w14:textId="77777777" w:rsidR="002155E3" w:rsidRPr="00D95B25" w:rsidRDefault="002155E3" w:rsidP="00397C67">
            <w:pPr>
              <w:rPr>
                <w:rFonts w:ascii="Arial Narrow" w:hAnsi="Arial Narrow" w:cs="Arial"/>
              </w:rPr>
            </w:pPr>
            <w:r w:rsidRPr="00860163">
              <w:rPr>
                <w:rFonts w:ascii="Arial Narrow" w:hAnsi="Arial Narrow" w:cs="Arial"/>
              </w:rPr>
              <w:t xml:space="preserve">BCG </w:t>
            </w:r>
            <w:proofErr w:type="spellStart"/>
            <w:r w:rsidRPr="0092199A">
              <w:rPr>
                <w:rFonts w:ascii="Arial Narrow" w:hAnsi="Arial Narrow" w:cs="Arial"/>
                <w:i/>
              </w:rPr>
              <w:t>Ch</w:t>
            </w:r>
            <w:proofErr w:type="spellEnd"/>
            <w:r w:rsidRPr="0092199A">
              <w:rPr>
                <w:rFonts w:ascii="Arial Narrow" w:hAnsi="Arial Narrow" w:cs="Arial"/>
                <w:i/>
              </w:rPr>
              <w:t xml:space="preserve"> 4</w:t>
            </w:r>
            <w:r>
              <w:rPr>
                <w:rFonts w:ascii="Arial Narrow" w:hAnsi="Arial Narrow" w:cs="Arial"/>
                <w:b/>
              </w:rPr>
              <w:t xml:space="preserve"> 111-119</w:t>
            </w:r>
          </w:p>
        </w:tc>
        <w:tc>
          <w:tcPr>
            <w:tcW w:w="1920" w:type="dxa"/>
            <w:vMerge w:val="restart"/>
            <w:tcBorders>
              <w:top w:val="single" w:sz="4" w:space="0" w:color="auto"/>
              <w:bottom w:val="single" w:sz="4" w:space="0" w:color="auto"/>
              <w:right w:val="double" w:sz="4" w:space="0" w:color="auto"/>
            </w:tcBorders>
            <w:shd w:val="clear" w:color="auto" w:fill="auto"/>
          </w:tcPr>
          <w:p w14:paraId="605C3419" w14:textId="77777777" w:rsidR="002155E3" w:rsidRPr="00261F83" w:rsidRDefault="002155E3" w:rsidP="00397C67">
            <w:pPr>
              <w:rPr>
                <w:rFonts w:ascii="Arial Narrow" w:hAnsi="Arial Narrow" w:cs="Arial"/>
              </w:rPr>
            </w:pPr>
            <w:r>
              <w:rPr>
                <w:rFonts w:ascii="Arial Narrow" w:hAnsi="Arial Narrow" w:cs="Arial"/>
              </w:rPr>
              <w:t>Stable isotopes - DUE</w:t>
            </w:r>
          </w:p>
        </w:tc>
      </w:tr>
      <w:tr w:rsidR="002155E3" w:rsidRPr="00261F83" w14:paraId="27E71D12" w14:textId="77777777" w:rsidTr="00397C67">
        <w:trPr>
          <w:trHeight w:val="337"/>
        </w:trPr>
        <w:tc>
          <w:tcPr>
            <w:tcW w:w="828" w:type="dxa"/>
            <w:vMerge/>
            <w:tcBorders>
              <w:top w:val="single" w:sz="4" w:space="0" w:color="auto"/>
              <w:left w:val="double" w:sz="4" w:space="0" w:color="auto"/>
              <w:bottom w:val="single" w:sz="4" w:space="0" w:color="auto"/>
            </w:tcBorders>
            <w:shd w:val="clear" w:color="auto" w:fill="auto"/>
          </w:tcPr>
          <w:p w14:paraId="72AF006E" w14:textId="77777777" w:rsidR="002155E3" w:rsidRPr="00261F83" w:rsidRDefault="002155E3" w:rsidP="00397C67">
            <w:pPr>
              <w:jc w:val="center"/>
              <w:rPr>
                <w:rFonts w:ascii="Arial Narrow" w:hAnsi="Arial Narrow" w:cs="Arial"/>
              </w:rPr>
            </w:pPr>
          </w:p>
        </w:tc>
        <w:tc>
          <w:tcPr>
            <w:tcW w:w="1080" w:type="dxa"/>
          </w:tcPr>
          <w:p w14:paraId="3EB07C50" w14:textId="77777777" w:rsidR="002155E3" w:rsidRPr="00261F83" w:rsidRDefault="002155E3" w:rsidP="00397C67">
            <w:pPr>
              <w:jc w:val="center"/>
              <w:rPr>
                <w:rFonts w:ascii="Arial Narrow" w:hAnsi="Arial Narrow" w:cs="Arial"/>
              </w:rPr>
            </w:pPr>
            <w:r>
              <w:rPr>
                <w:rFonts w:ascii="Arial Narrow" w:hAnsi="Arial Narrow" w:cs="Arial"/>
              </w:rPr>
              <w:t>Oct 5</w:t>
            </w:r>
          </w:p>
        </w:tc>
        <w:tc>
          <w:tcPr>
            <w:tcW w:w="960" w:type="dxa"/>
          </w:tcPr>
          <w:p w14:paraId="139DE8C0" w14:textId="77777777" w:rsidR="002155E3" w:rsidRPr="00261F83" w:rsidRDefault="002155E3" w:rsidP="00397C67">
            <w:pPr>
              <w:jc w:val="center"/>
              <w:rPr>
                <w:rFonts w:ascii="Arial Narrow" w:hAnsi="Arial Narrow" w:cs="Arial"/>
              </w:rPr>
            </w:pPr>
            <w:r>
              <w:rPr>
                <w:rFonts w:ascii="Arial Narrow" w:hAnsi="Arial Narrow" w:cs="Arial"/>
              </w:rPr>
              <w:t>9</w:t>
            </w:r>
          </w:p>
        </w:tc>
        <w:tc>
          <w:tcPr>
            <w:tcW w:w="2880" w:type="dxa"/>
            <w:vMerge/>
          </w:tcPr>
          <w:p w14:paraId="2BF6BF81" w14:textId="77777777" w:rsidR="002155E3" w:rsidRPr="00C20C6F" w:rsidRDefault="002155E3" w:rsidP="00397C67">
            <w:pPr>
              <w:rPr>
                <w:rFonts w:ascii="Arial Narrow" w:hAnsi="Arial Narrow" w:cs="Arial"/>
              </w:rPr>
            </w:pPr>
          </w:p>
        </w:tc>
        <w:tc>
          <w:tcPr>
            <w:tcW w:w="2640" w:type="dxa"/>
            <w:vMerge/>
          </w:tcPr>
          <w:p w14:paraId="341D82B8" w14:textId="77777777" w:rsidR="002155E3" w:rsidRPr="00D95B25" w:rsidRDefault="002155E3" w:rsidP="00397C67">
            <w:pPr>
              <w:rPr>
                <w:rFonts w:ascii="Arial Narrow" w:hAnsi="Arial Narrow" w:cs="Arial"/>
              </w:rPr>
            </w:pPr>
          </w:p>
        </w:tc>
        <w:tc>
          <w:tcPr>
            <w:tcW w:w="1920" w:type="dxa"/>
            <w:vMerge/>
            <w:tcBorders>
              <w:top w:val="single" w:sz="4" w:space="0" w:color="auto"/>
              <w:bottom w:val="single" w:sz="4" w:space="0" w:color="auto"/>
              <w:right w:val="double" w:sz="4" w:space="0" w:color="auto"/>
            </w:tcBorders>
            <w:shd w:val="clear" w:color="auto" w:fill="auto"/>
          </w:tcPr>
          <w:p w14:paraId="6B2C91ED" w14:textId="77777777" w:rsidR="002155E3" w:rsidRPr="00261F83" w:rsidRDefault="002155E3" w:rsidP="00397C67">
            <w:pPr>
              <w:rPr>
                <w:rFonts w:ascii="Arial Narrow" w:hAnsi="Arial Narrow" w:cs="Arial"/>
              </w:rPr>
            </w:pPr>
          </w:p>
        </w:tc>
      </w:tr>
      <w:tr w:rsidR="002155E3" w:rsidRPr="00261F83" w14:paraId="20B72E6C" w14:textId="77777777" w:rsidTr="00397C67">
        <w:tc>
          <w:tcPr>
            <w:tcW w:w="828" w:type="dxa"/>
            <w:vMerge w:val="restart"/>
            <w:tcBorders>
              <w:top w:val="single" w:sz="4" w:space="0" w:color="auto"/>
              <w:left w:val="double" w:sz="4" w:space="0" w:color="auto"/>
              <w:bottom w:val="single" w:sz="4" w:space="0" w:color="auto"/>
            </w:tcBorders>
            <w:shd w:val="clear" w:color="auto" w:fill="auto"/>
          </w:tcPr>
          <w:p w14:paraId="68530BA3" w14:textId="77777777" w:rsidR="002155E3" w:rsidRPr="00261F83" w:rsidRDefault="002155E3" w:rsidP="00397C67">
            <w:pPr>
              <w:jc w:val="center"/>
              <w:rPr>
                <w:rFonts w:ascii="Arial Narrow" w:hAnsi="Arial Narrow" w:cs="Arial"/>
              </w:rPr>
            </w:pPr>
            <w:r>
              <w:rPr>
                <w:rFonts w:ascii="Arial Narrow" w:hAnsi="Arial Narrow" w:cs="Arial"/>
              </w:rPr>
              <w:t>6</w:t>
            </w:r>
          </w:p>
        </w:tc>
        <w:tc>
          <w:tcPr>
            <w:tcW w:w="1080" w:type="dxa"/>
          </w:tcPr>
          <w:p w14:paraId="54F24CB9" w14:textId="77777777" w:rsidR="002155E3" w:rsidRPr="00261F83" w:rsidRDefault="002155E3" w:rsidP="00397C67">
            <w:pPr>
              <w:jc w:val="center"/>
              <w:rPr>
                <w:rFonts w:ascii="Arial Narrow" w:hAnsi="Arial Narrow" w:cs="Arial"/>
              </w:rPr>
            </w:pPr>
            <w:r>
              <w:rPr>
                <w:rFonts w:ascii="Arial Narrow" w:hAnsi="Arial Narrow" w:cs="Arial"/>
              </w:rPr>
              <w:t>Oct 12</w:t>
            </w:r>
          </w:p>
        </w:tc>
        <w:tc>
          <w:tcPr>
            <w:tcW w:w="960" w:type="dxa"/>
          </w:tcPr>
          <w:p w14:paraId="6E762D3F" w14:textId="77777777" w:rsidR="002155E3" w:rsidRPr="00261F83" w:rsidRDefault="002155E3" w:rsidP="00397C67">
            <w:pPr>
              <w:jc w:val="center"/>
              <w:rPr>
                <w:rFonts w:ascii="Arial Narrow" w:hAnsi="Arial Narrow" w:cs="Arial"/>
              </w:rPr>
            </w:pPr>
            <w:r>
              <w:rPr>
                <w:rFonts w:ascii="Arial Narrow" w:hAnsi="Arial Narrow" w:cs="Arial"/>
              </w:rPr>
              <w:t>10</w:t>
            </w:r>
          </w:p>
        </w:tc>
        <w:tc>
          <w:tcPr>
            <w:tcW w:w="2880" w:type="dxa"/>
            <w:vMerge w:val="restart"/>
          </w:tcPr>
          <w:p w14:paraId="46B2B423" w14:textId="57B81BA4" w:rsidR="002155E3" w:rsidRPr="00C20C6F" w:rsidRDefault="002155E3" w:rsidP="00397C67">
            <w:pPr>
              <w:rPr>
                <w:rFonts w:ascii="Arial Narrow" w:hAnsi="Arial Narrow" w:cs="Arial"/>
              </w:rPr>
            </w:pPr>
            <w:r>
              <w:rPr>
                <w:rFonts w:ascii="Arial Narrow" w:hAnsi="Arial Narrow" w:cs="Arial"/>
              </w:rPr>
              <w:t>The Biosphere</w:t>
            </w:r>
            <w:r w:rsidR="00343555">
              <w:rPr>
                <w:rFonts w:ascii="Arial Narrow" w:hAnsi="Arial Narrow" w:cs="Arial"/>
              </w:rPr>
              <w:t xml:space="preserve"> and chemical cycling</w:t>
            </w:r>
          </w:p>
        </w:tc>
        <w:tc>
          <w:tcPr>
            <w:tcW w:w="2640" w:type="dxa"/>
            <w:vMerge w:val="restart"/>
          </w:tcPr>
          <w:p w14:paraId="50B56C12" w14:textId="77777777" w:rsidR="002155E3" w:rsidRPr="00D95B25" w:rsidRDefault="002155E3" w:rsidP="00397C67">
            <w:pPr>
              <w:rPr>
                <w:rFonts w:ascii="Arial Narrow" w:hAnsi="Arial Narrow" w:cs="Arial"/>
              </w:rPr>
            </w:pPr>
            <w:r>
              <w:rPr>
                <w:rFonts w:ascii="Arial Narrow" w:hAnsi="Arial Narrow" w:cs="Arial"/>
              </w:rPr>
              <w:t xml:space="preserve">BCG </w:t>
            </w:r>
            <w:proofErr w:type="spellStart"/>
            <w:r w:rsidRPr="0092199A">
              <w:rPr>
                <w:rFonts w:ascii="Arial Narrow" w:hAnsi="Arial Narrow" w:cs="Arial"/>
                <w:i/>
              </w:rPr>
              <w:t>Ch</w:t>
            </w:r>
            <w:proofErr w:type="spellEnd"/>
            <w:r w:rsidRPr="0092199A">
              <w:rPr>
                <w:rFonts w:ascii="Arial Narrow" w:hAnsi="Arial Narrow" w:cs="Arial"/>
                <w:i/>
              </w:rPr>
              <w:t xml:space="preserve"> 5</w:t>
            </w:r>
            <w:r>
              <w:rPr>
                <w:rFonts w:ascii="Arial Narrow" w:hAnsi="Arial Narrow" w:cs="Arial"/>
              </w:rPr>
              <w:t xml:space="preserve"> </w:t>
            </w:r>
            <w:r w:rsidRPr="0092199A">
              <w:rPr>
                <w:rFonts w:ascii="Arial Narrow" w:hAnsi="Arial Narrow" w:cs="Arial"/>
                <w:b/>
              </w:rPr>
              <w:t>135-146</w:t>
            </w:r>
          </w:p>
        </w:tc>
        <w:tc>
          <w:tcPr>
            <w:tcW w:w="1920" w:type="dxa"/>
            <w:vMerge w:val="restart"/>
            <w:tcBorders>
              <w:top w:val="single" w:sz="4" w:space="0" w:color="auto"/>
              <w:bottom w:val="single" w:sz="4" w:space="0" w:color="auto"/>
              <w:right w:val="double" w:sz="4" w:space="0" w:color="auto"/>
            </w:tcBorders>
            <w:shd w:val="clear" w:color="auto" w:fill="auto"/>
          </w:tcPr>
          <w:p w14:paraId="5AFFC1B5" w14:textId="77777777" w:rsidR="002155E3" w:rsidRPr="003F1ECC" w:rsidRDefault="002155E3" w:rsidP="00397C67">
            <w:pPr>
              <w:rPr>
                <w:rFonts w:ascii="Arial Narrow" w:hAnsi="Arial Narrow" w:cs="Arial"/>
                <w:b/>
              </w:rPr>
            </w:pPr>
            <w:r>
              <w:rPr>
                <w:rFonts w:ascii="Arial Narrow" w:hAnsi="Arial Narrow" w:cs="Arial"/>
                <w:b/>
              </w:rPr>
              <w:t>Thanksgiving holiday</w:t>
            </w:r>
          </w:p>
        </w:tc>
      </w:tr>
      <w:tr w:rsidR="002155E3" w:rsidRPr="00261F83" w14:paraId="1F362882" w14:textId="77777777" w:rsidTr="00397C67">
        <w:tc>
          <w:tcPr>
            <w:tcW w:w="828" w:type="dxa"/>
            <w:vMerge/>
            <w:tcBorders>
              <w:top w:val="single" w:sz="4" w:space="0" w:color="auto"/>
              <w:left w:val="double" w:sz="4" w:space="0" w:color="auto"/>
              <w:bottom w:val="single" w:sz="4" w:space="0" w:color="auto"/>
            </w:tcBorders>
            <w:shd w:val="clear" w:color="auto" w:fill="auto"/>
          </w:tcPr>
          <w:p w14:paraId="2E7CADC4" w14:textId="77777777" w:rsidR="002155E3" w:rsidRPr="00261F83" w:rsidRDefault="002155E3" w:rsidP="00397C67">
            <w:pPr>
              <w:jc w:val="center"/>
              <w:rPr>
                <w:rFonts w:ascii="Arial Narrow" w:hAnsi="Arial Narrow" w:cs="Arial"/>
              </w:rPr>
            </w:pPr>
          </w:p>
        </w:tc>
        <w:tc>
          <w:tcPr>
            <w:tcW w:w="1080" w:type="dxa"/>
          </w:tcPr>
          <w:p w14:paraId="00230B74" w14:textId="77777777" w:rsidR="002155E3" w:rsidRPr="00261F83" w:rsidRDefault="002155E3" w:rsidP="00397C67">
            <w:pPr>
              <w:jc w:val="center"/>
              <w:rPr>
                <w:rFonts w:ascii="Arial Narrow" w:hAnsi="Arial Narrow" w:cs="Arial"/>
              </w:rPr>
            </w:pPr>
          </w:p>
        </w:tc>
        <w:tc>
          <w:tcPr>
            <w:tcW w:w="960" w:type="dxa"/>
          </w:tcPr>
          <w:p w14:paraId="5B7B0D0C" w14:textId="77777777" w:rsidR="002155E3" w:rsidRPr="00261F83" w:rsidRDefault="002155E3" w:rsidP="00397C67">
            <w:pPr>
              <w:jc w:val="center"/>
              <w:rPr>
                <w:rFonts w:ascii="Arial Narrow" w:hAnsi="Arial Narrow" w:cs="Arial"/>
              </w:rPr>
            </w:pPr>
          </w:p>
        </w:tc>
        <w:tc>
          <w:tcPr>
            <w:tcW w:w="2880" w:type="dxa"/>
            <w:vMerge/>
          </w:tcPr>
          <w:p w14:paraId="1AB07023" w14:textId="77777777" w:rsidR="002155E3" w:rsidRPr="00C20C6F" w:rsidRDefault="002155E3" w:rsidP="00397C67">
            <w:pPr>
              <w:rPr>
                <w:rFonts w:ascii="Arial Narrow" w:hAnsi="Arial Narrow" w:cs="Arial"/>
              </w:rPr>
            </w:pPr>
          </w:p>
        </w:tc>
        <w:tc>
          <w:tcPr>
            <w:tcW w:w="2640" w:type="dxa"/>
            <w:vMerge/>
          </w:tcPr>
          <w:p w14:paraId="7DCAAA5B" w14:textId="77777777" w:rsidR="002155E3" w:rsidRPr="00D95B25" w:rsidRDefault="002155E3" w:rsidP="00397C67">
            <w:pPr>
              <w:rPr>
                <w:rFonts w:ascii="Arial Narrow" w:hAnsi="Arial Narrow" w:cs="Arial"/>
              </w:rPr>
            </w:pPr>
          </w:p>
        </w:tc>
        <w:tc>
          <w:tcPr>
            <w:tcW w:w="1920" w:type="dxa"/>
            <w:vMerge/>
            <w:tcBorders>
              <w:top w:val="single" w:sz="4" w:space="0" w:color="auto"/>
              <w:bottom w:val="single" w:sz="4" w:space="0" w:color="auto"/>
              <w:right w:val="double" w:sz="4" w:space="0" w:color="auto"/>
            </w:tcBorders>
            <w:shd w:val="clear" w:color="auto" w:fill="auto"/>
          </w:tcPr>
          <w:p w14:paraId="62F65560" w14:textId="77777777" w:rsidR="002155E3" w:rsidRPr="00261F83" w:rsidRDefault="002155E3" w:rsidP="00397C67">
            <w:pPr>
              <w:rPr>
                <w:rFonts w:ascii="Arial Narrow" w:hAnsi="Arial Narrow" w:cs="Arial"/>
              </w:rPr>
            </w:pPr>
          </w:p>
        </w:tc>
      </w:tr>
      <w:tr w:rsidR="002155E3" w:rsidRPr="00261F83" w14:paraId="55A3EDB4" w14:textId="77777777" w:rsidTr="00397C67">
        <w:tc>
          <w:tcPr>
            <w:tcW w:w="828" w:type="dxa"/>
            <w:vMerge w:val="restart"/>
            <w:tcBorders>
              <w:top w:val="single" w:sz="4" w:space="0" w:color="auto"/>
              <w:left w:val="double" w:sz="4" w:space="0" w:color="auto"/>
              <w:bottom w:val="single" w:sz="4" w:space="0" w:color="auto"/>
            </w:tcBorders>
            <w:shd w:val="clear" w:color="auto" w:fill="auto"/>
          </w:tcPr>
          <w:p w14:paraId="7BBCB487" w14:textId="77777777" w:rsidR="002155E3" w:rsidRPr="00261F83" w:rsidRDefault="002155E3" w:rsidP="00397C67">
            <w:pPr>
              <w:jc w:val="center"/>
              <w:rPr>
                <w:rFonts w:ascii="Arial Narrow" w:hAnsi="Arial Narrow" w:cs="Arial"/>
              </w:rPr>
            </w:pPr>
            <w:r>
              <w:rPr>
                <w:rFonts w:ascii="Arial Narrow" w:hAnsi="Arial Narrow" w:cs="Arial"/>
              </w:rPr>
              <w:t>7</w:t>
            </w:r>
          </w:p>
        </w:tc>
        <w:tc>
          <w:tcPr>
            <w:tcW w:w="1080" w:type="dxa"/>
          </w:tcPr>
          <w:p w14:paraId="11668CD1" w14:textId="77777777" w:rsidR="002155E3" w:rsidRPr="00261F83" w:rsidRDefault="002155E3" w:rsidP="00397C67">
            <w:pPr>
              <w:jc w:val="center"/>
              <w:rPr>
                <w:rFonts w:ascii="Arial Narrow" w:hAnsi="Arial Narrow" w:cs="Arial"/>
              </w:rPr>
            </w:pPr>
            <w:r>
              <w:rPr>
                <w:rFonts w:ascii="Arial Narrow" w:hAnsi="Arial Narrow" w:cs="Arial"/>
              </w:rPr>
              <w:t>Oct 17</w:t>
            </w:r>
          </w:p>
        </w:tc>
        <w:tc>
          <w:tcPr>
            <w:tcW w:w="960" w:type="dxa"/>
          </w:tcPr>
          <w:p w14:paraId="2634E573" w14:textId="77777777" w:rsidR="002155E3" w:rsidRPr="00261F83" w:rsidRDefault="002155E3" w:rsidP="00397C67">
            <w:pPr>
              <w:jc w:val="center"/>
              <w:rPr>
                <w:rFonts w:ascii="Arial Narrow" w:hAnsi="Arial Narrow" w:cs="Arial"/>
              </w:rPr>
            </w:pPr>
            <w:r>
              <w:rPr>
                <w:rFonts w:ascii="Arial Narrow" w:hAnsi="Arial Narrow" w:cs="Arial"/>
              </w:rPr>
              <w:t>11</w:t>
            </w:r>
          </w:p>
        </w:tc>
        <w:tc>
          <w:tcPr>
            <w:tcW w:w="2880" w:type="dxa"/>
            <w:vMerge w:val="restart"/>
          </w:tcPr>
          <w:p w14:paraId="5653371B" w14:textId="77777777" w:rsidR="002155E3" w:rsidRDefault="002155E3" w:rsidP="00397C67">
            <w:pPr>
              <w:rPr>
                <w:rFonts w:ascii="Arial Narrow" w:hAnsi="Arial Narrow" w:cs="Arial"/>
              </w:rPr>
            </w:pPr>
            <w:r>
              <w:rPr>
                <w:rFonts w:ascii="Arial Narrow" w:hAnsi="Arial Narrow" w:cs="Arial"/>
              </w:rPr>
              <w:t>The Biosphere</w:t>
            </w:r>
          </w:p>
          <w:p w14:paraId="5175E7D7" w14:textId="77777777" w:rsidR="002155E3" w:rsidRPr="00261F83" w:rsidRDefault="002155E3" w:rsidP="00397C67">
            <w:pPr>
              <w:rPr>
                <w:rFonts w:ascii="Arial Narrow" w:hAnsi="Arial Narrow" w:cs="Arial"/>
              </w:rPr>
            </w:pPr>
            <w:proofErr w:type="spellStart"/>
            <w:r>
              <w:rPr>
                <w:rFonts w:ascii="Arial Narrow" w:hAnsi="Arial Narrow" w:cs="Arial"/>
              </w:rPr>
              <w:t>Biogeochem</w:t>
            </w:r>
            <w:proofErr w:type="spellEnd"/>
            <w:r>
              <w:rPr>
                <w:rFonts w:ascii="Arial Narrow" w:hAnsi="Arial Narrow" w:cs="Arial"/>
              </w:rPr>
              <w:t xml:space="preserve"> cycling on land</w:t>
            </w:r>
          </w:p>
        </w:tc>
        <w:tc>
          <w:tcPr>
            <w:tcW w:w="2640" w:type="dxa"/>
            <w:vMerge w:val="restart"/>
          </w:tcPr>
          <w:p w14:paraId="334C0590" w14:textId="77777777" w:rsidR="002155E3" w:rsidRDefault="002155E3" w:rsidP="00397C67">
            <w:pPr>
              <w:rPr>
                <w:rFonts w:ascii="Arial Narrow" w:hAnsi="Arial Narrow" w:cs="Arial"/>
                <w:b/>
              </w:rPr>
            </w:pPr>
            <w:r>
              <w:rPr>
                <w:rFonts w:ascii="Arial Narrow" w:hAnsi="Arial Narrow" w:cs="Arial"/>
              </w:rPr>
              <w:t xml:space="preserve">BCG </w:t>
            </w:r>
            <w:r w:rsidRPr="0092199A">
              <w:rPr>
                <w:rFonts w:ascii="Arial Narrow" w:hAnsi="Arial Narrow" w:cs="Arial"/>
                <w:i/>
              </w:rPr>
              <w:t xml:space="preserve">Ch5 </w:t>
            </w:r>
            <w:r>
              <w:rPr>
                <w:rFonts w:ascii="Arial Narrow" w:hAnsi="Arial Narrow" w:cs="Arial"/>
                <w:b/>
              </w:rPr>
              <w:t>153-161;</w:t>
            </w:r>
            <w:r w:rsidRPr="002E699C">
              <w:rPr>
                <w:rFonts w:ascii="Arial Narrow" w:hAnsi="Arial Narrow" w:cs="Arial"/>
                <w:b/>
              </w:rPr>
              <w:t>168-171</w:t>
            </w:r>
          </w:p>
          <w:p w14:paraId="067E32B8" w14:textId="77777777" w:rsidR="002155E3" w:rsidRPr="00D95B25" w:rsidRDefault="002155E3" w:rsidP="00397C67">
            <w:pPr>
              <w:rPr>
                <w:rFonts w:ascii="Arial Narrow" w:hAnsi="Arial Narrow" w:cs="Arial"/>
              </w:rPr>
            </w:pPr>
            <w:r w:rsidRPr="00860163">
              <w:rPr>
                <w:rFonts w:ascii="Arial Narrow" w:hAnsi="Arial Narrow" w:cs="Arial"/>
              </w:rPr>
              <w:t xml:space="preserve">BCH </w:t>
            </w:r>
            <w:proofErr w:type="spellStart"/>
            <w:r w:rsidRPr="0092199A">
              <w:rPr>
                <w:rFonts w:ascii="Arial Narrow" w:hAnsi="Arial Narrow" w:cs="Arial"/>
                <w:i/>
              </w:rPr>
              <w:t>Ch</w:t>
            </w:r>
            <w:proofErr w:type="spellEnd"/>
            <w:r w:rsidRPr="0092199A">
              <w:rPr>
                <w:rFonts w:ascii="Arial Narrow" w:hAnsi="Arial Narrow" w:cs="Arial"/>
                <w:i/>
              </w:rPr>
              <w:t xml:space="preserve"> 6</w:t>
            </w:r>
            <w:r>
              <w:rPr>
                <w:rFonts w:ascii="Arial Narrow" w:hAnsi="Arial Narrow" w:cs="Arial"/>
                <w:b/>
              </w:rPr>
              <w:t xml:space="preserve"> 195-203</w:t>
            </w:r>
          </w:p>
        </w:tc>
        <w:tc>
          <w:tcPr>
            <w:tcW w:w="1920" w:type="dxa"/>
            <w:vMerge w:val="restart"/>
            <w:tcBorders>
              <w:top w:val="single" w:sz="4" w:space="0" w:color="auto"/>
              <w:bottom w:val="single" w:sz="4" w:space="0" w:color="auto"/>
              <w:right w:val="double" w:sz="4" w:space="0" w:color="auto"/>
            </w:tcBorders>
            <w:shd w:val="clear" w:color="auto" w:fill="auto"/>
          </w:tcPr>
          <w:p w14:paraId="326C624F" w14:textId="77777777" w:rsidR="002155E3" w:rsidRDefault="002155E3" w:rsidP="00397C67">
            <w:pPr>
              <w:rPr>
                <w:rFonts w:ascii="Arial Narrow" w:hAnsi="Arial Narrow" w:cs="Arial"/>
                <w:b/>
              </w:rPr>
            </w:pPr>
            <w:r w:rsidRPr="003F1ECC">
              <w:rPr>
                <w:rFonts w:ascii="Arial Narrow" w:hAnsi="Arial Narrow" w:cs="Arial"/>
                <w:b/>
              </w:rPr>
              <w:t xml:space="preserve">MIDTERM I </w:t>
            </w:r>
          </w:p>
          <w:p w14:paraId="030443A6" w14:textId="77777777" w:rsidR="002155E3" w:rsidRPr="00261F83" w:rsidRDefault="002155E3" w:rsidP="00397C67">
            <w:pPr>
              <w:rPr>
                <w:rFonts w:ascii="Arial Narrow" w:hAnsi="Arial Narrow" w:cs="Arial"/>
              </w:rPr>
            </w:pPr>
            <w:r>
              <w:rPr>
                <w:rFonts w:ascii="Arial Narrow" w:hAnsi="Arial Narrow" w:cs="Arial"/>
                <w:b/>
              </w:rPr>
              <w:t>MONDAY Rm 028</w:t>
            </w:r>
          </w:p>
        </w:tc>
      </w:tr>
      <w:tr w:rsidR="002155E3" w:rsidRPr="00261F83" w14:paraId="18BAC664" w14:textId="77777777" w:rsidTr="00397C67">
        <w:tc>
          <w:tcPr>
            <w:tcW w:w="828" w:type="dxa"/>
            <w:vMerge/>
            <w:tcBorders>
              <w:top w:val="single" w:sz="4" w:space="0" w:color="auto"/>
              <w:left w:val="double" w:sz="4" w:space="0" w:color="auto"/>
              <w:bottom w:val="single" w:sz="4" w:space="0" w:color="auto"/>
            </w:tcBorders>
            <w:shd w:val="clear" w:color="auto" w:fill="auto"/>
          </w:tcPr>
          <w:p w14:paraId="0CE2E74A" w14:textId="77777777" w:rsidR="002155E3" w:rsidRPr="00261F83" w:rsidRDefault="002155E3" w:rsidP="00397C67">
            <w:pPr>
              <w:jc w:val="center"/>
              <w:rPr>
                <w:rFonts w:ascii="Arial Narrow" w:hAnsi="Arial Narrow" w:cs="Arial"/>
              </w:rPr>
            </w:pPr>
          </w:p>
        </w:tc>
        <w:tc>
          <w:tcPr>
            <w:tcW w:w="1080" w:type="dxa"/>
          </w:tcPr>
          <w:p w14:paraId="77CFC4A4" w14:textId="77777777" w:rsidR="002155E3" w:rsidRPr="00261F83" w:rsidRDefault="002155E3" w:rsidP="00397C67">
            <w:pPr>
              <w:jc w:val="center"/>
              <w:rPr>
                <w:rFonts w:ascii="Arial Narrow" w:hAnsi="Arial Narrow" w:cs="Arial"/>
              </w:rPr>
            </w:pPr>
            <w:r>
              <w:rPr>
                <w:rFonts w:ascii="Arial Narrow" w:hAnsi="Arial Narrow" w:cs="Arial"/>
              </w:rPr>
              <w:t>Oct 19</w:t>
            </w:r>
          </w:p>
        </w:tc>
        <w:tc>
          <w:tcPr>
            <w:tcW w:w="960" w:type="dxa"/>
          </w:tcPr>
          <w:p w14:paraId="78B7C1B5" w14:textId="77777777" w:rsidR="002155E3" w:rsidRPr="00261F83" w:rsidRDefault="002155E3" w:rsidP="00397C67">
            <w:pPr>
              <w:jc w:val="center"/>
              <w:rPr>
                <w:rFonts w:ascii="Arial Narrow" w:hAnsi="Arial Narrow" w:cs="Arial"/>
              </w:rPr>
            </w:pPr>
            <w:r>
              <w:rPr>
                <w:rFonts w:ascii="Arial Narrow" w:hAnsi="Arial Narrow" w:cs="Arial"/>
              </w:rPr>
              <w:t>12</w:t>
            </w:r>
          </w:p>
        </w:tc>
        <w:tc>
          <w:tcPr>
            <w:tcW w:w="2880" w:type="dxa"/>
            <w:vMerge/>
          </w:tcPr>
          <w:p w14:paraId="3C8F3FF4" w14:textId="77777777" w:rsidR="002155E3" w:rsidRPr="00261F83" w:rsidRDefault="002155E3" w:rsidP="00397C67">
            <w:pPr>
              <w:rPr>
                <w:rFonts w:ascii="Arial Narrow" w:hAnsi="Arial Narrow" w:cs="Arial"/>
              </w:rPr>
            </w:pPr>
          </w:p>
        </w:tc>
        <w:tc>
          <w:tcPr>
            <w:tcW w:w="2640" w:type="dxa"/>
            <w:vMerge/>
          </w:tcPr>
          <w:p w14:paraId="5E954F93" w14:textId="77777777" w:rsidR="002155E3" w:rsidRPr="00D95B25" w:rsidRDefault="002155E3" w:rsidP="00397C67">
            <w:pPr>
              <w:rPr>
                <w:rFonts w:ascii="Arial Narrow" w:hAnsi="Arial Narrow" w:cs="Arial"/>
              </w:rPr>
            </w:pPr>
          </w:p>
        </w:tc>
        <w:tc>
          <w:tcPr>
            <w:tcW w:w="1920" w:type="dxa"/>
            <w:vMerge/>
            <w:tcBorders>
              <w:top w:val="single" w:sz="4" w:space="0" w:color="auto"/>
              <w:bottom w:val="single" w:sz="4" w:space="0" w:color="auto"/>
              <w:right w:val="double" w:sz="4" w:space="0" w:color="auto"/>
            </w:tcBorders>
            <w:shd w:val="clear" w:color="auto" w:fill="auto"/>
          </w:tcPr>
          <w:p w14:paraId="211AB5BD" w14:textId="77777777" w:rsidR="002155E3" w:rsidRPr="00261F83" w:rsidRDefault="002155E3" w:rsidP="00397C67">
            <w:pPr>
              <w:rPr>
                <w:rFonts w:ascii="Arial Narrow" w:hAnsi="Arial Narrow" w:cs="Arial"/>
              </w:rPr>
            </w:pPr>
          </w:p>
        </w:tc>
      </w:tr>
      <w:tr w:rsidR="002155E3" w:rsidRPr="00261F83" w14:paraId="18118F76" w14:textId="77777777" w:rsidTr="00397C67">
        <w:tc>
          <w:tcPr>
            <w:tcW w:w="828" w:type="dxa"/>
            <w:vMerge w:val="restart"/>
            <w:tcBorders>
              <w:top w:val="single" w:sz="4" w:space="0" w:color="auto"/>
              <w:left w:val="double" w:sz="4" w:space="0" w:color="auto"/>
              <w:bottom w:val="single" w:sz="4" w:space="0" w:color="auto"/>
            </w:tcBorders>
            <w:shd w:val="clear" w:color="auto" w:fill="auto"/>
          </w:tcPr>
          <w:p w14:paraId="50599CAE" w14:textId="77777777" w:rsidR="002155E3" w:rsidRPr="00261F83" w:rsidRDefault="002155E3" w:rsidP="00397C67">
            <w:pPr>
              <w:jc w:val="center"/>
              <w:rPr>
                <w:rFonts w:ascii="Arial Narrow" w:hAnsi="Arial Narrow" w:cs="Arial"/>
              </w:rPr>
            </w:pPr>
            <w:r>
              <w:rPr>
                <w:rFonts w:ascii="Arial Narrow" w:hAnsi="Arial Narrow" w:cs="Arial"/>
              </w:rPr>
              <w:t>8</w:t>
            </w:r>
          </w:p>
        </w:tc>
        <w:tc>
          <w:tcPr>
            <w:tcW w:w="1080" w:type="dxa"/>
          </w:tcPr>
          <w:p w14:paraId="18DC9B73" w14:textId="77777777" w:rsidR="002155E3" w:rsidRPr="00261F83" w:rsidRDefault="002155E3" w:rsidP="00397C67">
            <w:pPr>
              <w:jc w:val="center"/>
              <w:rPr>
                <w:rFonts w:ascii="Arial Narrow" w:hAnsi="Arial Narrow" w:cs="Arial"/>
              </w:rPr>
            </w:pPr>
            <w:r>
              <w:rPr>
                <w:rFonts w:ascii="Arial Narrow" w:hAnsi="Arial Narrow" w:cs="Arial"/>
              </w:rPr>
              <w:t>Oct 24</w:t>
            </w:r>
          </w:p>
        </w:tc>
        <w:tc>
          <w:tcPr>
            <w:tcW w:w="960" w:type="dxa"/>
          </w:tcPr>
          <w:p w14:paraId="62445541" w14:textId="77777777" w:rsidR="002155E3" w:rsidRPr="00261F83" w:rsidRDefault="002155E3" w:rsidP="00397C67">
            <w:pPr>
              <w:jc w:val="center"/>
              <w:rPr>
                <w:rFonts w:ascii="Arial Narrow" w:hAnsi="Arial Narrow" w:cs="Arial"/>
              </w:rPr>
            </w:pPr>
            <w:r>
              <w:rPr>
                <w:rFonts w:ascii="Arial Narrow" w:hAnsi="Arial Narrow" w:cs="Arial"/>
              </w:rPr>
              <w:t>13</w:t>
            </w:r>
          </w:p>
        </w:tc>
        <w:tc>
          <w:tcPr>
            <w:tcW w:w="2880" w:type="dxa"/>
            <w:vMerge w:val="restart"/>
          </w:tcPr>
          <w:p w14:paraId="72878D94" w14:textId="77777777" w:rsidR="002155E3" w:rsidRPr="00261F83" w:rsidRDefault="002155E3" w:rsidP="00397C67">
            <w:pPr>
              <w:rPr>
                <w:rFonts w:ascii="Arial Narrow" w:hAnsi="Arial Narrow" w:cs="Arial"/>
              </w:rPr>
            </w:pPr>
            <w:proofErr w:type="spellStart"/>
            <w:r>
              <w:rPr>
                <w:rFonts w:ascii="Arial Narrow" w:hAnsi="Arial Narrow" w:cs="Arial"/>
              </w:rPr>
              <w:t>Biogeochem</w:t>
            </w:r>
            <w:proofErr w:type="spellEnd"/>
            <w:r>
              <w:rPr>
                <w:rFonts w:ascii="Arial Narrow" w:hAnsi="Arial Narrow" w:cs="Arial"/>
              </w:rPr>
              <w:t xml:space="preserve"> cycling on land: N, P, S and metal cycling</w:t>
            </w:r>
          </w:p>
        </w:tc>
        <w:tc>
          <w:tcPr>
            <w:tcW w:w="2640" w:type="dxa"/>
            <w:vMerge w:val="restart"/>
          </w:tcPr>
          <w:p w14:paraId="554F6757" w14:textId="77777777" w:rsidR="002155E3" w:rsidRDefault="002155E3" w:rsidP="00397C67">
            <w:pPr>
              <w:rPr>
                <w:rFonts w:ascii="Arial Narrow" w:hAnsi="Arial Narrow" w:cs="Arial"/>
                <w:b/>
              </w:rPr>
            </w:pPr>
            <w:r>
              <w:rPr>
                <w:rFonts w:ascii="Arial Narrow" w:hAnsi="Arial Narrow" w:cs="Arial"/>
              </w:rPr>
              <w:t xml:space="preserve">BCG </w:t>
            </w:r>
            <w:proofErr w:type="spellStart"/>
            <w:r w:rsidRPr="00F75656">
              <w:rPr>
                <w:rFonts w:ascii="Arial Narrow" w:hAnsi="Arial Narrow" w:cs="Arial"/>
                <w:i/>
              </w:rPr>
              <w:t>Ch</w:t>
            </w:r>
            <w:proofErr w:type="spellEnd"/>
            <w:r w:rsidRPr="00F75656">
              <w:rPr>
                <w:rFonts w:ascii="Arial Narrow" w:hAnsi="Arial Narrow" w:cs="Arial"/>
                <w:i/>
              </w:rPr>
              <w:t xml:space="preserve"> 6</w:t>
            </w:r>
            <w:r>
              <w:rPr>
                <w:rFonts w:ascii="Arial Narrow" w:hAnsi="Arial Narrow" w:cs="Arial"/>
              </w:rPr>
              <w:t xml:space="preserve"> </w:t>
            </w:r>
            <w:r>
              <w:rPr>
                <w:rFonts w:ascii="Arial Narrow" w:hAnsi="Arial Narrow" w:cs="Arial"/>
                <w:b/>
              </w:rPr>
              <w:t xml:space="preserve">210-217; </w:t>
            </w:r>
          </w:p>
          <w:p w14:paraId="623C691E" w14:textId="77777777" w:rsidR="002155E3" w:rsidRPr="00D95B25" w:rsidRDefault="002155E3" w:rsidP="00397C67">
            <w:pPr>
              <w:rPr>
                <w:rFonts w:ascii="Arial Narrow" w:hAnsi="Arial Narrow" w:cs="Arial"/>
              </w:rPr>
            </w:pPr>
            <w:r w:rsidRPr="00205BEF">
              <w:rPr>
                <w:rFonts w:ascii="Arial Narrow" w:hAnsi="Arial Narrow" w:cs="Arial"/>
              </w:rPr>
              <w:t xml:space="preserve">BCG </w:t>
            </w:r>
            <w:proofErr w:type="spellStart"/>
            <w:r w:rsidRPr="00205BEF">
              <w:rPr>
                <w:rFonts w:ascii="Arial Narrow" w:hAnsi="Arial Narrow" w:cs="Arial"/>
                <w:i/>
              </w:rPr>
              <w:t>Ch</w:t>
            </w:r>
            <w:proofErr w:type="spellEnd"/>
            <w:r w:rsidRPr="00205BEF">
              <w:rPr>
                <w:rFonts w:ascii="Arial Narrow" w:hAnsi="Arial Narrow" w:cs="Arial"/>
                <w:i/>
              </w:rPr>
              <w:t xml:space="preserve"> 6</w:t>
            </w:r>
            <w:r>
              <w:rPr>
                <w:rFonts w:ascii="Arial Narrow" w:hAnsi="Arial Narrow" w:cs="Arial"/>
                <w:b/>
              </w:rPr>
              <w:t xml:space="preserve"> 217-225; 230</w:t>
            </w:r>
          </w:p>
        </w:tc>
        <w:tc>
          <w:tcPr>
            <w:tcW w:w="1920" w:type="dxa"/>
            <w:vMerge w:val="restart"/>
            <w:tcBorders>
              <w:top w:val="single" w:sz="4" w:space="0" w:color="auto"/>
              <w:bottom w:val="single" w:sz="4" w:space="0" w:color="auto"/>
              <w:right w:val="double" w:sz="4" w:space="0" w:color="auto"/>
            </w:tcBorders>
            <w:shd w:val="clear" w:color="auto" w:fill="auto"/>
          </w:tcPr>
          <w:p w14:paraId="42998F0C" w14:textId="77777777" w:rsidR="002155E3" w:rsidRPr="00261F83" w:rsidRDefault="002155E3" w:rsidP="00397C67">
            <w:pPr>
              <w:rPr>
                <w:rFonts w:ascii="Arial Narrow" w:hAnsi="Arial Narrow" w:cs="Arial"/>
              </w:rPr>
            </w:pPr>
            <w:r>
              <w:rPr>
                <w:rFonts w:ascii="Arial Narrow" w:hAnsi="Arial Narrow" w:cs="Arial"/>
              </w:rPr>
              <w:t>Recurrence intervals-DUE</w:t>
            </w:r>
          </w:p>
        </w:tc>
      </w:tr>
      <w:tr w:rsidR="002155E3" w:rsidRPr="00261F83" w14:paraId="6ED382F4" w14:textId="77777777" w:rsidTr="00397C67">
        <w:tc>
          <w:tcPr>
            <w:tcW w:w="828" w:type="dxa"/>
            <w:vMerge/>
            <w:tcBorders>
              <w:top w:val="single" w:sz="4" w:space="0" w:color="auto"/>
              <w:left w:val="double" w:sz="4" w:space="0" w:color="auto"/>
              <w:bottom w:val="single" w:sz="4" w:space="0" w:color="auto"/>
            </w:tcBorders>
            <w:shd w:val="clear" w:color="auto" w:fill="auto"/>
          </w:tcPr>
          <w:p w14:paraId="74B95C02" w14:textId="77777777" w:rsidR="002155E3" w:rsidRPr="00261F83" w:rsidRDefault="002155E3" w:rsidP="00397C67">
            <w:pPr>
              <w:jc w:val="center"/>
              <w:rPr>
                <w:rFonts w:ascii="Arial Narrow" w:hAnsi="Arial Narrow" w:cs="Arial"/>
              </w:rPr>
            </w:pPr>
          </w:p>
        </w:tc>
        <w:tc>
          <w:tcPr>
            <w:tcW w:w="1080" w:type="dxa"/>
          </w:tcPr>
          <w:p w14:paraId="060BB722" w14:textId="77777777" w:rsidR="002155E3" w:rsidRPr="00261F83" w:rsidRDefault="002155E3" w:rsidP="00397C67">
            <w:pPr>
              <w:jc w:val="center"/>
              <w:rPr>
                <w:rFonts w:ascii="Arial Narrow" w:hAnsi="Arial Narrow" w:cs="Arial"/>
              </w:rPr>
            </w:pPr>
            <w:r>
              <w:rPr>
                <w:rFonts w:ascii="Arial Narrow" w:hAnsi="Arial Narrow" w:cs="Arial"/>
              </w:rPr>
              <w:t>Oct 26</w:t>
            </w:r>
          </w:p>
        </w:tc>
        <w:tc>
          <w:tcPr>
            <w:tcW w:w="960" w:type="dxa"/>
          </w:tcPr>
          <w:p w14:paraId="0A7D5751" w14:textId="77777777" w:rsidR="002155E3" w:rsidRPr="00261F83" w:rsidRDefault="002155E3" w:rsidP="00397C67">
            <w:pPr>
              <w:jc w:val="center"/>
              <w:rPr>
                <w:rFonts w:ascii="Arial Narrow" w:hAnsi="Arial Narrow" w:cs="Arial"/>
              </w:rPr>
            </w:pPr>
            <w:r>
              <w:rPr>
                <w:rFonts w:ascii="Arial Narrow" w:hAnsi="Arial Narrow" w:cs="Arial"/>
              </w:rPr>
              <w:t>14</w:t>
            </w:r>
          </w:p>
        </w:tc>
        <w:tc>
          <w:tcPr>
            <w:tcW w:w="2880" w:type="dxa"/>
            <w:vMerge/>
          </w:tcPr>
          <w:p w14:paraId="058B683D" w14:textId="77777777" w:rsidR="002155E3" w:rsidRPr="00261F83" w:rsidRDefault="002155E3" w:rsidP="00397C67">
            <w:pPr>
              <w:rPr>
                <w:rFonts w:ascii="Arial Narrow" w:hAnsi="Arial Narrow" w:cs="Arial"/>
              </w:rPr>
            </w:pPr>
          </w:p>
        </w:tc>
        <w:tc>
          <w:tcPr>
            <w:tcW w:w="2640" w:type="dxa"/>
            <w:vMerge/>
          </w:tcPr>
          <w:p w14:paraId="502AAD46" w14:textId="77777777" w:rsidR="002155E3" w:rsidRPr="00D95B25" w:rsidRDefault="002155E3" w:rsidP="00397C67">
            <w:pPr>
              <w:rPr>
                <w:rFonts w:ascii="Arial Narrow" w:hAnsi="Arial Narrow" w:cs="Arial"/>
              </w:rPr>
            </w:pPr>
          </w:p>
        </w:tc>
        <w:tc>
          <w:tcPr>
            <w:tcW w:w="1920" w:type="dxa"/>
            <w:vMerge/>
            <w:tcBorders>
              <w:top w:val="single" w:sz="4" w:space="0" w:color="auto"/>
              <w:bottom w:val="single" w:sz="4" w:space="0" w:color="auto"/>
              <w:right w:val="double" w:sz="4" w:space="0" w:color="auto"/>
            </w:tcBorders>
            <w:shd w:val="clear" w:color="auto" w:fill="auto"/>
          </w:tcPr>
          <w:p w14:paraId="10462A5A" w14:textId="77777777" w:rsidR="002155E3" w:rsidRPr="00261F83" w:rsidRDefault="002155E3" w:rsidP="00397C67">
            <w:pPr>
              <w:rPr>
                <w:rFonts w:ascii="Arial Narrow" w:hAnsi="Arial Narrow" w:cs="Arial"/>
              </w:rPr>
            </w:pPr>
          </w:p>
        </w:tc>
      </w:tr>
      <w:tr w:rsidR="002155E3" w:rsidRPr="00261F83" w14:paraId="18A09403" w14:textId="77777777" w:rsidTr="00397C67">
        <w:tc>
          <w:tcPr>
            <w:tcW w:w="828" w:type="dxa"/>
            <w:vMerge w:val="restart"/>
            <w:tcBorders>
              <w:top w:val="single" w:sz="4" w:space="0" w:color="auto"/>
              <w:left w:val="double" w:sz="4" w:space="0" w:color="auto"/>
              <w:bottom w:val="single" w:sz="4" w:space="0" w:color="auto"/>
            </w:tcBorders>
            <w:shd w:val="clear" w:color="auto" w:fill="auto"/>
          </w:tcPr>
          <w:p w14:paraId="4353B6B0" w14:textId="77777777" w:rsidR="002155E3" w:rsidRPr="00261F83" w:rsidRDefault="002155E3" w:rsidP="00397C67">
            <w:pPr>
              <w:jc w:val="center"/>
              <w:rPr>
                <w:rFonts w:ascii="Arial Narrow" w:hAnsi="Arial Narrow" w:cs="Arial"/>
              </w:rPr>
            </w:pPr>
            <w:r>
              <w:rPr>
                <w:rFonts w:ascii="Arial Narrow" w:hAnsi="Arial Narrow" w:cs="Arial"/>
              </w:rPr>
              <w:t>9</w:t>
            </w:r>
          </w:p>
        </w:tc>
        <w:tc>
          <w:tcPr>
            <w:tcW w:w="1080" w:type="dxa"/>
          </w:tcPr>
          <w:p w14:paraId="7D945513" w14:textId="77777777" w:rsidR="002155E3" w:rsidRPr="00261F83" w:rsidRDefault="002155E3" w:rsidP="00397C67">
            <w:pPr>
              <w:jc w:val="center"/>
              <w:rPr>
                <w:rFonts w:ascii="Arial Narrow" w:hAnsi="Arial Narrow" w:cs="Arial"/>
              </w:rPr>
            </w:pPr>
            <w:r>
              <w:rPr>
                <w:rFonts w:ascii="Arial Narrow" w:hAnsi="Arial Narrow" w:cs="Arial"/>
              </w:rPr>
              <w:t>Oct 31</w:t>
            </w:r>
          </w:p>
        </w:tc>
        <w:tc>
          <w:tcPr>
            <w:tcW w:w="960" w:type="dxa"/>
          </w:tcPr>
          <w:p w14:paraId="3E90C39F" w14:textId="77777777" w:rsidR="002155E3" w:rsidRPr="00261F83" w:rsidRDefault="002155E3" w:rsidP="00397C67">
            <w:pPr>
              <w:jc w:val="center"/>
              <w:rPr>
                <w:rFonts w:ascii="Arial Narrow" w:hAnsi="Arial Narrow" w:cs="Arial"/>
              </w:rPr>
            </w:pPr>
            <w:r>
              <w:rPr>
                <w:rFonts w:ascii="Arial Narrow" w:hAnsi="Arial Narrow" w:cs="Arial"/>
              </w:rPr>
              <w:t>15</w:t>
            </w:r>
          </w:p>
        </w:tc>
        <w:tc>
          <w:tcPr>
            <w:tcW w:w="2880" w:type="dxa"/>
            <w:vMerge w:val="restart"/>
          </w:tcPr>
          <w:p w14:paraId="52AD7F35" w14:textId="77777777" w:rsidR="002155E3" w:rsidRPr="00261F83" w:rsidRDefault="002155E3" w:rsidP="00397C67">
            <w:pPr>
              <w:rPr>
                <w:rFonts w:ascii="Arial Narrow" w:hAnsi="Arial Narrow" w:cs="Arial"/>
              </w:rPr>
            </w:pPr>
            <w:r>
              <w:rPr>
                <w:rFonts w:ascii="Arial Narrow" w:hAnsi="Arial Narrow" w:cs="Arial"/>
              </w:rPr>
              <w:t>Wetlands: definition, occurrence, reactions</w:t>
            </w:r>
          </w:p>
        </w:tc>
        <w:tc>
          <w:tcPr>
            <w:tcW w:w="2640" w:type="dxa"/>
            <w:vMerge w:val="restart"/>
          </w:tcPr>
          <w:p w14:paraId="64F5E2ED" w14:textId="77777777" w:rsidR="002155E3" w:rsidRPr="00D95B25" w:rsidRDefault="002155E3" w:rsidP="00397C67">
            <w:pPr>
              <w:rPr>
                <w:rFonts w:ascii="Arial Narrow" w:hAnsi="Arial Narrow" w:cs="Arial"/>
              </w:rPr>
            </w:pPr>
            <w:r>
              <w:rPr>
                <w:rFonts w:ascii="Arial Narrow" w:hAnsi="Arial Narrow" w:cs="Arial"/>
              </w:rPr>
              <w:t xml:space="preserve">BCG </w:t>
            </w:r>
            <w:proofErr w:type="spellStart"/>
            <w:r w:rsidRPr="00F75656">
              <w:rPr>
                <w:rFonts w:ascii="Arial Narrow" w:hAnsi="Arial Narrow" w:cs="Arial"/>
                <w:i/>
              </w:rPr>
              <w:t>Ch</w:t>
            </w:r>
            <w:proofErr w:type="spellEnd"/>
            <w:r w:rsidRPr="00F75656">
              <w:rPr>
                <w:rFonts w:ascii="Arial Narrow" w:hAnsi="Arial Narrow" w:cs="Arial"/>
                <w:i/>
              </w:rPr>
              <w:t xml:space="preserve"> 7</w:t>
            </w:r>
            <w:r>
              <w:rPr>
                <w:rFonts w:ascii="Arial Narrow" w:hAnsi="Arial Narrow" w:cs="Arial"/>
              </w:rPr>
              <w:t xml:space="preserve"> </w:t>
            </w:r>
            <w:r w:rsidRPr="002E699C">
              <w:rPr>
                <w:rFonts w:ascii="Arial Narrow" w:hAnsi="Arial Narrow" w:cs="Arial"/>
                <w:b/>
              </w:rPr>
              <w:t>233-25</w:t>
            </w:r>
            <w:r>
              <w:rPr>
                <w:rFonts w:ascii="Arial Narrow" w:hAnsi="Arial Narrow" w:cs="Arial"/>
                <w:b/>
              </w:rPr>
              <w:t>5</w:t>
            </w:r>
          </w:p>
        </w:tc>
        <w:tc>
          <w:tcPr>
            <w:tcW w:w="1920" w:type="dxa"/>
            <w:vMerge w:val="restart"/>
            <w:tcBorders>
              <w:top w:val="single" w:sz="4" w:space="0" w:color="auto"/>
              <w:bottom w:val="single" w:sz="4" w:space="0" w:color="auto"/>
              <w:right w:val="double" w:sz="4" w:space="0" w:color="auto"/>
            </w:tcBorders>
            <w:shd w:val="clear" w:color="auto" w:fill="auto"/>
          </w:tcPr>
          <w:p w14:paraId="480F93A9" w14:textId="77777777" w:rsidR="002155E3" w:rsidRPr="00261F83" w:rsidRDefault="002155E3" w:rsidP="00397C67">
            <w:pPr>
              <w:rPr>
                <w:rFonts w:ascii="Arial Narrow" w:hAnsi="Arial Narrow" w:cs="Arial"/>
              </w:rPr>
            </w:pPr>
            <w:r>
              <w:rPr>
                <w:rFonts w:ascii="Arial Narrow" w:hAnsi="Arial Narrow" w:cs="Arial"/>
              </w:rPr>
              <w:t>Wetlands</w:t>
            </w:r>
          </w:p>
        </w:tc>
      </w:tr>
      <w:tr w:rsidR="002155E3" w:rsidRPr="00261F83" w14:paraId="45ABD38F" w14:textId="77777777" w:rsidTr="00397C67">
        <w:trPr>
          <w:trHeight w:val="116"/>
        </w:trPr>
        <w:tc>
          <w:tcPr>
            <w:tcW w:w="828" w:type="dxa"/>
            <w:vMerge/>
            <w:tcBorders>
              <w:top w:val="single" w:sz="4" w:space="0" w:color="auto"/>
              <w:left w:val="double" w:sz="4" w:space="0" w:color="auto"/>
              <w:bottom w:val="single" w:sz="4" w:space="0" w:color="auto"/>
            </w:tcBorders>
            <w:shd w:val="clear" w:color="auto" w:fill="auto"/>
          </w:tcPr>
          <w:p w14:paraId="635AF3DB" w14:textId="77777777" w:rsidR="002155E3" w:rsidRPr="00261F83" w:rsidRDefault="002155E3" w:rsidP="00397C67">
            <w:pPr>
              <w:jc w:val="center"/>
              <w:rPr>
                <w:rFonts w:ascii="Arial Narrow" w:hAnsi="Arial Narrow" w:cs="Arial"/>
              </w:rPr>
            </w:pPr>
          </w:p>
        </w:tc>
        <w:tc>
          <w:tcPr>
            <w:tcW w:w="1080" w:type="dxa"/>
          </w:tcPr>
          <w:p w14:paraId="3349FE50" w14:textId="77777777" w:rsidR="002155E3" w:rsidRPr="00261F83" w:rsidRDefault="002155E3" w:rsidP="00397C67">
            <w:pPr>
              <w:jc w:val="center"/>
              <w:rPr>
                <w:rFonts w:ascii="Arial Narrow" w:hAnsi="Arial Narrow" w:cs="Arial"/>
              </w:rPr>
            </w:pPr>
            <w:r>
              <w:rPr>
                <w:rFonts w:ascii="Arial Narrow" w:hAnsi="Arial Narrow" w:cs="Arial"/>
              </w:rPr>
              <w:t>Nov 2</w:t>
            </w:r>
          </w:p>
        </w:tc>
        <w:tc>
          <w:tcPr>
            <w:tcW w:w="960" w:type="dxa"/>
          </w:tcPr>
          <w:p w14:paraId="38AE102A" w14:textId="77777777" w:rsidR="002155E3" w:rsidRPr="00261F83" w:rsidRDefault="002155E3" w:rsidP="00397C67">
            <w:pPr>
              <w:jc w:val="center"/>
              <w:rPr>
                <w:rFonts w:ascii="Arial Narrow" w:hAnsi="Arial Narrow" w:cs="Arial"/>
              </w:rPr>
            </w:pPr>
            <w:r>
              <w:rPr>
                <w:rFonts w:ascii="Arial Narrow" w:hAnsi="Arial Narrow" w:cs="Arial"/>
              </w:rPr>
              <w:t>16</w:t>
            </w:r>
          </w:p>
        </w:tc>
        <w:tc>
          <w:tcPr>
            <w:tcW w:w="2880" w:type="dxa"/>
            <w:vMerge/>
          </w:tcPr>
          <w:p w14:paraId="08AEF194" w14:textId="77777777" w:rsidR="002155E3" w:rsidRPr="00261F83" w:rsidRDefault="002155E3" w:rsidP="00397C67">
            <w:pPr>
              <w:rPr>
                <w:rFonts w:ascii="Arial Narrow" w:hAnsi="Arial Narrow" w:cs="Arial"/>
              </w:rPr>
            </w:pPr>
          </w:p>
        </w:tc>
        <w:tc>
          <w:tcPr>
            <w:tcW w:w="2640" w:type="dxa"/>
            <w:vMerge/>
          </w:tcPr>
          <w:p w14:paraId="3A7677D5" w14:textId="77777777" w:rsidR="002155E3" w:rsidRPr="00D95B25" w:rsidRDefault="002155E3" w:rsidP="00397C67">
            <w:pPr>
              <w:rPr>
                <w:rFonts w:ascii="Arial Narrow" w:hAnsi="Arial Narrow" w:cs="Arial"/>
              </w:rPr>
            </w:pPr>
          </w:p>
        </w:tc>
        <w:tc>
          <w:tcPr>
            <w:tcW w:w="1920" w:type="dxa"/>
            <w:vMerge/>
            <w:tcBorders>
              <w:top w:val="single" w:sz="4" w:space="0" w:color="auto"/>
              <w:bottom w:val="single" w:sz="4" w:space="0" w:color="auto"/>
              <w:right w:val="double" w:sz="4" w:space="0" w:color="auto"/>
            </w:tcBorders>
            <w:shd w:val="clear" w:color="auto" w:fill="auto"/>
          </w:tcPr>
          <w:p w14:paraId="6DE001A4" w14:textId="77777777" w:rsidR="002155E3" w:rsidRPr="00261F83" w:rsidRDefault="002155E3" w:rsidP="00397C67">
            <w:pPr>
              <w:rPr>
                <w:rFonts w:ascii="Arial Narrow" w:hAnsi="Arial Narrow" w:cs="Arial"/>
              </w:rPr>
            </w:pPr>
          </w:p>
        </w:tc>
      </w:tr>
      <w:tr w:rsidR="002155E3" w:rsidRPr="00261F83" w14:paraId="2D8BF5F5" w14:textId="77777777" w:rsidTr="00397C67">
        <w:tc>
          <w:tcPr>
            <w:tcW w:w="828" w:type="dxa"/>
            <w:vMerge w:val="restart"/>
            <w:tcBorders>
              <w:top w:val="single" w:sz="4" w:space="0" w:color="auto"/>
              <w:left w:val="double" w:sz="4" w:space="0" w:color="auto"/>
              <w:bottom w:val="single" w:sz="4" w:space="0" w:color="auto"/>
            </w:tcBorders>
            <w:shd w:val="clear" w:color="auto" w:fill="auto"/>
          </w:tcPr>
          <w:p w14:paraId="6BDFECD6" w14:textId="77777777" w:rsidR="002155E3" w:rsidRPr="00261F83" w:rsidRDefault="002155E3" w:rsidP="00397C67">
            <w:pPr>
              <w:jc w:val="center"/>
              <w:rPr>
                <w:rFonts w:ascii="Arial Narrow" w:hAnsi="Arial Narrow" w:cs="Arial"/>
              </w:rPr>
            </w:pPr>
            <w:r>
              <w:rPr>
                <w:rFonts w:ascii="Arial Narrow" w:hAnsi="Arial Narrow" w:cs="Arial"/>
              </w:rPr>
              <w:t>10</w:t>
            </w:r>
          </w:p>
        </w:tc>
        <w:tc>
          <w:tcPr>
            <w:tcW w:w="1080" w:type="dxa"/>
          </w:tcPr>
          <w:p w14:paraId="088DD06C" w14:textId="77777777" w:rsidR="002155E3" w:rsidRPr="00261F83" w:rsidRDefault="002155E3" w:rsidP="00397C67">
            <w:pPr>
              <w:jc w:val="center"/>
              <w:rPr>
                <w:rFonts w:ascii="Arial Narrow" w:hAnsi="Arial Narrow" w:cs="Arial"/>
              </w:rPr>
            </w:pPr>
            <w:r>
              <w:rPr>
                <w:rFonts w:ascii="Arial Narrow" w:hAnsi="Arial Narrow" w:cs="Arial"/>
              </w:rPr>
              <w:t>Nov 7</w:t>
            </w:r>
          </w:p>
        </w:tc>
        <w:tc>
          <w:tcPr>
            <w:tcW w:w="960" w:type="dxa"/>
          </w:tcPr>
          <w:p w14:paraId="43816A51" w14:textId="77777777" w:rsidR="002155E3" w:rsidRPr="00261F83" w:rsidRDefault="002155E3" w:rsidP="00397C67">
            <w:pPr>
              <w:jc w:val="center"/>
              <w:rPr>
                <w:rFonts w:ascii="Arial Narrow" w:hAnsi="Arial Narrow" w:cs="Arial"/>
              </w:rPr>
            </w:pPr>
            <w:r>
              <w:rPr>
                <w:rFonts w:ascii="Arial Narrow" w:hAnsi="Arial Narrow" w:cs="Arial"/>
              </w:rPr>
              <w:t>17</w:t>
            </w:r>
          </w:p>
        </w:tc>
        <w:tc>
          <w:tcPr>
            <w:tcW w:w="2880" w:type="dxa"/>
            <w:vMerge w:val="restart"/>
          </w:tcPr>
          <w:p w14:paraId="56D89046" w14:textId="77777777" w:rsidR="002155E3" w:rsidRPr="00113863" w:rsidRDefault="002155E3" w:rsidP="00397C67">
            <w:pPr>
              <w:rPr>
                <w:rFonts w:ascii="Arial Narrow" w:hAnsi="Arial Narrow" w:cs="Arial"/>
              </w:rPr>
            </w:pPr>
            <w:r>
              <w:rPr>
                <w:rFonts w:ascii="Arial Narrow" w:hAnsi="Arial Narrow" w:cs="Arial"/>
              </w:rPr>
              <w:t>Wetlands: anaerobic reactions and bioremediation</w:t>
            </w:r>
          </w:p>
        </w:tc>
        <w:tc>
          <w:tcPr>
            <w:tcW w:w="2640" w:type="dxa"/>
            <w:vMerge w:val="restart"/>
          </w:tcPr>
          <w:p w14:paraId="4D23A804" w14:textId="77777777" w:rsidR="002155E3" w:rsidRPr="00D95B25" w:rsidRDefault="002155E3" w:rsidP="00397C67">
            <w:pPr>
              <w:rPr>
                <w:rFonts w:ascii="Arial Narrow" w:hAnsi="Arial Narrow" w:cs="Arial"/>
              </w:rPr>
            </w:pPr>
            <w:r>
              <w:rPr>
                <w:rFonts w:ascii="Arial Narrow" w:hAnsi="Arial Narrow" w:cs="Arial"/>
              </w:rPr>
              <w:t xml:space="preserve">BCG </w:t>
            </w:r>
            <w:proofErr w:type="spellStart"/>
            <w:r w:rsidRPr="00F75656">
              <w:rPr>
                <w:rFonts w:ascii="Arial Narrow" w:hAnsi="Arial Narrow" w:cs="Arial"/>
                <w:i/>
              </w:rPr>
              <w:t>Ch</w:t>
            </w:r>
            <w:proofErr w:type="spellEnd"/>
            <w:r w:rsidRPr="00F75656">
              <w:rPr>
                <w:rFonts w:ascii="Arial Narrow" w:hAnsi="Arial Narrow" w:cs="Arial"/>
                <w:i/>
              </w:rPr>
              <w:t xml:space="preserve"> 7</w:t>
            </w:r>
            <w:r>
              <w:rPr>
                <w:rFonts w:ascii="Arial Narrow" w:hAnsi="Arial Narrow" w:cs="Arial"/>
              </w:rPr>
              <w:t xml:space="preserve"> </w:t>
            </w:r>
            <w:r w:rsidRPr="002E699C">
              <w:rPr>
                <w:rFonts w:ascii="Arial Narrow" w:hAnsi="Arial Narrow" w:cs="Arial"/>
                <w:b/>
              </w:rPr>
              <w:t>259-273</w:t>
            </w:r>
          </w:p>
        </w:tc>
        <w:tc>
          <w:tcPr>
            <w:tcW w:w="1920" w:type="dxa"/>
            <w:vMerge w:val="restart"/>
            <w:tcBorders>
              <w:top w:val="single" w:sz="4" w:space="0" w:color="auto"/>
              <w:bottom w:val="single" w:sz="4" w:space="0" w:color="auto"/>
              <w:right w:val="double" w:sz="4" w:space="0" w:color="auto"/>
            </w:tcBorders>
            <w:shd w:val="clear" w:color="auto" w:fill="auto"/>
          </w:tcPr>
          <w:p w14:paraId="6BF19271" w14:textId="77777777" w:rsidR="002155E3" w:rsidRPr="00BD335B" w:rsidRDefault="002155E3" w:rsidP="00397C67">
            <w:pPr>
              <w:rPr>
                <w:rFonts w:ascii="Arial Narrow" w:hAnsi="Arial Narrow" w:cs="Arial"/>
              </w:rPr>
            </w:pPr>
            <w:r>
              <w:rPr>
                <w:rFonts w:ascii="Arial Narrow" w:hAnsi="Arial Narrow" w:cs="Arial"/>
              </w:rPr>
              <w:t>Redox reactions</w:t>
            </w:r>
          </w:p>
        </w:tc>
      </w:tr>
      <w:tr w:rsidR="002155E3" w:rsidRPr="00261F83" w14:paraId="500838CB" w14:textId="77777777" w:rsidTr="00397C67">
        <w:tc>
          <w:tcPr>
            <w:tcW w:w="828" w:type="dxa"/>
            <w:vMerge/>
            <w:tcBorders>
              <w:top w:val="single" w:sz="4" w:space="0" w:color="auto"/>
              <w:left w:val="double" w:sz="4" w:space="0" w:color="auto"/>
              <w:bottom w:val="single" w:sz="4" w:space="0" w:color="auto"/>
            </w:tcBorders>
            <w:shd w:val="clear" w:color="auto" w:fill="auto"/>
          </w:tcPr>
          <w:p w14:paraId="6D678A0C" w14:textId="77777777" w:rsidR="002155E3" w:rsidRPr="00261F83" w:rsidRDefault="002155E3" w:rsidP="00397C67">
            <w:pPr>
              <w:jc w:val="center"/>
              <w:rPr>
                <w:rFonts w:ascii="Arial Narrow" w:hAnsi="Arial Narrow" w:cs="Arial"/>
              </w:rPr>
            </w:pPr>
          </w:p>
        </w:tc>
        <w:tc>
          <w:tcPr>
            <w:tcW w:w="1080" w:type="dxa"/>
          </w:tcPr>
          <w:p w14:paraId="3827EA97" w14:textId="77777777" w:rsidR="002155E3" w:rsidRPr="00261F83" w:rsidRDefault="002155E3" w:rsidP="00397C67">
            <w:pPr>
              <w:jc w:val="center"/>
              <w:rPr>
                <w:rFonts w:ascii="Arial Narrow" w:hAnsi="Arial Narrow" w:cs="Arial"/>
              </w:rPr>
            </w:pPr>
            <w:r>
              <w:rPr>
                <w:rFonts w:ascii="Arial Narrow" w:hAnsi="Arial Narrow" w:cs="Arial"/>
              </w:rPr>
              <w:t>Nov 9</w:t>
            </w:r>
          </w:p>
        </w:tc>
        <w:tc>
          <w:tcPr>
            <w:tcW w:w="960" w:type="dxa"/>
          </w:tcPr>
          <w:p w14:paraId="6E5F82FC" w14:textId="77777777" w:rsidR="002155E3" w:rsidRPr="00261F83" w:rsidRDefault="002155E3" w:rsidP="00397C67">
            <w:pPr>
              <w:jc w:val="center"/>
              <w:rPr>
                <w:rFonts w:ascii="Arial Narrow" w:hAnsi="Arial Narrow" w:cs="Arial"/>
              </w:rPr>
            </w:pPr>
            <w:r>
              <w:rPr>
                <w:rFonts w:ascii="Arial Narrow" w:hAnsi="Arial Narrow" w:cs="Arial"/>
              </w:rPr>
              <w:t>18</w:t>
            </w:r>
          </w:p>
        </w:tc>
        <w:tc>
          <w:tcPr>
            <w:tcW w:w="2880" w:type="dxa"/>
            <w:vMerge/>
          </w:tcPr>
          <w:p w14:paraId="6130FF79" w14:textId="77777777" w:rsidR="002155E3" w:rsidRPr="00634749" w:rsidRDefault="002155E3" w:rsidP="00397C67">
            <w:pPr>
              <w:rPr>
                <w:rFonts w:ascii="Arial Narrow" w:hAnsi="Arial Narrow" w:cs="Arial"/>
              </w:rPr>
            </w:pPr>
          </w:p>
        </w:tc>
        <w:tc>
          <w:tcPr>
            <w:tcW w:w="2640" w:type="dxa"/>
            <w:vMerge/>
          </w:tcPr>
          <w:p w14:paraId="2FC59D99" w14:textId="77777777" w:rsidR="002155E3" w:rsidRPr="00D95B25" w:rsidRDefault="002155E3" w:rsidP="00397C67">
            <w:pPr>
              <w:rPr>
                <w:rFonts w:ascii="Arial Narrow" w:hAnsi="Arial Narrow" w:cs="Arial"/>
              </w:rPr>
            </w:pPr>
          </w:p>
        </w:tc>
        <w:tc>
          <w:tcPr>
            <w:tcW w:w="1920" w:type="dxa"/>
            <w:vMerge/>
            <w:tcBorders>
              <w:top w:val="single" w:sz="4" w:space="0" w:color="auto"/>
              <w:bottom w:val="single" w:sz="4" w:space="0" w:color="auto"/>
              <w:right w:val="double" w:sz="4" w:space="0" w:color="auto"/>
            </w:tcBorders>
            <w:shd w:val="clear" w:color="auto" w:fill="auto"/>
          </w:tcPr>
          <w:p w14:paraId="4B3BCBDA" w14:textId="77777777" w:rsidR="002155E3" w:rsidRPr="00261F83" w:rsidRDefault="002155E3" w:rsidP="00397C67">
            <w:pPr>
              <w:rPr>
                <w:rFonts w:ascii="Arial Narrow" w:hAnsi="Arial Narrow" w:cs="Arial"/>
              </w:rPr>
            </w:pPr>
          </w:p>
        </w:tc>
      </w:tr>
      <w:tr w:rsidR="002155E3" w:rsidRPr="00261F83" w14:paraId="2286ED21" w14:textId="77777777" w:rsidTr="00397C67">
        <w:tc>
          <w:tcPr>
            <w:tcW w:w="828" w:type="dxa"/>
            <w:vMerge w:val="restart"/>
            <w:tcBorders>
              <w:top w:val="single" w:sz="4" w:space="0" w:color="auto"/>
              <w:left w:val="double" w:sz="4" w:space="0" w:color="auto"/>
              <w:bottom w:val="single" w:sz="4" w:space="0" w:color="auto"/>
            </w:tcBorders>
            <w:shd w:val="clear" w:color="auto" w:fill="auto"/>
          </w:tcPr>
          <w:p w14:paraId="6677B257" w14:textId="77777777" w:rsidR="002155E3" w:rsidRPr="00261F83" w:rsidRDefault="002155E3" w:rsidP="00397C67">
            <w:pPr>
              <w:jc w:val="center"/>
              <w:rPr>
                <w:rFonts w:ascii="Arial Narrow" w:hAnsi="Arial Narrow" w:cs="Arial"/>
              </w:rPr>
            </w:pPr>
            <w:r>
              <w:rPr>
                <w:rFonts w:ascii="Arial Narrow" w:hAnsi="Arial Narrow" w:cs="Arial"/>
              </w:rPr>
              <w:t>11</w:t>
            </w:r>
          </w:p>
        </w:tc>
        <w:tc>
          <w:tcPr>
            <w:tcW w:w="1080" w:type="dxa"/>
          </w:tcPr>
          <w:p w14:paraId="19019158" w14:textId="77777777" w:rsidR="002155E3" w:rsidRPr="00261F83" w:rsidRDefault="002155E3" w:rsidP="00397C67">
            <w:pPr>
              <w:jc w:val="center"/>
              <w:rPr>
                <w:rFonts w:ascii="Arial Narrow" w:hAnsi="Arial Narrow" w:cs="Arial"/>
              </w:rPr>
            </w:pPr>
            <w:r>
              <w:rPr>
                <w:rFonts w:ascii="Arial Narrow" w:hAnsi="Arial Narrow" w:cs="Arial"/>
              </w:rPr>
              <w:t>Nov 14</w:t>
            </w:r>
          </w:p>
        </w:tc>
        <w:tc>
          <w:tcPr>
            <w:tcW w:w="960" w:type="dxa"/>
          </w:tcPr>
          <w:p w14:paraId="6C31995C" w14:textId="77777777" w:rsidR="002155E3" w:rsidRPr="00261F83" w:rsidRDefault="002155E3" w:rsidP="00397C67">
            <w:pPr>
              <w:jc w:val="center"/>
              <w:rPr>
                <w:rFonts w:ascii="Arial Narrow" w:hAnsi="Arial Narrow" w:cs="Arial"/>
              </w:rPr>
            </w:pPr>
            <w:r>
              <w:rPr>
                <w:rFonts w:ascii="Arial Narrow" w:hAnsi="Arial Narrow" w:cs="Arial"/>
              </w:rPr>
              <w:t>19</w:t>
            </w:r>
          </w:p>
        </w:tc>
        <w:tc>
          <w:tcPr>
            <w:tcW w:w="2880" w:type="dxa"/>
            <w:vMerge w:val="restart"/>
          </w:tcPr>
          <w:p w14:paraId="45D547B2" w14:textId="23A22D73" w:rsidR="002155E3" w:rsidRDefault="002155E3" w:rsidP="00397C67">
            <w:pPr>
              <w:rPr>
                <w:rFonts w:ascii="Arial Narrow" w:hAnsi="Arial Narrow" w:cs="Arial"/>
              </w:rPr>
            </w:pPr>
            <w:r>
              <w:rPr>
                <w:rFonts w:ascii="Arial Narrow" w:hAnsi="Arial Narrow" w:cs="Arial"/>
              </w:rPr>
              <w:t>Intro to freshwater</w:t>
            </w:r>
            <w:r w:rsidR="00343555">
              <w:rPr>
                <w:rFonts w:ascii="Arial Narrow" w:hAnsi="Arial Narrow" w:cs="Arial"/>
              </w:rPr>
              <w:t xml:space="preserve"> chemistry</w:t>
            </w:r>
          </w:p>
          <w:p w14:paraId="222C5973" w14:textId="33A1E1E0" w:rsidR="002155E3" w:rsidRPr="00536B49" w:rsidRDefault="00343555" w:rsidP="00397C67">
            <w:pPr>
              <w:rPr>
                <w:rFonts w:ascii="Arial Narrow" w:hAnsi="Arial Narrow" w:cs="Arial"/>
              </w:rPr>
            </w:pPr>
            <w:r>
              <w:rPr>
                <w:rFonts w:ascii="Arial Narrow" w:hAnsi="Arial Narrow" w:cs="Arial"/>
              </w:rPr>
              <w:t>Lakes</w:t>
            </w:r>
            <w:r w:rsidR="002155E3">
              <w:rPr>
                <w:rFonts w:ascii="Arial Narrow" w:hAnsi="Arial Narrow" w:cs="Arial"/>
              </w:rPr>
              <w:t xml:space="preserve"> and pond</w:t>
            </w:r>
            <w:r>
              <w:rPr>
                <w:rFonts w:ascii="Arial Narrow" w:hAnsi="Arial Narrow" w:cs="Arial"/>
              </w:rPr>
              <w:t xml:space="preserve">s </w:t>
            </w:r>
          </w:p>
        </w:tc>
        <w:tc>
          <w:tcPr>
            <w:tcW w:w="2640" w:type="dxa"/>
            <w:vMerge w:val="restart"/>
          </w:tcPr>
          <w:p w14:paraId="1A7045D4" w14:textId="77777777" w:rsidR="002155E3" w:rsidRDefault="002155E3" w:rsidP="00397C67">
            <w:pPr>
              <w:rPr>
                <w:rFonts w:ascii="Arial Narrow" w:hAnsi="Arial Narrow" w:cs="Arial"/>
                <w:b/>
              </w:rPr>
            </w:pPr>
            <w:r>
              <w:rPr>
                <w:rFonts w:ascii="Arial Narrow" w:hAnsi="Arial Narrow" w:cs="Arial"/>
              </w:rPr>
              <w:t xml:space="preserve">BCG </w:t>
            </w:r>
            <w:proofErr w:type="spellStart"/>
            <w:r w:rsidRPr="00F75656">
              <w:rPr>
                <w:rFonts w:ascii="Arial Narrow" w:hAnsi="Arial Narrow" w:cs="Arial"/>
                <w:i/>
              </w:rPr>
              <w:t>Ch</w:t>
            </w:r>
            <w:proofErr w:type="spellEnd"/>
            <w:r w:rsidRPr="00F75656">
              <w:rPr>
                <w:rFonts w:ascii="Arial Narrow" w:hAnsi="Arial Narrow" w:cs="Arial"/>
                <w:i/>
              </w:rPr>
              <w:t xml:space="preserve"> 8</w:t>
            </w:r>
            <w:r>
              <w:rPr>
                <w:rFonts w:ascii="Arial Narrow" w:hAnsi="Arial Narrow" w:cs="Arial"/>
              </w:rPr>
              <w:t xml:space="preserve"> </w:t>
            </w:r>
            <w:r>
              <w:rPr>
                <w:rFonts w:ascii="Arial Narrow" w:hAnsi="Arial Narrow" w:cs="Arial"/>
                <w:b/>
              </w:rPr>
              <w:t>275-288</w:t>
            </w:r>
          </w:p>
          <w:p w14:paraId="6033A091" w14:textId="77777777" w:rsidR="002155E3" w:rsidRPr="00D95B25" w:rsidRDefault="002155E3" w:rsidP="00397C67">
            <w:pPr>
              <w:rPr>
                <w:rFonts w:ascii="Arial Narrow" w:hAnsi="Arial Narrow" w:cs="Arial"/>
              </w:rPr>
            </w:pPr>
            <w:r w:rsidRPr="0092199A">
              <w:rPr>
                <w:rFonts w:ascii="Arial Narrow" w:hAnsi="Arial Narrow" w:cs="Arial"/>
              </w:rPr>
              <w:t xml:space="preserve">BCG </w:t>
            </w:r>
            <w:proofErr w:type="spellStart"/>
            <w:r w:rsidRPr="0092199A">
              <w:rPr>
                <w:rFonts w:ascii="Arial Narrow" w:hAnsi="Arial Narrow" w:cs="Arial"/>
                <w:i/>
              </w:rPr>
              <w:t>Ch</w:t>
            </w:r>
            <w:proofErr w:type="spellEnd"/>
            <w:r w:rsidRPr="0092199A">
              <w:rPr>
                <w:rFonts w:ascii="Arial Narrow" w:hAnsi="Arial Narrow" w:cs="Arial"/>
                <w:i/>
              </w:rPr>
              <w:t xml:space="preserve"> 8</w:t>
            </w:r>
            <w:r>
              <w:rPr>
                <w:rFonts w:ascii="Arial Narrow" w:hAnsi="Arial Narrow" w:cs="Arial"/>
                <w:b/>
              </w:rPr>
              <w:t xml:space="preserve"> 288-303</w:t>
            </w:r>
          </w:p>
        </w:tc>
        <w:tc>
          <w:tcPr>
            <w:tcW w:w="1920" w:type="dxa"/>
            <w:vMerge w:val="restart"/>
            <w:tcBorders>
              <w:top w:val="single" w:sz="4" w:space="0" w:color="auto"/>
              <w:bottom w:val="single" w:sz="4" w:space="0" w:color="auto"/>
              <w:right w:val="double" w:sz="4" w:space="0" w:color="auto"/>
            </w:tcBorders>
            <w:shd w:val="clear" w:color="auto" w:fill="auto"/>
          </w:tcPr>
          <w:p w14:paraId="37A3D09D" w14:textId="77777777" w:rsidR="002155E3" w:rsidRPr="001D1474" w:rsidRDefault="002155E3" w:rsidP="00397C67">
            <w:pPr>
              <w:rPr>
                <w:rFonts w:ascii="Arial Narrow" w:hAnsi="Arial Narrow" w:cs="Arial"/>
              </w:rPr>
            </w:pPr>
            <w:r w:rsidRPr="001D1474">
              <w:rPr>
                <w:rFonts w:ascii="Arial Narrow" w:hAnsi="Arial Narrow" w:cs="Arial"/>
              </w:rPr>
              <w:t>Freshwater</w:t>
            </w:r>
          </w:p>
        </w:tc>
      </w:tr>
      <w:tr w:rsidR="002155E3" w:rsidRPr="00261F83" w14:paraId="7A47499F" w14:textId="77777777" w:rsidTr="00397C67">
        <w:trPr>
          <w:trHeight w:val="310"/>
        </w:trPr>
        <w:tc>
          <w:tcPr>
            <w:tcW w:w="828" w:type="dxa"/>
            <w:vMerge/>
            <w:tcBorders>
              <w:top w:val="single" w:sz="4" w:space="0" w:color="auto"/>
              <w:left w:val="double" w:sz="4" w:space="0" w:color="auto"/>
              <w:bottom w:val="single" w:sz="4" w:space="0" w:color="auto"/>
            </w:tcBorders>
            <w:shd w:val="clear" w:color="auto" w:fill="auto"/>
          </w:tcPr>
          <w:p w14:paraId="2D43D984" w14:textId="77777777" w:rsidR="002155E3" w:rsidRPr="00261F83" w:rsidRDefault="002155E3" w:rsidP="00397C67">
            <w:pPr>
              <w:jc w:val="center"/>
              <w:rPr>
                <w:rFonts w:ascii="Arial Narrow" w:hAnsi="Arial Narrow" w:cs="Arial"/>
              </w:rPr>
            </w:pPr>
          </w:p>
        </w:tc>
        <w:tc>
          <w:tcPr>
            <w:tcW w:w="1080" w:type="dxa"/>
          </w:tcPr>
          <w:p w14:paraId="1EFC5E38" w14:textId="77777777" w:rsidR="002155E3" w:rsidRPr="00261F83" w:rsidRDefault="002155E3" w:rsidP="00397C67">
            <w:pPr>
              <w:jc w:val="center"/>
              <w:rPr>
                <w:rFonts w:ascii="Arial Narrow" w:hAnsi="Arial Narrow" w:cs="Arial"/>
              </w:rPr>
            </w:pPr>
            <w:r>
              <w:rPr>
                <w:rFonts w:ascii="Arial Narrow" w:hAnsi="Arial Narrow" w:cs="Arial"/>
              </w:rPr>
              <w:t>Nov 16</w:t>
            </w:r>
          </w:p>
        </w:tc>
        <w:tc>
          <w:tcPr>
            <w:tcW w:w="960" w:type="dxa"/>
          </w:tcPr>
          <w:p w14:paraId="52B745D6" w14:textId="77777777" w:rsidR="002155E3" w:rsidRPr="00261F83" w:rsidRDefault="002155E3" w:rsidP="00397C67">
            <w:pPr>
              <w:jc w:val="center"/>
              <w:rPr>
                <w:rFonts w:ascii="Arial Narrow" w:hAnsi="Arial Narrow" w:cs="Arial"/>
              </w:rPr>
            </w:pPr>
            <w:r>
              <w:rPr>
                <w:rFonts w:ascii="Arial Narrow" w:hAnsi="Arial Narrow" w:cs="Arial"/>
              </w:rPr>
              <w:t>20</w:t>
            </w:r>
          </w:p>
        </w:tc>
        <w:tc>
          <w:tcPr>
            <w:tcW w:w="2880" w:type="dxa"/>
            <w:vMerge/>
          </w:tcPr>
          <w:p w14:paraId="5BFF051F" w14:textId="77777777" w:rsidR="002155E3" w:rsidRPr="00536B49" w:rsidRDefault="002155E3" w:rsidP="00397C67">
            <w:pPr>
              <w:rPr>
                <w:rFonts w:ascii="Arial Narrow" w:hAnsi="Arial Narrow" w:cs="Arial"/>
              </w:rPr>
            </w:pPr>
          </w:p>
        </w:tc>
        <w:tc>
          <w:tcPr>
            <w:tcW w:w="2640" w:type="dxa"/>
            <w:vMerge/>
          </w:tcPr>
          <w:p w14:paraId="6174630E" w14:textId="77777777" w:rsidR="002155E3" w:rsidRPr="00D95B25" w:rsidRDefault="002155E3" w:rsidP="00397C67">
            <w:pPr>
              <w:rPr>
                <w:rFonts w:ascii="Arial Narrow" w:hAnsi="Arial Narrow" w:cs="Arial"/>
              </w:rPr>
            </w:pPr>
          </w:p>
        </w:tc>
        <w:tc>
          <w:tcPr>
            <w:tcW w:w="1920" w:type="dxa"/>
            <w:vMerge/>
            <w:tcBorders>
              <w:top w:val="single" w:sz="4" w:space="0" w:color="auto"/>
              <w:bottom w:val="single" w:sz="4" w:space="0" w:color="auto"/>
              <w:right w:val="double" w:sz="4" w:space="0" w:color="auto"/>
            </w:tcBorders>
            <w:shd w:val="clear" w:color="auto" w:fill="auto"/>
          </w:tcPr>
          <w:p w14:paraId="49090666" w14:textId="77777777" w:rsidR="002155E3" w:rsidRPr="00261F83" w:rsidRDefault="002155E3" w:rsidP="00397C67">
            <w:pPr>
              <w:rPr>
                <w:rFonts w:ascii="Arial Narrow" w:hAnsi="Arial Narrow" w:cs="Arial"/>
                <w:b/>
              </w:rPr>
            </w:pPr>
          </w:p>
        </w:tc>
      </w:tr>
      <w:tr w:rsidR="002155E3" w:rsidRPr="00261F83" w14:paraId="1256FF4E" w14:textId="77777777" w:rsidTr="00397C67">
        <w:tc>
          <w:tcPr>
            <w:tcW w:w="828" w:type="dxa"/>
            <w:vMerge w:val="restart"/>
            <w:tcBorders>
              <w:top w:val="single" w:sz="4" w:space="0" w:color="auto"/>
              <w:left w:val="double" w:sz="4" w:space="0" w:color="auto"/>
              <w:bottom w:val="single" w:sz="4" w:space="0" w:color="auto"/>
            </w:tcBorders>
            <w:shd w:val="clear" w:color="auto" w:fill="auto"/>
          </w:tcPr>
          <w:p w14:paraId="1BE05F69" w14:textId="77777777" w:rsidR="002155E3" w:rsidRPr="00261F83" w:rsidRDefault="002155E3" w:rsidP="00397C67">
            <w:pPr>
              <w:jc w:val="center"/>
              <w:rPr>
                <w:rFonts w:ascii="Arial Narrow" w:hAnsi="Arial Narrow" w:cs="Arial"/>
              </w:rPr>
            </w:pPr>
            <w:r>
              <w:rPr>
                <w:rFonts w:ascii="Arial Narrow" w:hAnsi="Arial Narrow" w:cs="Arial"/>
              </w:rPr>
              <w:t>12</w:t>
            </w:r>
          </w:p>
        </w:tc>
        <w:tc>
          <w:tcPr>
            <w:tcW w:w="1080" w:type="dxa"/>
          </w:tcPr>
          <w:p w14:paraId="09B9025C" w14:textId="77777777" w:rsidR="002155E3" w:rsidRPr="00261F83" w:rsidRDefault="002155E3" w:rsidP="00397C67">
            <w:pPr>
              <w:jc w:val="center"/>
              <w:rPr>
                <w:rFonts w:ascii="Arial Narrow" w:hAnsi="Arial Narrow" w:cs="Arial"/>
              </w:rPr>
            </w:pPr>
            <w:r>
              <w:rPr>
                <w:rFonts w:ascii="Arial Narrow" w:hAnsi="Arial Narrow" w:cs="Arial"/>
              </w:rPr>
              <w:t>Nov 21</w:t>
            </w:r>
          </w:p>
        </w:tc>
        <w:tc>
          <w:tcPr>
            <w:tcW w:w="960" w:type="dxa"/>
          </w:tcPr>
          <w:p w14:paraId="199C3447" w14:textId="77777777" w:rsidR="002155E3" w:rsidRPr="00261F83" w:rsidRDefault="002155E3" w:rsidP="00397C67">
            <w:pPr>
              <w:jc w:val="center"/>
              <w:rPr>
                <w:rFonts w:ascii="Arial Narrow" w:hAnsi="Arial Narrow" w:cs="Arial"/>
              </w:rPr>
            </w:pPr>
            <w:r>
              <w:rPr>
                <w:rFonts w:ascii="Arial Narrow" w:hAnsi="Arial Narrow" w:cs="Arial"/>
              </w:rPr>
              <w:t>21</w:t>
            </w:r>
          </w:p>
        </w:tc>
        <w:tc>
          <w:tcPr>
            <w:tcW w:w="2880" w:type="dxa"/>
            <w:vMerge w:val="restart"/>
          </w:tcPr>
          <w:p w14:paraId="188E4BC1" w14:textId="77777777" w:rsidR="002155E3" w:rsidRDefault="002155E3" w:rsidP="00397C67">
            <w:pPr>
              <w:rPr>
                <w:rFonts w:ascii="Arial Narrow" w:hAnsi="Arial Narrow" w:cs="Arial"/>
              </w:rPr>
            </w:pPr>
            <w:r>
              <w:rPr>
                <w:rFonts w:ascii="Arial Narrow" w:hAnsi="Arial Narrow" w:cs="Arial"/>
              </w:rPr>
              <w:t>Lakes and ponds</w:t>
            </w:r>
          </w:p>
          <w:p w14:paraId="25FCFB4A" w14:textId="77777777" w:rsidR="002155E3" w:rsidRPr="00261F83" w:rsidRDefault="002155E3" w:rsidP="00397C67">
            <w:pPr>
              <w:rPr>
                <w:rFonts w:ascii="Arial Narrow" w:hAnsi="Arial Narrow" w:cs="Arial"/>
              </w:rPr>
            </w:pPr>
            <w:r>
              <w:rPr>
                <w:rFonts w:ascii="Arial Narrow" w:hAnsi="Arial Narrow" w:cs="Arial"/>
              </w:rPr>
              <w:t>Rivers and streams</w:t>
            </w:r>
          </w:p>
        </w:tc>
        <w:tc>
          <w:tcPr>
            <w:tcW w:w="2640" w:type="dxa"/>
            <w:vMerge w:val="restart"/>
          </w:tcPr>
          <w:p w14:paraId="754106FE" w14:textId="77777777" w:rsidR="002155E3" w:rsidRDefault="002155E3" w:rsidP="00397C67">
            <w:pPr>
              <w:rPr>
                <w:rFonts w:ascii="Arial Narrow" w:hAnsi="Arial Narrow" w:cs="Arial"/>
              </w:rPr>
            </w:pPr>
            <w:r>
              <w:rPr>
                <w:rFonts w:ascii="Arial Narrow" w:hAnsi="Arial Narrow" w:cs="Arial"/>
              </w:rPr>
              <w:t xml:space="preserve">BCG </w:t>
            </w:r>
            <w:r>
              <w:rPr>
                <w:rFonts w:ascii="Arial Narrow" w:hAnsi="Arial Narrow" w:cs="Arial"/>
                <w:i/>
              </w:rPr>
              <w:t>Ch</w:t>
            </w:r>
            <w:r w:rsidRPr="0092199A">
              <w:rPr>
                <w:rFonts w:ascii="Arial Narrow" w:hAnsi="Arial Narrow" w:cs="Arial"/>
                <w:i/>
              </w:rPr>
              <w:t>8</w:t>
            </w:r>
            <w:r>
              <w:rPr>
                <w:rFonts w:ascii="Arial Narrow" w:hAnsi="Arial Narrow" w:cs="Arial"/>
              </w:rPr>
              <w:t xml:space="preserve"> </w:t>
            </w:r>
            <w:r w:rsidRPr="0092199A">
              <w:rPr>
                <w:rFonts w:ascii="Arial Narrow" w:hAnsi="Arial Narrow" w:cs="Arial"/>
                <w:b/>
              </w:rPr>
              <w:t>303-308</w:t>
            </w:r>
          </w:p>
          <w:p w14:paraId="5AB6388E" w14:textId="77777777" w:rsidR="002155E3" w:rsidRPr="00D95B25" w:rsidRDefault="002155E3" w:rsidP="00397C67">
            <w:pPr>
              <w:rPr>
                <w:rFonts w:ascii="Arial Narrow" w:hAnsi="Arial Narrow" w:cs="Arial"/>
              </w:rPr>
            </w:pPr>
            <w:r>
              <w:rPr>
                <w:rFonts w:ascii="Arial Narrow" w:hAnsi="Arial Narrow" w:cs="Arial"/>
              </w:rPr>
              <w:t xml:space="preserve">BCG </w:t>
            </w:r>
            <w:r w:rsidRPr="0092199A">
              <w:rPr>
                <w:rFonts w:ascii="Arial Narrow" w:hAnsi="Arial Narrow" w:cs="Arial"/>
                <w:i/>
              </w:rPr>
              <w:t>Ch8</w:t>
            </w:r>
            <w:r>
              <w:rPr>
                <w:rFonts w:ascii="Arial Narrow" w:hAnsi="Arial Narrow" w:cs="Arial"/>
              </w:rPr>
              <w:t xml:space="preserve"> </w:t>
            </w:r>
            <w:r w:rsidRPr="0092199A">
              <w:rPr>
                <w:rFonts w:ascii="Arial Narrow" w:hAnsi="Arial Narrow" w:cs="Arial"/>
                <w:b/>
              </w:rPr>
              <w:t>308-312;317-323</w:t>
            </w:r>
          </w:p>
        </w:tc>
        <w:tc>
          <w:tcPr>
            <w:tcW w:w="1920" w:type="dxa"/>
            <w:vMerge w:val="restart"/>
            <w:tcBorders>
              <w:top w:val="single" w:sz="4" w:space="0" w:color="auto"/>
              <w:bottom w:val="single" w:sz="4" w:space="0" w:color="auto"/>
              <w:right w:val="double" w:sz="4" w:space="0" w:color="auto"/>
            </w:tcBorders>
            <w:shd w:val="clear" w:color="auto" w:fill="auto"/>
          </w:tcPr>
          <w:p w14:paraId="1BA48A36" w14:textId="77777777" w:rsidR="002155E3" w:rsidRPr="001D1474" w:rsidRDefault="002155E3" w:rsidP="00397C67">
            <w:pPr>
              <w:rPr>
                <w:rFonts w:ascii="Arial Narrow" w:hAnsi="Arial Narrow" w:cs="Arial"/>
                <w:b/>
              </w:rPr>
            </w:pPr>
            <w:r w:rsidRPr="001D1474">
              <w:rPr>
                <w:rFonts w:ascii="Arial Narrow" w:hAnsi="Arial Narrow" w:cs="Arial"/>
                <w:b/>
              </w:rPr>
              <w:t>MIDTERM II MONDAY 028</w:t>
            </w:r>
          </w:p>
        </w:tc>
      </w:tr>
      <w:tr w:rsidR="002155E3" w:rsidRPr="00261F83" w14:paraId="55697CE4" w14:textId="77777777" w:rsidTr="00397C67">
        <w:trPr>
          <w:trHeight w:val="365"/>
        </w:trPr>
        <w:tc>
          <w:tcPr>
            <w:tcW w:w="828" w:type="dxa"/>
            <w:vMerge/>
            <w:tcBorders>
              <w:top w:val="single" w:sz="4" w:space="0" w:color="auto"/>
              <w:left w:val="double" w:sz="4" w:space="0" w:color="auto"/>
              <w:bottom w:val="single" w:sz="4" w:space="0" w:color="auto"/>
            </w:tcBorders>
          </w:tcPr>
          <w:p w14:paraId="2E8D03F7" w14:textId="77777777" w:rsidR="002155E3" w:rsidRPr="00261F83" w:rsidRDefault="002155E3" w:rsidP="00397C67">
            <w:pPr>
              <w:jc w:val="center"/>
              <w:rPr>
                <w:rFonts w:ascii="Arial Narrow" w:hAnsi="Arial Narrow" w:cs="Arial"/>
              </w:rPr>
            </w:pPr>
          </w:p>
        </w:tc>
        <w:tc>
          <w:tcPr>
            <w:tcW w:w="1080" w:type="dxa"/>
            <w:tcBorders>
              <w:bottom w:val="single" w:sz="4" w:space="0" w:color="auto"/>
            </w:tcBorders>
          </w:tcPr>
          <w:p w14:paraId="72DDF025" w14:textId="77777777" w:rsidR="002155E3" w:rsidRPr="00261F83" w:rsidRDefault="002155E3" w:rsidP="00397C67">
            <w:pPr>
              <w:jc w:val="center"/>
              <w:rPr>
                <w:rFonts w:ascii="Arial Narrow" w:hAnsi="Arial Narrow" w:cs="Arial"/>
              </w:rPr>
            </w:pPr>
            <w:r>
              <w:rPr>
                <w:rFonts w:ascii="Arial Narrow" w:hAnsi="Arial Narrow" w:cs="Arial"/>
              </w:rPr>
              <w:t>Nov 23</w:t>
            </w:r>
          </w:p>
        </w:tc>
        <w:tc>
          <w:tcPr>
            <w:tcW w:w="960" w:type="dxa"/>
            <w:tcBorders>
              <w:bottom w:val="single" w:sz="4" w:space="0" w:color="auto"/>
            </w:tcBorders>
          </w:tcPr>
          <w:p w14:paraId="4752BE57" w14:textId="77777777" w:rsidR="002155E3" w:rsidRPr="00261F83" w:rsidRDefault="002155E3" w:rsidP="00397C67">
            <w:pPr>
              <w:jc w:val="center"/>
              <w:rPr>
                <w:rFonts w:ascii="Arial Narrow" w:hAnsi="Arial Narrow" w:cs="Arial"/>
              </w:rPr>
            </w:pPr>
            <w:r>
              <w:rPr>
                <w:rFonts w:ascii="Arial Narrow" w:hAnsi="Arial Narrow" w:cs="Arial"/>
              </w:rPr>
              <w:t>22</w:t>
            </w:r>
          </w:p>
        </w:tc>
        <w:tc>
          <w:tcPr>
            <w:tcW w:w="2880" w:type="dxa"/>
            <w:vMerge/>
            <w:tcBorders>
              <w:bottom w:val="single" w:sz="4" w:space="0" w:color="auto"/>
            </w:tcBorders>
          </w:tcPr>
          <w:p w14:paraId="4C5CF608" w14:textId="77777777" w:rsidR="002155E3" w:rsidRPr="00261F83" w:rsidRDefault="002155E3" w:rsidP="00397C67">
            <w:pPr>
              <w:rPr>
                <w:rFonts w:ascii="Arial Narrow" w:hAnsi="Arial Narrow" w:cs="Arial"/>
              </w:rPr>
            </w:pPr>
          </w:p>
        </w:tc>
        <w:tc>
          <w:tcPr>
            <w:tcW w:w="2640" w:type="dxa"/>
            <w:vMerge/>
            <w:tcBorders>
              <w:bottom w:val="single" w:sz="4" w:space="0" w:color="auto"/>
            </w:tcBorders>
          </w:tcPr>
          <w:p w14:paraId="2557765C" w14:textId="77777777" w:rsidR="002155E3" w:rsidRPr="00D95B25" w:rsidRDefault="002155E3" w:rsidP="00397C67">
            <w:pPr>
              <w:rPr>
                <w:rFonts w:ascii="Arial Narrow" w:hAnsi="Arial Narrow" w:cs="Arial"/>
              </w:rPr>
            </w:pPr>
          </w:p>
        </w:tc>
        <w:tc>
          <w:tcPr>
            <w:tcW w:w="1920" w:type="dxa"/>
            <w:vMerge/>
            <w:tcBorders>
              <w:top w:val="single" w:sz="4" w:space="0" w:color="auto"/>
              <w:bottom w:val="single" w:sz="4" w:space="0" w:color="auto"/>
              <w:right w:val="double" w:sz="4" w:space="0" w:color="auto"/>
            </w:tcBorders>
          </w:tcPr>
          <w:p w14:paraId="27647F04" w14:textId="77777777" w:rsidR="002155E3" w:rsidRPr="00261F83" w:rsidRDefault="002155E3" w:rsidP="00397C67">
            <w:pPr>
              <w:rPr>
                <w:rFonts w:ascii="Arial Narrow" w:hAnsi="Arial Narrow" w:cs="Arial"/>
              </w:rPr>
            </w:pPr>
          </w:p>
        </w:tc>
      </w:tr>
      <w:tr w:rsidR="002155E3" w:rsidRPr="00261F83" w14:paraId="54F11B7F" w14:textId="77777777" w:rsidTr="00397C67">
        <w:tc>
          <w:tcPr>
            <w:tcW w:w="828" w:type="dxa"/>
            <w:vMerge w:val="restart"/>
            <w:tcBorders>
              <w:top w:val="single" w:sz="4" w:space="0" w:color="auto"/>
              <w:left w:val="double" w:sz="4" w:space="0" w:color="auto"/>
            </w:tcBorders>
            <w:shd w:val="clear" w:color="auto" w:fill="auto"/>
          </w:tcPr>
          <w:p w14:paraId="4AE918C2" w14:textId="77777777" w:rsidR="002155E3" w:rsidRPr="00261F83" w:rsidRDefault="002155E3" w:rsidP="00397C67">
            <w:pPr>
              <w:jc w:val="center"/>
              <w:rPr>
                <w:rFonts w:ascii="Arial Narrow" w:hAnsi="Arial Narrow" w:cs="Arial"/>
              </w:rPr>
            </w:pPr>
            <w:r>
              <w:rPr>
                <w:rFonts w:ascii="Arial Narrow" w:hAnsi="Arial Narrow" w:cs="Arial"/>
              </w:rPr>
              <w:t>13</w:t>
            </w:r>
          </w:p>
        </w:tc>
        <w:tc>
          <w:tcPr>
            <w:tcW w:w="1080" w:type="dxa"/>
          </w:tcPr>
          <w:p w14:paraId="6B67B3D3" w14:textId="77777777" w:rsidR="002155E3" w:rsidRPr="00261F83" w:rsidRDefault="002155E3" w:rsidP="00397C67">
            <w:pPr>
              <w:jc w:val="center"/>
              <w:rPr>
                <w:rFonts w:ascii="Arial Narrow" w:hAnsi="Arial Narrow" w:cs="Arial"/>
              </w:rPr>
            </w:pPr>
            <w:r>
              <w:rPr>
                <w:rFonts w:ascii="Arial Narrow" w:hAnsi="Arial Narrow" w:cs="Arial"/>
              </w:rPr>
              <w:t>Nov 28</w:t>
            </w:r>
          </w:p>
        </w:tc>
        <w:tc>
          <w:tcPr>
            <w:tcW w:w="960" w:type="dxa"/>
          </w:tcPr>
          <w:p w14:paraId="046A8E55" w14:textId="77777777" w:rsidR="002155E3" w:rsidRPr="00261F83" w:rsidRDefault="002155E3" w:rsidP="00397C67">
            <w:pPr>
              <w:jc w:val="center"/>
              <w:rPr>
                <w:rFonts w:ascii="Arial Narrow" w:hAnsi="Arial Narrow" w:cs="Arial"/>
              </w:rPr>
            </w:pPr>
            <w:r>
              <w:rPr>
                <w:rFonts w:ascii="Arial Narrow" w:hAnsi="Arial Narrow" w:cs="Arial"/>
              </w:rPr>
              <w:t>23</w:t>
            </w:r>
          </w:p>
        </w:tc>
        <w:tc>
          <w:tcPr>
            <w:tcW w:w="2880" w:type="dxa"/>
            <w:vMerge w:val="restart"/>
          </w:tcPr>
          <w:p w14:paraId="06E2FCEB" w14:textId="48DFD09D" w:rsidR="002155E3" w:rsidRDefault="00343555" w:rsidP="00397C67">
            <w:pPr>
              <w:rPr>
                <w:rFonts w:ascii="Arial Narrow" w:hAnsi="Arial Narrow" w:cs="Arial"/>
              </w:rPr>
            </w:pPr>
            <w:r>
              <w:rPr>
                <w:rFonts w:ascii="Arial Narrow" w:hAnsi="Arial Narrow" w:cs="Arial"/>
              </w:rPr>
              <w:t>Ocean biogeochemical cycles</w:t>
            </w:r>
          </w:p>
          <w:p w14:paraId="4D0D7306" w14:textId="77777777" w:rsidR="002155E3" w:rsidRPr="00261F83" w:rsidRDefault="002155E3" w:rsidP="00397C67">
            <w:pPr>
              <w:rPr>
                <w:rFonts w:ascii="Arial Narrow" w:hAnsi="Arial Narrow" w:cs="Arial"/>
              </w:rPr>
            </w:pPr>
            <w:r>
              <w:rPr>
                <w:rFonts w:ascii="Arial Narrow" w:hAnsi="Arial Narrow" w:cs="Arial"/>
              </w:rPr>
              <w:t>Review</w:t>
            </w:r>
          </w:p>
        </w:tc>
        <w:tc>
          <w:tcPr>
            <w:tcW w:w="2640" w:type="dxa"/>
            <w:vMerge w:val="restart"/>
          </w:tcPr>
          <w:p w14:paraId="18029B1A" w14:textId="77777777" w:rsidR="002155E3" w:rsidRPr="00D95B25" w:rsidRDefault="002155E3" w:rsidP="00397C67">
            <w:pPr>
              <w:rPr>
                <w:rFonts w:ascii="Arial Narrow" w:hAnsi="Arial Narrow" w:cs="Arial"/>
              </w:rPr>
            </w:pPr>
            <w:r>
              <w:rPr>
                <w:rFonts w:ascii="Arial Narrow" w:hAnsi="Arial Narrow" w:cs="Arial"/>
              </w:rPr>
              <w:t xml:space="preserve">BCG </w:t>
            </w:r>
            <w:proofErr w:type="spellStart"/>
            <w:r w:rsidRPr="00F75656">
              <w:rPr>
                <w:rFonts w:ascii="Arial Narrow" w:hAnsi="Arial Narrow" w:cs="Arial"/>
                <w:i/>
              </w:rPr>
              <w:t>Ch</w:t>
            </w:r>
            <w:proofErr w:type="spellEnd"/>
            <w:r w:rsidRPr="00F75656">
              <w:rPr>
                <w:rFonts w:ascii="Arial Narrow" w:hAnsi="Arial Narrow" w:cs="Arial"/>
                <w:i/>
              </w:rPr>
              <w:t xml:space="preserve"> 9</w:t>
            </w:r>
            <w:r>
              <w:rPr>
                <w:rFonts w:ascii="Arial Narrow" w:hAnsi="Arial Narrow" w:cs="Arial"/>
              </w:rPr>
              <w:t xml:space="preserve"> </w:t>
            </w:r>
            <w:r w:rsidRPr="002E699C">
              <w:rPr>
                <w:rFonts w:ascii="Arial Narrow" w:hAnsi="Arial Narrow" w:cs="Arial"/>
                <w:b/>
              </w:rPr>
              <w:t>342-365</w:t>
            </w:r>
          </w:p>
        </w:tc>
        <w:tc>
          <w:tcPr>
            <w:tcW w:w="1920" w:type="dxa"/>
            <w:vMerge w:val="restart"/>
            <w:tcBorders>
              <w:top w:val="single" w:sz="4" w:space="0" w:color="auto"/>
              <w:right w:val="double" w:sz="4" w:space="0" w:color="auto"/>
            </w:tcBorders>
            <w:shd w:val="clear" w:color="auto" w:fill="auto"/>
          </w:tcPr>
          <w:p w14:paraId="3704F9D4" w14:textId="77777777" w:rsidR="002155E3" w:rsidRPr="00261F83" w:rsidRDefault="002155E3" w:rsidP="00397C67">
            <w:pPr>
              <w:rPr>
                <w:rFonts w:ascii="Arial Narrow" w:hAnsi="Arial Narrow" w:cs="Arial"/>
              </w:rPr>
            </w:pPr>
            <w:r>
              <w:rPr>
                <w:rFonts w:ascii="Arial Narrow" w:hAnsi="Arial Narrow" w:cs="Arial"/>
              </w:rPr>
              <w:t>Thurs. Nov. 30  Oceans</w:t>
            </w:r>
          </w:p>
        </w:tc>
      </w:tr>
      <w:tr w:rsidR="002155E3" w:rsidRPr="00261F83" w14:paraId="1F96499B" w14:textId="77777777" w:rsidTr="00397C67">
        <w:trPr>
          <w:trHeight w:val="253"/>
        </w:trPr>
        <w:tc>
          <w:tcPr>
            <w:tcW w:w="828" w:type="dxa"/>
            <w:vMerge/>
            <w:tcBorders>
              <w:left w:val="double" w:sz="4" w:space="0" w:color="auto"/>
              <w:bottom w:val="single" w:sz="4" w:space="0" w:color="auto"/>
            </w:tcBorders>
            <w:shd w:val="clear" w:color="auto" w:fill="auto"/>
          </w:tcPr>
          <w:p w14:paraId="40B8BD0A" w14:textId="77777777" w:rsidR="002155E3" w:rsidRDefault="002155E3" w:rsidP="00397C67">
            <w:pPr>
              <w:jc w:val="center"/>
              <w:rPr>
                <w:rFonts w:ascii="Arial Narrow" w:hAnsi="Arial Narrow" w:cs="Arial"/>
              </w:rPr>
            </w:pPr>
          </w:p>
        </w:tc>
        <w:tc>
          <w:tcPr>
            <w:tcW w:w="1080" w:type="dxa"/>
          </w:tcPr>
          <w:p w14:paraId="0A3903AD" w14:textId="77777777" w:rsidR="002155E3" w:rsidRDefault="002155E3" w:rsidP="00397C67">
            <w:pPr>
              <w:jc w:val="center"/>
              <w:rPr>
                <w:rFonts w:ascii="Arial Narrow" w:hAnsi="Arial Narrow" w:cs="Arial"/>
              </w:rPr>
            </w:pPr>
            <w:r>
              <w:rPr>
                <w:rFonts w:ascii="Arial Narrow" w:hAnsi="Arial Narrow" w:cs="Arial"/>
              </w:rPr>
              <w:t>Dec 1</w:t>
            </w:r>
          </w:p>
        </w:tc>
        <w:tc>
          <w:tcPr>
            <w:tcW w:w="960" w:type="dxa"/>
          </w:tcPr>
          <w:p w14:paraId="484EAB8F" w14:textId="77777777" w:rsidR="002155E3" w:rsidRDefault="002155E3" w:rsidP="00397C67">
            <w:pPr>
              <w:jc w:val="center"/>
              <w:rPr>
                <w:rFonts w:ascii="Arial Narrow" w:hAnsi="Arial Narrow" w:cs="Arial"/>
              </w:rPr>
            </w:pPr>
            <w:r>
              <w:rPr>
                <w:rFonts w:ascii="Arial Narrow" w:hAnsi="Arial Narrow" w:cs="Arial"/>
              </w:rPr>
              <w:t>24</w:t>
            </w:r>
          </w:p>
        </w:tc>
        <w:tc>
          <w:tcPr>
            <w:tcW w:w="2880" w:type="dxa"/>
            <w:vMerge/>
          </w:tcPr>
          <w:p w14:paraId="0D187122" w14:textId="77777777" w:rsidR="002155E3" w:rsidRDefault="002155E3" w:rsidP="00397C67">
            <w:pPr>
              <w:rPr>
                <w:rFonts w:ascii="Arial Narrow" w:hAnsi="Arial Narrow" w:cs="Arial"/>
              </w:rPr>
            </w:pPr>
          </w:p>
        </w:tc>
        <w:tc>
          <w:tcPr>
            <w:tcW w:w="2640" w:type="dxa"/>
            <w:vMerge/>
          </w:tcPr>
          <w:p w14:paraId="7DB8D334" w14:textId="77777777" w:rsidR="002155E3" w:rsidRDefault="002155E3" w:rsidP="00397C67">
            <w:pPr>
              <w:rPr>
                <w:rFonts w:ascii="Arial Narrow" w:hAnsi="Arial Narrow" w:cs="Arial"/>
              </w:rPr>
            </w:pPr>
          </w:p>
        </w:tc>
        <w:tc>
          <w:tcPr>
            <w:tcW w:w="1920" w:type="dxa"/>
            <w:vMerge/>
            <w:tcBorders>
              <w:bottom w:val="single" w:sz="4" w:space="0" w:color="auto"/>
              <w:right w:val="double" w:sz="4" w:space="0" w:color="auto"/>
            </w:tcBorders>
            <w:shd w:val="clear" w:color="auto" w:fill="auto"/>
          </w:tcPr>
          <w:p w14:paraId="368B7863" w14:textId="77777777" w:rsidR="002155E3" w:rsidRDefault="002155E3" w:rsidP="00397C67">
            <w:pPr>
              <w:rPr>
                <w:rFonts w:ascii="Arial Narrow" w:hAnsi="Arial Narrow" w:cs="Arial"/>
              </w:rPr>
            </w:pPr>
          </w:p>
        </w:tc>
      </w:tr>
    </w:tbl>
    <w:p w14:paraId="63927867" w14:textId="77777777" w:rsidR="002155E3" w:rsidRPr="00261F83" w:rsidRDefault="002155E3" w:rsidP="002155E3">
      <w:pPr>
        <w:rPr>
          <w:rFonts w:ascii="Arial Narrow" w:hAnsi="Arial Narrow" w:cs="Arial"/>
        </w:rPr>
      </w:pPr>
    </w:p>
    <w:p w14:paraId="7B230535" w14:textId="77777777" w:rsidR="009B081A" w:rsidRDefault="009B081A" w:rsidP="009B081A">
      <w:pPr>
        <w:autoSpaceDE w:val="0"/>
        <w:autoSpaceDN w:val="0"/>
        <w:adjustRightInd w:val="0"/>
        <w:spacing w:after="0" w:line="240" w:lineRule="auto"/>
        <w:rPr>
          <w:rFonts w:cs="Times New Roman"/>
          <w:color w:val="000000"/>
          <w:sz w:val="24"/>
          <w:szCs w:val="24"/>
        </w:rPr>
      </w:pPr>
      <w:bookmarkStart w:id="0" w:name="_GoBack"/>
      <w:bookmarkEnd w:id="0"/>
    </w:p>
    <w:p w14:paraId="164F6C1D" w14:textId="098BBC64" w:rsidR="003C0D31" w:rsidRDefault="009B081A" w:rsidP="00344E45">
      <w:pPr>
        <w:autoSpaceDE w:val="0"/>
        <w:autoSpaceDN w:val="0"/>
        <w:adjustRightInd w:val="0"/>
        <w:spacing w:after="0" w:line="240" w:lineRule="auto"/>
        <w:rPr>
          <w:rFonts w:cs="Times New Roman"/>
          <w:color w:val="000000"/>
          <w:sz w:val="24"/>
          <w:szCs w:val="24"/>
        </w:rPr>
      </w:pPr>
      <w:r>
        <w:rPr>
          <w:rFonts w:cs="Times New Roman"/>
          <w:color w:val="000000"/>
          <w:sz w:val="24"/>
          <w:szCs w:val="24"/>
        </w:rPr>
        <w:t xml:space="preserve">Students should be prepared to take notes in class by hand. </w:t>
      </w:r>
      <w:proofErr w:type="spellStart"/>
      <w:r>
        <w:rPr>
          <w:rFonts w:cs="Times New Roman"/>
          <w:color w:val="000000"/>
          <w:sz w:val="24"/>
          <w:szCs w:val="24"/>
        </w:rPr>
        <w:t>Powerpoint</w:t>
      </w:r>
      <w:proofErr w:type="spellEnd"/>
      <w:r>
        <w:rPr>
          <w:rFonts w:cs="Times New Roman"/>
          <w:color w:val="000000"/>
          <w:sz w:val="24"/>
          <w:szCs w:val="24"/>
        </w:rPr>
        <w:t xml:space="preserve"> is used on a limited basis only to reinforce select lecture material. Electronic devices (laptops, tablets) may be used in class only with instructor permission. </w:t>
      </w:r>
    </w:p>
    <w:p w14:paraId="197CEE68" w14:textId="5CBDDF0E" w:rsidR="003C0D31" w:rsidRPr="00120B7B" w:rsidRDefault="009B081A" w:rsidP="009B081A">
      <w:pPr>
        <w:tabs>
          <w:tab w:val="left" w:pos="1760"/>
        </w:tabs>
        <w:autoSpaceDE w:val="0"/>
        <w:autoSpaceDN w:val="0"/>
        <w:adjustRightInd w:val="0"/>
        <w:spacing w:after="0" w:line="240" w:lineRule="auto"/>
        <w:rPr>
          <w:rFonts w:cs="Times New Roman"/>
          <w:color w:val="000000"/>
          <w:sz w:val="24"/>
          <w:szCs w:val="24"/>
        </w:rPr>
      </w:pPr>
      <w:r>
        <w:rPr>
          <w:rFonts w:cs="Times New Roman"/>
          <w:color w:val="000000"/>
          <w:sz w:val="24"/>
          <w:szCs w:val="24"/>
        </w:rPr>
        <w:tab/>
      </w:r>
    </w:p>
    <w:p w14:paraId="04C38D14" w14:textId="77777777" w:rsidR="00344E45" w:rsidRPr="00120B7B" w:rsidRDefault="008A7E6B" w:rsidP="00C03F89">
      <w:pPr>
        <w:pStyle w:val="Heading3"/>
      </w:pPr>
      <w:r w:rsidRPr="00120B7B">
        <w:t>Lab</w:t>
      </w:r>
      <w:r w:rsidR="00344E45" w:rsidRPr="00120B7B">
        <w:t>s:</w:t>
      </w:r>
    </w:p>
    <w:p w14:paraId="372E6248" w14:textId="00AFD8E9" w:rsidR="000D1C36" w:rsidRPr="000D1C36" w:rsidRDefault="003C0D31" w:rsidP="000D1C36">
      <w:pPr>
        <w:autoSpaceDE w:val="0"/>
        <w:autoSpaceDN w:val="0"/>
        <w:adjustRightInd w:val="0"/>
        <w:spacing w:after="0" w:line="240" w:lineRule="auto"/>
        <w:rPr>
          <w:rFonts w:cs="Times New Roman"/>
          <w:color w:val="000000"/>
          <w:sz w:val="24"/>
          <w:szCs w:val="24"/>
        </w:rPr>
      </w:pPr>
      <w:r>
        <w:rPr>
          <w:rFonts w:cs="Times New Roman"/>
          <w:color w:val="000000"/>
          <w:sz w:val="24"/>
          <w:szCs w:val="24"/>
        </w:rPr>
        <w:t>Not applicable</w:t>
      </w:r>
    </w:p>
    <w:p w14:paraId="097D2BB7" w14:textId="77777777" w:rsidR="000D1C36" w:rsidRPr="00120B7B" w:rsidRDefault="000D1C36" w:rsidP="000D1C36">
      <w:pPr>
        <w:autoSpaceDE w:val="0"/>
        <w:autoSpaceDN w:val="0"/>
        <w:adjustRightInd w:val="0"/>
        <w:spacing w:after="0" w:line="240" w:lineRule="auto"/>
        <w:rPr>
          <w:rFonts w:cs="Times New Roman"/>
          <w:color w:val="000000"/>
          <w:sz w:val="24"/>
          <w:szCs w:val="24"/>
        </w:rPr>
      </w:pPr>
    </w:p>
    <w:p w14:paraId="7C9D54FF" w14:textId="77777777" w:rsidR="00454DF4" w:rsidRPr="00120B7B" w:rsidRDefault="00454DF4" w:rsidP="00344E45">
      <w:pPr>
        <w:autoSpaceDE w:val="0"/>
        <w:autoSpaceDN w:val="0"/>
        <w:adjustRightInd w:val="0"/>
        <w:spacing w:after="0" w:line="240" w:lineRule="auto"/>
        <w:rPr>
          <w:rFonts w:cs="Times New Roman"/>
          <w:color w:val="000000"/>
          <w:sz w:val="24"/>
          <w:szCs w:val="24"/>
        </w:rPr>
      </w:pPr>
    </w:p>
    <w:p w14:paraId="3AD2A9E8" w14:textId="77777777" w:rsidR="00344E45" w:rsidRPr="00120B7B" w:rsidRDefault="008A7E6B" w:rsidP="00C03F89">
      <w:pPr>
        <w:pStyle w:val="Heading3"/>
      </w:pPr>
      <w:r w:rsidRPr="00120B7B">
        <w:t>Seminar</w:t>
      </w:r>
      <w:r w:rsidR="00344E45" w:rsidRPr="00120B7B">
        <w:t>s:</w:t>
      </w:r>
    </w:p>
    <w:p w14:paraId="3ECCF915" w14:textId="77777777" w:rsidR="00454DF4" w:rsidRPr="00120B7B" w:rsidRDefault="00454DF4" w:rsidP="00344E45">
      <w:pPr>
        <w:autoSpaceDE w:val="0"/>
        <w:autoSpaceDN w:val="0"/>
        <w:adjustRightInd w:val="0"/>
        <w:spacing w:after="0" w:line="240" w:lineRule="auto"/>
        <w:rPr>
          <w:rFonts w:cs="Times New Roman"/>
          <w:color w:val="000000"/>
          <w:sz w:val="24"/>
          <w:szCs w:val="24"/>
        </w:rPr>
      </w:pPr>
    </w:p>
    <w:p w14:paraId="311F61EA" w14:textId="3354D4F3" w:rsidR="007D4162" w:rsidRPr="00EC37A0" w:rsidRDefault="007D4162" w:rsidP="007D4162">
      <w:pPr>
        <w:rPr>
          <w:sz w:val="24"/>
          <w:szCs w:val="24"/>
        </w:rPr>
      </w:pPr>
      <w:r w:rsidRPr="00EC37A0">
        <w:rPr>
          <w:sz w:val="24"/>
          <w:szCs w:val="24"/>
        </w:rPr>
        <w:t xml:space="preserve">Seminars take place on the Monday of the week and reinforce the topics of the course lectures. </w:t>
      </w:r>
      <w:r w:rsidR="00343555" w:rsidRPr="00EC37A0">
        <w:rPr>
          <w:sz w:val="24"/>
          <w:szCs w:val="24"/>
        </w:rPr>
        <w:t xml:space="preserve"> Hands-on exercises are used to reinforce concepts. </w:t>
      </w:r>
      <w:proofErr w:type="gramStart"/>
      <w:r w:rsidR="00343555" w:rsidRPr="00EC37A0">
        <w:rPr>
          <w:sz w:val="24"/>
          <w:szCs w:val="24"/>
        </w:rPr>
        <w:t>Work not completed during the seminar period much be handed in</w:t>
      </w:r>
      <w:proofErr w:type="gramEnd"/>
      <w:r w:rsidR="00343555" w:rsidRPr="00EC37A0">
        <w:rPr>
          <w:sz w:val="24"/>
          <w:szCs w:val="24"/>
        </w:rPr>
        <w:t xml:space="preserve"> by the Thursday lecture of the same week.</w:t>
      </w:r>
    </w:p>
    <w:p w14:paraId="365F75DE" w14:textId="77777777" w:rsidR="000460C2" w:rsidRPr="00567E30" w:rsidRDefault="000460C2" w:rsidP="00344E45">
      <w:pPr>
        <w:autoSpaceDE w:val="0"/>
        <w:autoSpaceDN w:val="0"/>
        <w:adjustRightInd w:val="0"/>
        <w:spacing w:after="0" w:line="240" w:lineRule="auto"/>
        <w:rPr>
          <w:rFonts w:cs="Times New Roman"/>
          <w:bCs/>
          <w:color w:val="000000"/>
          <w:sz w:val="24"/>
          <w:szCs w:val="24"/>
        </w:rPr>
      </w:pPr>
    </w:p>
    <w:p w14:paraId="0739880A" w14:textId="77777777" w:rsidR="00344E45" w:rsidRPr="00120B7B" w:rsidRDefault="00344E45" w:rsidP="00C03F89">
      <w:pPr>
        <w:pStyle w:val="Heading3"/>
      </w:pPr>
      <w:r w:rsidRPr="00120B7B">
        <w:t xml:space="preserve">Course </w:t>
      </w:r>
      <w:r w:rsidR="004E42DC" w:rsidRPr="00120B7B">
        <w:t>A</w:t>
      </w:r>
      <w:r w:rsidRPr="00120B7B">
        <w:t xml:space="preserve">ssignments and </w:t>
      </w:r>
      <w:r w:rsidR="004E42DC" w:rsidRPr="00120B7B">
        <w:t>T</w:t>
      </w:r>
      <w:r w:rsidRPr="00120B7B">
        <w:t>ests:</w:t>
      </w:r>
    </w:p>
    <w:p w14:paraId="28D17A22" w14:textId="77777777" w:rsidR="000D1C36" w:rsidRPr="00120B7B" w:rsidRDefault="00FC0930" w:rsidP="000D1C36">
      <w:pPr>
        <w:autoSpaceDE w:val="0"/>
        <w:autoSpaceDN w:val="0"/>
        <w:adjustRightInd w:val="0"/>
        <w:spacing w:after="0" w:line="240" w:lineRule="auto"/>
        <w:rPr>
          <w:rFonts w:cs="Times New Roman"/>
          <w:color w:val="000000"/>
          <w:sz w:val="24"/>
          <w:szCs w:val="24"/>
        </w:rPr>
      </w:pPr>
      <w:hyperlink r:id="rId10" w:history="1">
        <w:r w:rsidR="000D1C36">
          <w:rPr>
            <w:rStyle w:val="Hyperlink"/>
            <w:rFonts w:cs="Times New Roman"/>
            <w:sz w:val="24"/>
            <w:szCs w:val="24"/>
          </w:rPr>
          <w:t>Course Outline Guidelines: Checklist</w:t>
        </w:r>
      </w:hyperlink>
    </w:p>
    <w:p w14:paraId="07473954" w14:textId="77777777" w:rsidR="000D1C36" w:rsidRPr="00120B7B" w:rsidRDefault="000D1C36" w:rsidP="000D1C36">
      <w:pPr>
        <w:autoSpaceDE w:val="0"/>
        <w:autoSpaceDN w:val="0"/>
        <w:adjustRightInd w:val="0"/>
        <w:spacing w:after="0" w:line="240" w:lineRule="auto"/>
        <w:rPr>
          <w:rFonts w:cs="Times New Roman"/>
          <w:color w:val="000000"/>
          <w:sz w:val="24"/>
          <w:szCs w:val="24"/>
        </w:rPr>
      </w:pPr>
    </w:p>
    <w:p w14:paraId="65743F66" w14:textId="77777777" w:rsidR="00454DF4" w:rsidRDefault="00454DF4" w:rsidP="00344E45">
      <w:pPr>
        <w:autoSpaceDE w:val="0"/>
        <w:autoSpaceDN w:val="0"/>
        <w:adjustRightInd w:val="0"/>
        <w:spacing w:after="0" w:line="240" w:lineRule="auto"/>
        <w:rPr>
          <w:rFonts w:cs="Times New Roman"/>
          <w:b/>
          <w:bCs/>
          <w:color w:val="000000"/>
          <w:sz w:val="24"/>
          <w:szCs w:val="24"/>
        </w:rPr>
      </w:pPr>
    </w:p>
    <w:tbl>
      <w:tblPr>
        <w:tblStyle w:val="TableGrid"/>
        <w:tblW w:w="0" w:type="auto"/>
        <w:tblLook w:val="04A0" w:firstRow="1" w:lastRow="0" w:firstColumn="1" w:lastColumn="0" w:noHBand="0" w:noVBand="1"/>
        <w:tblCaption w:val="Assignment Table"/>
        <w:tblDescription w:val="Table showing the Assignments and Tests required for the course, due dates, contributions to final mark and learning outcomes assessed."/>
      </w:tblPr>
      <w:tblGrid>
        <w:gridCol w:w="2394"/>
        <w:gridCol w:w="2394"/>
        <w:gridCol w:w="2394"/>
        <w:gridCol w:w="2394"/>
      </w:tblGrid>
      <w:tr w:rsidR="00244565" w14:paraId="2B73EDA4" w14:textId="77777777" w:rsidTr="00A910CF">
        <w:trPr>
          <w:tblHeader/>
        </w:trPr>
        <w:tc>
          <w:tcPr>
            <w:tcW w:w="2394" w:type="dxa"/>
          </w:tcPr>
          <w:p w14:paraId="37B11F12" w14:textId="77777777" w:rsidR="00244565" w:rsidRDefault="00244565" w:rsidP="00344E45">
            <w:pPr>
              <w:autoSpaceDE w:val="0"/>
              <w:autoSpaceDN w:val="0"/>
              <w:adjustRightInd w:val="0"/>
              <w:rPr>
                <w:rFonts w:cs="Times New Roman"/>
                <w:b/>
                <w:bCs/>
                <w:color w:val="000000"/>
                <w:sz w:val="24"/>
                <w:szCs w:val="24"/>
              </w:rPr>
            </w:pPr>
            <w:r>
              <w:rPr>
                <w:rFonts w:cs="Times New Roman"/>
                <w:b/>
                <w:bCs/>
                <w:color w:val="000000"/>
                <w:sz w:val="24"/>
                <w:szCs w:val="24"/>
              </w:rPr>
              <w:t>Assignment or Test</w:t>
            </w:r>
          </w:p>
        </w:tc>
        <w:tc>
          <w:tcPr>
            <w:tcW w:w="2394" w:type="dxa"/>
          </w:tcPr>
          <w:p w14:paraId="2101C869" w14:textId="77777777" w:rsidR="00244565" w:rsidRDefault="00244565" w:rsidP="00344E45">
            <w:pPr>
              <w:autoSpaceDE w:val="0"/>
              <w:autoSpaceDN w:val="0"/>
              <w:adjustRightInd w:val="0"/>
              <w:rPr>
                <w:rFonts w:cs="Times New Roman"/>
                <w:b/>
                <w:bCs/>
                <w:color w:val="000000"/>
                <w:sz w:val="24"/>
                <w:szCs w:val="24"/>
              </w:rPr>
            </w:pPr>
            <w:r>
              <w:rPr>
                <w:rFonts w:cs="Times New Roman"/>
                <w:b/>
                <w:bCs/>
                <w:color w:val="000000"/>
                <w:sz w:val="24"/>
                <w:szCs w:val="24"/>
              </w:rPr>
              <w:t>Due Date</w:t>
            </w:r>
          </w:p>
        </w:tc>
        <w:tc>
          <w:tcPr>
            <w:tcW w:w="2394" w:type="dxa"/>
          </w:tcPr>
          <w:p w14:paraId="5C7239F0" w14:textId="77777777" w:rsidR="00244565" w:rsidRDefault="00244565" w:rsidP="00344E45">
            <w:pPr>
              <w:autoSpaceDE w:val="0"/>
              <w:autoSpaceDN w:val="0"/>
              <w:adjustRightInd w:val="0"/>
              <w:rPr>
                <w:rFonts w:cs="Times New Roman"/>
                <w:b/>
                <w:bCs/>
                <w:color w:val="000000"/>
                <w:sz w:val="24"/>
                <w:szCs w:val="24"/>
              </w:rPr>
            </w:pPr>
            <w:r>
              <w:rPr>
                <w:rFonts w:cs="Times New Roman"/>
                <w:b/>
                <w:bCs/>
                <w:color w:val="000000"/>
                <w:sz w:val="24"/>
                <w:szCs w:val="24"/>
              </w:rPr>
              <w:t>Contribution to Final Mark (%)</w:t>
            </w:r>
          </w:p>
        </w:tc>
        <w:tc>
          <w:tcPr>
            <w:tcW w:w="2394" w:type="dxa"/>
          </w:tcPr>
          <w:p w14:paraId="25258534" w14:textId="77777777" w:rsidR="00244565" w:rsidRDefault="00244565" w:rsidP="00344E45">
            <w:pPr>
              <w:autoSpaceDE w:val="0"/>
              <w:autoSpaceDN w:val="0"/>
              <w:adjustRightInd w:val="0"/>
              <w:rPr>
                <w:rFonts w:cs="Times New Roman"/>
                <w:b/>
                <w:bCs/>
                <w:color w:val="000000"/>
                <w:sz w:val="24"/>
                <w:szCs w:val="24"/>
              </w:rPr>
            </w:pPr>
            <w:r>
              <w:rPr>
                <w:rFonts w:cs="Times New Roman"/>
                <w:b/>
                <w:bCs/>
                <w:color w:val="000000"/>
                <w:sz w:val="24"/>
                <w:szCs w:val="24"/>
              </w:rPr>
              <w:t>Learning Outcomes Assessed</w:t>
            </w:r>
          </w:p>
        </w:tc>
      </w:tr>
      <w:tr w:rsidR="00244565" w:rsidRPr="00567E30" w14:paraId="35218D3B" w14:textId="77777777" w:rsidTr="00A910CF">
        <w:tc>
          <w:tcPr>
            <w:tcW w:w="2394" w:type="dxa"/>
          </w:tcPr>
          <w:p w14:paraId="19706693" w14:textId="62676C66" w:rsidR="00244565" w:rsidRPr="00567E30" w:rsidRDefault="00CF2CD3" w:rsidP="00344E45">
            <w:pPr>
              <w:autoSpaceDE w:val="0"/>
              <w:autoSpaceDN w:val="0"/>
              <w:adjustRightInd w:val="0"/>
              <w:rPr>
                <w:rFonts w:cs="Times New Roman"/>
                <w:bCs/>
                <w:color w:val="000000"/>
                <w:sz w:val="24"/>
                <w:szCs w:val="24"/>
              </w:rPr>
            </w:pPr>
            <w:r>
              <w:rPr>
                <w:rFonts w:cs="Times New Roman"/>
                <w:bCs/>
                <w:color w:val="000000"/>
                <w:sz w:val="24"/>
                <w:szCs w:val="24"/>
              </w:rPr>
              <w:t>Feedback loops</w:t>
            </w:r>
          </w:p>
        </w:tc>
        <w:tc>
          <w:tcPr>
            <w:tcW w:w="2394" w:type="dxa"/>
          </w:tcPr>
          <w:p w14:paraId="081BDF83" w14:textId="50DD0D81" w:rsidR="00244565" w:rsidRPr="00567E30" w:rsidRDefault="00CF2CD3" w:rsidP="00344E45">
            <w:pPr>
              <w:autoSpaceDE w:val="0"/>
              <w:autoSpaceDN w:val="0"/>
              <w:adjustRightInd w:val="0"/>
              <w:rPr>
                <w:rFonts w:cs="Times New Roman"/>
                <w:bCs/>
                <w:color w:val="000000"/>
                <w:sz w:val="24"/>
                <w:szCs w:val="24"/>
              </w:rPr>
            </w:pPr>
            <w:r>
              <w:rPr>
                <w:rFonts w:cs="Times New Roman"/>
                <w:bCs/>
                <w:color w:val="000000"/>
                <w:sz w:val="24"/>
                <w:szCs w:val="24"/>
              </w:rPr>
              <w:t>Sept. 14</w:t>
            </w:r>
          </w:p>
        </w:tc>
        <w:tc>
          <w:tcPr>
            <w:tcW w:w="2394" w:type="dxa"/>
          </w:tcPr>
          <w:p w14:paraId="305A4A5B" w14:textId="6E4A7CA0" w:rsidR="00244565" w:rsidRPr="00567E30" w:rsidRDefault="00CF2CD3" w:rsidP="00344E45">
            <w:pPr>
              <w:autoSpaceDE w:val="0"/>
              <w:autoSpaceDN w:val="0"/>
              <w:adjustRightInd w:val="0"/>
              <w:rPr>
                <w:rFonts w:cs="Times New Roman"/>
                <w:bCs/>
                <w:color w:val="000000"/>
                <w:sz w:val="24"/>
                <w:szCs w:val="24"/>
              </w:rPr>
            </w:pPr>
            <w:r>
              <w:rPr>
                <w:rFonts w:cs="Times New Roman"/>
                <w:bCs/>
                <w:color w:val="000000"/>
                <w:sz w:val="24"/>
                <w:szCs w:val="24"/>
              </w:rPr>
              <w:t>3</w:t>
            </w:r>
          </w:p>
        </w:tc>
        <w:tc>
          <w:tcPr>
            <w:tcW w:w="2394" w:type="dxa"/>
          </w:tcPr>
          <w:p w14:paraId="12E34D84" w14:textId="7820E245" w:rsidR="00244565" w:rsidRPr="00567E30" w:rsidRDefault="00616E85" w:rsidP="00344E45">
            <w:pPr>
              <w:autoSpaceDE w:val="0"/>
              <w:autoSpaceDN w:val="0"/>
              <w:adjustRightInd w:val="0"/>
              <w:rPr>
                <w:rFonts w:cs="Times New Roman"/>
                <w:bCs/>
                <w:color w:val="000000"/>
                <w:sz w:val="24"/>
                <w:szCs w:val="24"/>
              </w:rPr>
            </w:pPr>
            <w:r>
              <w:rPr>
                <w:rFonts w:cs="Times New Roman"/>
                <w:bCs/>
                <w:color w:val="000000"/>
                <w:sz w:val="24"/>
                <w:szCs w:val="24"/>
              </w:rPr>
              <w:t>1,2,3,5</w:t>
            </w:r>
          </w:p>
        </w:tc>
      </w:tr>
      <w:tr w:rsidR="00244565" w:rsidRPr="00567E30" w14:paraId="4BD208DF" w14:textId="77777777" w:rsidTr="00A910CF">
        <w:tc>
          <w:tcPr>
            <w:tcW w:w="2394" w:type="dxa"/>
          </w:tcPr>
          <w:p w14:paraId="6333E6D3" w14:textId="47CC6A42" w:rsidR="00244565" w:rsidRPr="00567E30" w:rsidRDefault="00CF2CD3" w:rsidP="00344E45">
            <w:pPr>
              <w:autoSpaceDE w:val="0"/>
              <w:autoSpaceDN w:val="0"/>
              <w:adjustRightInd w:val="0"/>
              <w:rPr>
                <w:rFonts w:cs="Times New Roman"/>
                <w:bCs/>
                <w:color w:val="000000"/>
                <w:sz w:val="24"/>
                <w:szCs w:val="24"/>
              </w:rPr>
            </w:pPr>
            <w:r>
              <w:rPr>
                <w:rFonts w:cs="Times New Roman"/>
                <w:bCs/>
                <w:color w:val="000000"/>
                <w:sz w:val="24"/>
                <w:szCs w:val="24"/>
              </w:rPr>
              <w:t>Residence time</w:t>
            </w:r>
          </w:p>
        </w:tc>
        <w:tc>
          <w:tcPr>
            <w:tcW w:w="2394" w:type="dxa"/>
          </w:tcPr>
          <w:p w14:paraId="592B170D" w14:textId="754907BA" w:rsidR="00244565" w:rsidRPr="00567E30" w:rsidRDefault="00CF2CD3" w:rsidP="00344E45">
            <w:pPr>
              <w:autoSpaceDE w:val="0"/>
              <w:autoSpaceDN w:val="0"/>
              <w:adjustRightInd w:val="0"/>
              <w:rPr>
                <w:rFonts w:cs="Times New Roman"/>
                <w:bCs/>
                <w:color w:val="000000"/>
                <w:sz w:val="24"/>
                <w:szCs w:val="24"/>
              </w:rPr>
            </w:pPr>
            <w:r>
              <w:rPr>
                <w:rFonts w:cs="Times New Roman"/>
                <w:bCs/>
                <w:color w:val="000000"/>
                <w:sz w:val="24"/>
                <w:szCs w:val="24"/>
              </w:rPr>
              <w:t>Sept. 21</w:t>
            </w:r>
          </w:p>
        </w:tc>
        <w:tc>
          <w:tcPr>
            <w:tcW w:w="2394" w:type="dxa"/>
          </w:tcPr>
          <w:p w14:paraId="652024DD" w14:textId="64051734" w:rsidR="00244565" w:rsidRPr="00567E30" w:rsidRDefault="00CF2CD3" w:rsidP="00344E45">
            <w:pPr>
              <w:autoSpaceDE w:val="0"/>
              <w:autoSpaceDN w:val="0"/>
              <w:adjustRightInd w:val="0"/>
              <w:rPr>
                <w:rFonts w:cs="Times New Roman"/>
                <w:bCs/>
                <w:color w:val="000000"/>
                <w:sz w:val="24"/>
                <w:szCs w:val="24"/>
              </w:rPr>
            </w:pPr>
            <w:r>
              <w:rPr>
                <w:rFonts w:cs="Times New Roman"/>
                <w:bCs/>
                <w:color w:val="000000"/>
                <w:sz w:val="24"/>
                <w:szCs w:val="24"/>
              </w:rPr>
              <w:t>3</w:t>
            </w:r>
          </w:p>
        </w:tc>
        <w:tc>
          <w:tcPr>
            <w:tcW w:w="2394" w:type="dxa"/>
          </w:tcPr>
          <w:p w14:paraId="1D3315A4" w14:textId="3486D509" w:rsidR="00244565" w:rsidRPr="00567E30" w:rsidRDefault="00616E85" w:rsidP="00344E45">
            <w:pPr>
              <w:autoSpaceDE w:val="0"/>
              <w:autoSpaceDN w:val="0"/>
              <w:adjustRightInd w:val="0"/>
              <w:rPr>
                <w:rFonts w:cs="Times New Roman"/>
                <w:bCs/>
                <w:color w:val="000000"/>
                <w:sz w:val="24"/>
                <w:szCs w:val="24"/>
              </w:rPr>
            </w:pPr>
            <w:r>
              <w:rPr>
                <w:rFonts w:cs="Times New Roman"/>
                <w:bCs/>
                <w:color w:val="000000"/>
                <w:sz w:val="24"/>
                <w:szCs w:val="24"/>
              </w:rPr>
              <w:t>1,2,5</w:t>
            </w:r>
          </w:p>
        </w:tc>
      </w:tr>
      <w:tr w:rsidR="00244565" w:rsidRPr="00567E30" w14:paraId="5B9A4ABA" w14:textId="77777777" w:rsidTr="00A910CF">
        <w:tc>
          <w:tcPr>
            <w:tcW w:w="2394" w:type="dxa"/>
          </w:tcPr>
          <w:p w14:paraId="53AB3A1D" w14:textId="054DC431" w:rsidR="00244565" w:rsidRPr="00567E30" w:rsidRDefault="00CF2CD3" w:rsidP="00344E45">
            <w:pPr>
              <w:autoSpaceDE w:val="0"/>
              <w:autoSpaceDN w:val="0"/>
              <w:adjustRightInd w:val="0"/>
              <w:rPr>
                <w:rFonts w:cs="Times New Roman"/>
                <w:bCs/>
                <w:color w:val="000000"/>
                <w:sz w:val="24"/>
                <w:szCs w:val="24"/>
              </w:rPr>
            </w:pPr>
            <w:r>
              <w:rPr>
                <w:rFonts w:cs="Times New Roman"/>
                <w:bCs/>
                <w:color w:val="000000"/>
                <w:sz w:val="24"/>
                <w:szCs w:val="24"/>
              </w:rPr>
              <w:t>Rock lab</w:t>
            </w:r>
          </w:p>
        </w:tc>
        <w:tc>
          <w:tcPr>
            <w:tcW w:w="2394" w:type="dxa"/>
          </w:tcPr>
          <w:p w14:paraId="6AE141F9" w14:textId="73238E51" w:rsidR="00244565" w:rsidRPr="00567E30" w:rsidRDefault="00CF2CD3" w:rsidP="00344E45">
            <w:pPr>
              <w:autoSpaceDE w:val="0"/>
              <w:autoSpaceDN w:val="0"/>
              <w:adjustRightInd w:val="0"/>
              <w:rPr>
                <w:rFonts w:cs="Times New Roman"/>
                <w:bCs/>
                <w:color w:val="000000"/>
                <w:sz w:val="24"/>
                <w:szCs w:val="24"/>
              </w:rPr>
            </w:pPr>
            <w:r>
              <w:rPr>
                <w:rFonts w:cs="Times New Roman"/>
                <w:bCs/>
                <w:color w:val="000000"/>
                <w:sz w:val="24"/>
                <w:szCs w:val="24"/>
              </w:rPr>
              <w:t>Sept. 28</w:t>
            </w:r>
          </w:p>
        </w:tc>
        <w:tc>
          <w:tcPr>
            <w:tcW w:w="2394" w:type="dxa"/>
          </w:tcPr>
          <w:p w14:paraId="5EACECAF" w14:textId="01740BF3" w:rsidR="00244565" w:rsidRPr="00567E30" w:rsidRDefault="00CF2CD3" w:rsidP="00344E45">
            <w:pPr>
              <w:autoSpaceDE w:val="0"/>
              <w:autoSpaceDN w:val="0"/>
              <w:adjustRightInd w:val="0"/>
              <w:rPr>
                <w:rFonts w:cs="Times New Roman"/>
                <w:bCs/>
                <w:color w:val="000000"/>
                <w:sz w:val="24"/>
                <w:szCs w:val="24"/>
              </w:rPr>
            </w:pPr>
            <w:r>
              <w:rPr>
                <w:rFonts w:cs="Times New Roman"/>
                <w:bCs/>
                <w:color w:val="000000"/>
                <w:sz w:val="24"/>
                <w:szCs w:val="24"/>
              </w:rPr>
              <w:t>3</w:t>
            </w:r>
          </w:p>
        </w:tc>
        <w:tc>
          <w:tcPr>
            <w:tcW w:w="2394" w:type="dxa"/>
          </w:tcPr>
          <w:p w14:paraId="2B00DFE6" w14:textId="30DB42FE" w:rsidR="00244565" w:rsidRPr="00567E30" w:rsidRDefault="00616E85" w:rsidP="00344E45">
            <w:pPr>
              <w:autoSpaceDE w:val="0"/>
              <w:autoSpaceDN w:val="0"/>
              <w:adjustRightInd w:val="0"/>
              <w:rPr>
                <w:rFonts w:cs="Times New Roman"/>
                <w:bCs/>
                <w:color w:val="000000"/>
                <w:sz w:val="24"/>
                <w:szCs w:val="24"/>
              </w:rPr>
            </w:pPr>
            <w:r>
              <w:rPr>
                <w:rFonts w:cs="Times New Roman"/>
                <w:bCs/>
                <w:color w:val="000000"/>
                <w:sz w:val="24"/>
                <w:szCs w:val="24"/>
              </w:rPr>
              <w:t>1,2</w:t>
            </w:r>
          </w:p>
        </w:tc>
      </w:tr>
      <w:tr w:rsidR="009C1375" w:rsidRPr="00567E30" w14:paraId="78C22F05" w14:textId="77777777" w:rsidTr="00A910CF">
        <w:tc>
          <w:tcPr>
            <w:tcW w:w="2394" w:type="dxa"/>
          </w:tcPr>
          <w:p w14:paraId="0EF465CD" w14:textId="71B873C0" w:rsidR="009C1375" w:rsidRPr="00567E30" w:rsidRDefault="00CF2CD3" w:rsidP="00344E45">
            <w:pPr>
              <w:autoSpaceDE w:val="0"/>
              <w:autoSpaceDN w:val="0"/>
              <w:adjustRightInd w:val="0"/>
              <w:rPr>
                <w:rFonts w:cs="Times New Roman"/>
                <w:bCs/>
                <w:color w:val="000000"/>
                <w:sz w:val="24"/>
                <w:szCs w:val="24"/>
              </w:rPr>
            </w:pPr>
            <w:r>
              <w:rPr>
                <w:rFonts w:cs="Times New Roman"/>
                <w:bCs/>
                <w:color w:val="000000"/>
                <w:sz w:val="24"/>
                <w:szCs w:val="24"/>
              </w:rPr>
              <w:t>Stable isotopes</w:t>
            </w:r>
          </w:p>
        </w:tc>
        <w:tc>
          <w:tcPr>
            <w:tcW w:w="2394" w:type="dxa"/>
          </w:tcPr>
          <w:p w14:paraId="50F21AED" w14:textId="2E25BB36" w:rsidR="009C1375" w:rsidRPr="00567E30" w:rsidRDefault="00BA7940" w:rsidP="00344E45">
            <w:pPr>
              <w:autoSpaceDE w:val="0"/>
              <w:autoSpaceDN w:val="0"/>
              <w:adjustRightInd w:val="0"/>
              <w:rPr>
                <w:rFonts w:cs="Times New Roman"/>
                <w:bCs/>
                <w:color w:val="000000"/>
                <w:sz w:val="24"/>
                <w:szCs w:val="24"/>
              </w:rPr>
            </w:pPr>
            <w:r>
              <w:rPr>
                <w:rFonts w:cs="Times New Roman"/>
                <w:bCs/>
                <w:color w:val="000000"/>
                <w:sz w:val="24"/>
                <w:szCs w:val="24"/>
              </w:rPr>
              <w:t>Oct. 5</w:t>
            </w:r>
          </w:p>
        </w:tc>
        <w:tc>
          <w:tcPr>
            <w:tcW w:w="2394" w:type="dxa"/>
          </w:tcPr>
          <w:p w14:paraId="72FFCB70" w14:textId="1282E50A" w:rsidR="009C1375" w:rsidRPr="00567E30" w:rsidRDefault="00CF2CD3" w:rsidP="00344E45">
            <w:pPr>
              <w:autoSpaceDE w:val="0"/>
              <w:autoSpaceDN w:val="0"/>
              <w:adjustRightInd w:val="0"/>
              <w:rPr>
                <w:rFonts w:cs="Times New Roman"/>
                <w:bCs/>
                <w:color w:val="000000"/>
                <w:sz w:val="24"/>
                <w:szCs w:val="24"/>
              </w:rPr>
            </w:pPr>
            <w:r>
              <w:rPr>
                <w:rFonts w:cs="Times New Roman"/>
                <w:bCs/>
                <w:color w:val="000000"/>
                <w:sz w:val="24"/>
                <w:szCs w:val="24"/>
              </w:rPr>
              <w:t>3</w:t>
            </w:r>
          </w:p>
        </w:tc>
        <w:tc>
          <w:tcPr>
            <w:tcW w:w="2394" w:type="dxa"/>
          </w:tcPr>
          <w:p w14:paraId="5A2C839E" w14:textId="5C4A52F2" w:rsidR="009C1375" w:rsidRPr="00567E30" w:rsidRDefault="00616E85" w:rsidP="00344E45">
            <w:pPr>
              <w:autoSpaceDE w:val="0"/>
              <w:autoSpaceDN w:val="0"/>
              <w:adjustRightInd w:val="0"/>
              <w:rPr>
                <w:rFonts w:cs="Times New Roman"/>
                <w:bCs/>
                <w:color w:val="000000"/>
                <w:sz w:val="24"/>
                <w:szCs w:val="24"/>
              </w:rPr>
            </w:pPr>
            <w:r>
              <w:rPr>
                <w:rFonts w:cs="Times New Roman"/>
                <w:bCs/>
                <w:color w:val="000000"/>
                <w:sz w:val="24"/>
                <w:szCs w:val="24"/>
              </w:rPr>
              <w:t>1,2,3,5</w:t>
            </w:r>
          </w:p>
        </w:tc>
      </w:tr>
      <w:tr w:rsidR="009C1375" w:rsidRPr="00567E30" w14:paraId="3A3E419D" w14:textId="77777777" w:rsidTr="00BA7940">
        <w:trPr>
          <w:trHeight w:val="325"/>
        </w:trPr>
        <w:tc>
          <w:tcPr>
            <w:tcW w:w="2394" w:type="dxa"/>
          </w:tcPr>
          <w:p w14:paraId="574AD3CF" w14:textId="44F3872C" w:rsidR="009C1375" w:rsidRPr="00567E30" w:rsidRDefault="00BA7940" w:rsidP="00344E45">
            <w:pPr>
              <w:autoSpaceDE w:val="0"/>
              <w:autoSpaceDN w:val="0"/>
              <w:adjustRightInd w:val="0"/>
              <w:rPr>
                <w:rFonts w:cs="Times New Roman"/>
                <w:bCs/>
                <w:color w:val="000000"/>
                <w:sz w:val="24"/>
                <w:szCs w:val="24"/>
              </w:rPr>
            </w:pPr>
            <w:r>
              <w:rPr>
                <w:rFonts w:cs="Times New Roman"/>
                <w:bCs/>
                <w:color w:val="000000"/>
                <w:sz w:val="24"/>
                <w:szCs w:val="24"/>
              </w:rPr>
              <w:t>Recurrence intervals</w:t>
            </w:r>
          </w:p>
        </w:tc>
        <w:tc>
          <w:tcPr>
            <w:tcW w:w="2394" w:type="dxa"/>
          </w:tcPr>
          <w:p w14:paraId="6CAC94CC" w14:textId="2B10593D" w:rsidR="009C1375" w:rsidRPr="00567E30" w:rsidRDefault="00BA7940" w:rsidP="00344E45">
            <w:pPr>
              <w:autoSpaceDE w:val="0"/>
              <w:autoSpaceDN w:val="0"/>
              <w:adjustRightInd w:val="0"/>
              <w:rPr>
                <w:rFonts w:cs="Times New Roman"/>
                <w:bCs/>
                <w:color w:val="000000"/>
                <w:sz w:val="24"/>
                <w:szCs w:val="24"/>
              </w:rPr>
            </w:pPr>
            <w:r>
              <w:rPr>
                <w:rFonts w:cs="Times New Roman"/>
                <w:bCs/>
                <w:color w:val="000000"/>
                <w:sz w:val="24"/>
                <w:szCs w:val="24"/>
              </w:rPr>
              <w:t>Oct. 26</w:t>
            </w:r>
          </w:p>
        </w:tc>
        <w:tc>
          <w:tcPr>
            <w:tcW w:w="2394" w:type="dxa"/>
          </w:tcPr>
          <w:p w14:paraId="33D545D4" w14:textId="4B054A4F" w:rsidR="009C1375" w:rsidRPr="00567E30" w:rsidRDefault="00CF2CD3" w:rsidP="00344E45">
            <w:pPr>
              <w:autoSpaceDE w:val="0"/>
              <w:autoSpaceDN w:val="0"/>
              <w:adjustRightInd w:val="0"/>
              <w:rPr>
                <w:rFonts w:cs="Times New Roman"/>
                <w:bCs/>
                <w:color w:val="000000"/>
                <w:sz w:val="24"/>
                <w:szCs w:val="24"/>
              </w:rPr>
            </w:pPr>
            <w:r>
              <w:rPr>
                <w:rFonts w:cs="Times New Roman"/>
                <w:bCs/>
                <w:color w:val="000000"/>
                <w:sz w:val="24"/>
                <w:szCs w:val="24"/>
              </w:rPr>
              <w:t>3</w:t>
            </w:r>
          </w:p>
        </w:tc>
        <w:tc>
          <w:tcPr>
            <w:tcW w:w="2394" w:type="dxa"/>
          </w:tcPr>
          <w:p w14:paraId="17E4A944" w14:textId="7BB98B6B" w:rsidR="009C1375" w:rsidRPr="00567E30" w:rsidRDefault="00616E85" w:rsidP="00344E45">
            <w:pPr>
              <w:autoSpaceDE w:val="0"/>
              <w:autoSpaceDN w:val="0"/>
              <w:adjustRightInd w:val="0"/>
              <w:rPr>
                <w:rFonts w:cs="Times New Roman"/>
                <w:bCs/>
                <w:color w:val="000000"/>
                <w:sz w:val="24"/>
                <w:szCs w:val="24"/>
              </w:rPr>
            </w:pPr>
            <w:r>
              <w:rPr>
                <w:rFonts w:cs="Times New Roman"/>
                <w:bCs/>
                <w:color w:val="000000"/>
                <w:sz w:val="24"/>
                <w:szCs w:val="24"/>
              </w:rPr>
              <w:t>1,2,3,5</w:t>
            </w:r>
          </w:p>
        </w:tc>
      </w:tr>
      <w:tr w:rsidR="009C1375" w:rsidRPr="00567E30" w14:paraId="3C446B93" w14:textId="77777777" w:rsidTr="00A910CF">
        <w:tc>
          <w:tcPr>
            <w:tcW w:w="2394" w:type="dxa"/>
          </w:tcPr>
          <w:p w14:paraId="34910920" w14:textId="6B925DE8" w:rsidR="009C1375" w:rsidRPr="00567E30" w:rsidRDefault="00CF2CD3" w:rsidP="00344E45">
            <w:pPr>
              <w:autoSpaceDE w:val="0"/>
              <w:autoSpaceDN w:val="0"/>
              <w:adjustRightInd w:val="0"/>
              <w:rPr>
                <w:rFonts w:cs="Times New Roman"/>
                <w:bCs/>
                <w:color w:val="000000"/>
                <w:sz w:val="24"/>
                <w:szCs w:val="24"/>
              </w:rPr>
            </w:pPr>
            <w:r>
              <w:rPr>
                <w:rFonts w:cs="Times New Roman"/>
                <w:bCs/>
                <w:color w:val="000000"/>
                <w:sz w:val="24"/>
                <w:szCs w:val="24"/>
              </w:rPr>
              <w:t>Midterm 1</w:t>
            </w:r>
          </w:p>
        </w:tc>
        <w:tc>
          <w:tcPr>
            <w:tcW w:w="2394" w:type="dxa"/>
          </w:tcPr>
          <w:p w14:paraId="3B17EBD0" w14:textId="31572D29" w:rsidR="009C1375" w:rsidRPr="00567E30" w:rsidRDefault="00BA7940" w:rsidP="00344E45">
            <w:pPr>
              <w:autoSpaceDE w:val="0"/>
              <w:autoSpaceDN w:val="0"/>
              <w:adjustRightInd w:val="0"/>
              <w:rPr>
                <w:rFonts w:cs="Times New Roman"/>
                <w:bCs/>
                <w:color w:val="000000"/>
                <w:sz w:val="24"/>
                <w:szCs w:val="24"/>
              </w:rPr>
            </w:pPr>
            <w:r>
              <w:rPr>
                <w:rFonts w:cs="Times New Roman"/>
                <w:bCs/>
                <w:color w:val="000000"/>
                <w:sz w:val="24"/>
                <w:szCs w:val="24"/>
              </w:rPr>
              <w:t>Oct. 16</w:t>
            </w:r>
          </w:p>
        </w:tc>
        <w:tc>
          <w:tcPr>
            <w:tcW w:w="2394" w:type="dxa"/>
          </w:tcPr>
          <w:p w14:paraId="1FBE6694" w14:textId="4F058564" w:rsidR="009C1375" w:rsidRPr="00567E30" w:rsidRDefault="00BA7940" w:rsidP="00344E45">
            <w:pPr>
              <w:autoSpaceDE w:val="0"/>
              <w:autoSpaceDN w:val="0"/>
              <w:adjustRightInd w:val="0"/>
              <w:rPr>
                <w:rFonts w:cs="Times New Roman"/>
                <w:bCs/>
                <w:color w:val="000000"/>
                <w:sz w:val="24"/>
                <w:szCs w:val="24"/>
              </w:rPr>
            </w:pPr>
            <w:r>
              <w:rPr>
                <w:rFonts w:cs="Times New Roman"/>
                <w:bCs/>
                <w:color w:val="000000"/>
                <w:sz w:val="24"/>
                <w:szCs w:val="24"/>
              </w:rPr>
              <w:t>25</w:t>
            </w:r>
          </w:p>
        </w:tc>
        <w:tc>
          <w:tcPr>
            <w:tcW w:w="2394" w:type="dxa"/>
          </w:tcPr>
          <w:p w14:paraId="6671F156" w14:textId="4FAB2325" w:rsidR="009C1375" w:rsidRPr="00567E30" w:rsidRDefault="00616E85" w:rsidP="00344E45">
            <w:pPr>
              <w:autoSpaceDE w:val="0"/>
              <w:autoSpaceDN w:val="0"/>
              <w:adjustRightInd w:val="0"/>
              <w:rPr>
                <w:rFonts w:cs="Times New Roman"/>
                <w:bCs/>
                <w:color w:val="000000"/>
                <w:sz w:val="24"/>
                <w:szCs w:val="24"/>
              </w:rPr>
            </w:pPr>
            <w:r>
              <w:rPr>
                <w:rFonts w:cs="Times New Roman"/>
                <w:bCs/>
                <w:color w:val="000000"/>
                <w:sz w:val="24"/>
                <w:szCs w:val="24"/>
              </w:rPr>
              <w:t>1,2,3,4,5</w:t>
            </w:r>
          </w:p>
        </w:tc>
      </w:tr>
      <w:tr w:rsidR="00CF2CD3" w:rsidRPr="00567E30" w14:paraId="0881754E" w14:textId="77777777" w:rsidTr="00A910CF">
        <w:tc>
          <w:tcPr>
            <w:tcW w:w="2394" w:type="dxa"/>
          </w:tcPr>
          <w:p w14:paraId="0DDFD09B" w14:textId="3C791DC5" w:rsidR="00CF2CD3" w:rsidRPr="00567E30" w:rsidRDefault="00CF2CD3" w:rsidP="00344E45">
            <w:pPr>
              <w:autoSpaceDE w:val="0"/>
              <w:autoSpaceDN w:val="0"/>
              <w:adjustRightInd w:val="0"/>
              <w:rPr>
                <w:rFonts w:cs="Times New Roman"/>
                <w:bCs/>
                <w:color w:val="000000"/>
                <w:sz w:val="24"/>
                <w:szCs w:val="24"/>
              </w:rPr>
            </w:pPr>
            <w:r>
              <w:rPr>
                <w:rFonts w:cs="Times New Roman"/>
                <w:bCs/>
                <w:color w:val="000000"/>
                <w:sz w:val="24"/>
                <w:szCs w:val="24"/>
              </w:rPr>
              <w:t>Midterm 2</w:t>
            </w:r>
          </w:p>
        </w:tc>
        <w:tc>
          <w:tcPr>
            <w:tcW w:w="2394" w:type="dxa"/>
          </w:tcPr>
          <w:p w14:paraId="5E528281" w14:textId="2AD1C2B0" w:rsidR="00CF2CD3" w:rsidRPr="00567E30" w:rsidRDefault="00BA7940" w:rsidP="00344E45">
            <w:pPr>
              <w:autoSpaceDE w:val="0"/>
              <w:autoSpaceDN w:val="0"/>
              <w:adjustRightInd w:val="0"/>
              <w:rPr>
                <w:rFonts w:cs="Times New Roman"/>
                <w:bCs/>
                <w:color w:val="000000"/>
                <w:sz w:val="24"/>
                <w:szCs w:val="24"/>
              </w:rPr>
            </w:pPr>
            <w:r>
              <w:rPr>
                <w:rFonts w:cs="Times New Roman"/>
                <w:bCs/>
                <w:color w:val="000000"/>
                <w:sz w:val="24"/>
                <w:szCs w:val="24"/>
              </w:rPr>
              <w:t>Nov. 20</w:t>
            </w:r>
          </w:p>
        </w:tc>
        <w:tc>
          <w:tcPr>
            <w:tcW w:w="2394" w:type="dxa"/>
          </w:tcPr>
          <w:p w14:paraId="1E65718C" w14:textId="425D95DE" w:rsidR="00CF2CD3" w:rsidRPr="00567E30" w:rsidRDefault="00BA7940" w:rsidP="00344E45">
            <w:pPr>
              <w:autoSpaceDE w:val="0"/>
              <w:autoSpaceDN w:val="0"/>
              <w:adjustRightInd w:val="0"/>
              <w:rPr>
                <w:rFonts w:cs="Times New Roman"/>
                <w:bCs/>
                <w:color w:val="000000"/>
                <w:sz w:val="24"/>
                <w:szCs w:val="24"/>
              </w:rPr>
            </w:pPr>
            <w:r>
              <w:rPr>
                <w:rFonts w:cs="Times New Roman"/>
                <w:bCs/>
                <w:color w:val="000000"/>
                <w:sz w:val="24"/>
                <w:szCs w:val="24"/>
              </w:rPr>
              <w:t>25</w:t>
            </w:r>
          </w:p>
        </w:tc>
        <w:tc>
          <w:tcPr>
            <w:tcW w:w="2394" w:type="dxa"/>
          </w:tcPr>
          <w:p w14:paraId="34C1C3CE" w14:textId="588AD5A1" w:rsidR="00CF2CD3" w:rsidRPr="00567E30" w:rsidRDefault="00616E85" w:rsidP="00344E45">
            <w:pPr>
              <w:autoSpaceDE w:val="0"/>
              <w:autoSpaceDN w:val="0"/>
              <w:adjustRightInd w:val="0"/>
              <w:rPr>
                <w:rFonts w:cs="Times New Roman"/>
                <w:bCs/>
                <w:color w:val="000000"/>
                <w:sz w:val="24"/>
                <w:szCs w:val="24"/>
              </w:rPr>
            </w:pPr>
            <w:r>
              <w:rPr>
                <w:rFonts w:cs="Times New Roman"/>
                <w:bCs/>
                <w:color w:val="000000"/>
                <w:sz w:val="24"/>
                <w:szCs w:val="24"/>
              </w:rPr>
              <w:t>1,2,3,4,5</w:t>
            </w:r>
          </w:p>
        </w:tc>
      </w:tr>
      <w:tr w:rsidR="00244565" w:rsidRPr="00567E30" w14:paraId="07548B95" w14:textId="77777777" w:rsidTr="00EC37A0">
        <w:trPr>
          <w:trHeight w:val="241"/>
        </w:trPr>
        <w:tc>
          <w:tcPr>
            <w:tcW w:w="2394" w:type="dxa"/>
          </w:tcPr>
          <w:p w14:paraId="4931A90C" w14:textId="01E9AA1D" w:rsidR="00244565" w:rsidRPr="00567E30" w:rsidRDefault="00CF2CD3" w:rsidP="00344E45">
            <w:pPr>
              <w:autoSpaceDE w:val="0"/>
              <w:autoSpaceDN w:val="0"/>
              <w:adjustRightInd w:val="0"/>
              <w:rPr>
                <w:rFonts w:cs="Times New Roman"/>
                <w:bCs/>
                <w:color w:val="000000"/>
                <w:sz w:val="24"/>
                <w:szCs w:val="24"/>
              </w:rPr>
            </w:pPr>
            <w:r>
              <w:rPr>
                <w:rFonts w:cs="Times New Roman"/>
                <w:bCs/>
                <w:color w:val="000000"/>
                <w:sz w:val="24"/>
                <w:szCs w:val="24"/>
              </w:rPr>
              <w:t>Final</w:t>
            </w:r>
          </w:p>
        </w:tc>
        <w:tc>
          <w:tcPr>
            <w:tcW w:w="2394" w:type="dxa"/>
          </w:tcPr>
          <w:p w14:paraId="112F0548" w14:textId="07C590E0" w:rsidR="00244565" w:rsidRPr="00567E30" w:rsidRDefault="00EC37A0" w:rsidP="00344E45">
            <w:pPr>
              <w:autoSpaceDE w:val="0"/>
              <w:autoSpaceDN w:val="0"/>
              <w:adjustRightInd w:val="0"/>
              <w:rPr>
                <w:rFonts w:cs="Times New Roman"/>
                <w:bCs/>
                <w:color w:val="000000"/>
                <w:sz w:val="24"/>
                <w:szCs w:val="24"/>
              </w:rPr>
            </w:pPr>
            <w:r>
              <w:rPr>
                <w:rFonts w:cs="Times New Roman"/>
                <w:bCs/>
                <w:color w:val="000000"/>
                <w:sz w:val="24"/>
                <w:szCs w:val="24"/>
              </w:rPr>
              <w:t>TBA</w:t>
            </w:r>
          </w:p>
        </w:tc>
        <w:tc>
          <w:tcPr>
            <w:tcW w:w="2394" w:type="dxa"/>
          </w:tcPr>
          <w:p w14:paraId="53EA5F6A" w14:textId="1B4B37FF" w:rsidR="00244565" w:rsidRPr="00567E30" w:rsidRDefault="00BA7940" w:rsidP="00344E45">
            <w:pPr>
              <w:autoSpaceDE w:val="0"/>
              <w:autoSpaceDN w:val="0"/>
              <w:adjustRightInd w:val="0"/>
              <w:rPr>
                <w:rFonts w:cs="Times New Roman"/>
                <w:bCs/>
                <w:color w:val="000000"/>
                <w:sz w:val="24"/>
                <w:szCs w:val="24"/>
              </w:rPr>
            </w:pPr>
            <w:r>
              <w:rPr>
                <w:rFonts w:cs="Times New Roman"/>
                <w:bCs/>
                <w:color w:val="000000"/>
                <w:sz w:val="24"/>
                <w:szCs w:val="24"/>
              </w:rPr>
              <w:t>35</w:t>
            </w:r>
          </w:p>
        </w:tc>
        <w:tc>
          <w:tcPr>
            <w:tcW w:w="2394" w:type="dxa"/>
          </w:tcPr>
          <w:p w14:paraId="615B518D" w14:textId="6132703B" w:rsidR="00244565" w:rsidRPr="00567E30" w:rsidRDefault="00616E85" w:rsidP="00344E45">
            <w:pPr>
              <w:autoSpaceDE w:val="0"/>
              <w:autoSpaceDN w:val="0"/>
              <w:adjustRightInd w:val="0"/>
              <w:rPr>
                <w:rFonts w:cs="Times New Roman"/>
                <w:bCs/>
                <w:color w:val="000000"/>
                <w:sz w:val="24"/>
                <w:szCs w:val="24"/>
              </w:rPr>
            </w:pPr>
            <w:r>
              <w:rPr>
                <w:rFonts w:cs="Times New Roman"/>
                <w:bCs/>
                <w:color w:val="000000"/>
                <w:sz w:val="24"/>
                <w:szCs w:val="24"/>
              </w:rPr>
              <w:t>1,2,3,4,5</w:t>
            </w:r>
          </w:p>
        </w:tc>
      </w:tr>
    </w:tbl>
    <w:p w14:paraId="517B822F" w14:textId="77777777" w:rsidR="00244565" w:rsidRPr="00567E30" w:rsidRDefault="00244565" w:rsidP="00344E45">
      <w:pPr>
        <w:autoSpaceDE w:val="0"/>
        <w:autoSpaceDN w:val="0"/>
        <w:adjustRightInd w:val="0"/>
        <w:spacing w:after="0" w:line="240" w:lineRule="auto"/>
        <w:rPr>
          <w:rFonts w:cs="Times New Roman"/>
          <w:bCs/>
          <w:color w:val="000000"/>
          <w:sz w:val="24"/>
          <w:szCs w:val="24"/>
        </w:rPr>
      </w:pPr>
    </w:p>
    <w:p w14:paraId="1F6B49A5" w14:textId="2345E193" w:rsidR="00187D1B" w:rsidRDefault="00244565" w:rsidP="00381B94">
      <w:pPr>
        <w:autoSpaceDE w:val="0"/>
        <w:autoSpaceDN w:val="0"/>
        <w:adjustRightInd w:val="0"/>
        <w:spacing w:after="0" w:line="240" w:lineRule="auto"/>
        <w:rPr>
          <w:rFonts w:cs="Times New Roman"/>
          <w:b/>
          <w:bCs/>
          <w:color w:val="000000"/>
          <w:sz w:val="24"/>
          <w:szCs w:val="24"/>
        </w:rPr>
      </w:pPr>
      <w:r w:rsidRPr="00C03F89">
        <w:rPr>
          <w:rStyle w:val="Heading3Char"/>
        </w:rPr>
        <w:t>Additional Notes (if required):</w:t>
      </w:r>
      <w:r>
        <w:rPr>
          <w:rFonts w:cs="Times New Roman"/>
          <w:b/>
          <w:bCs/>
          <w:color w:val="000000"/>
          <w:sz w:val="24"/>
          <w:szCs w:val="24"/>
        </w:rPr>
        <w:t xml:space="preserve"> </w:t>
      </w:r>
    </w:p>
    <w:p w14:paraId="4AEB794D" w14:textId="77777777" w:rsidR="00381B94" w:rsidRPr="00381B94" w:rsidRDefault="00381B94" w:rsidP="00381B94">
      <w:pPr>
        <w:autoSpaceDE w:val="0"/>
        <w:autoSpaceDN w:val="0"/>
        <w:adjustRightInd w:val="0"/>
        <w:spacing w:after="0" w:line="240" w:lineRule="auto"/>
        <w:rPr>
          <w:rStyle w:val="Emphasis"/>
          <w:i w:val="0"/>
          <w:color w:val="000000"/>
          <w:szCs w:val="24"/>
        </w:rPr>
      </w:pPr>
    </w:p>
    <w:p w14:paraId="61EA0CD0" w14:textId="71F513E8" w:rsidR="00616E85" w:rsidRDefault="00616E85" w:rsidP="00616E85">
      <w:r>
        <w:t>Assignments complement the seminar discussions and are due in lecture on the Thursday that follows the seminar on Monday.</w:t>
      </w:r>
    </w:p>
    <w:p w14:paraId="6AFA6239" w14:textId="44CF8F00" w:rsidR="00616E85" w:rsidRDefault="00616E85" w:rsidP="00616E85">
      <w:r>
        <w:t>Midterms take place during seminar periods</w:t>
      </w:r>
      <w:r w:rsidR="00187D1B">
        <w:t>. S</w:t>
      </w:r>
      <w:r>
        <w:t xml:space="preserve">tudents </w:t>
      </w:r>
      <w:r w:rsidR="007653B2">
        <w:t xml:space="preserve">may use the entire </w:t>
      </w:r>
      <w:r w:rsidR="00187D1B">
        <w:t>two hour period</w:t>
      </w:r>
      <w:r>
        <w:t xml:space="preserve"> to complete them.</w:t>
      </w:r>
    </w:p>
    <w:p w14:paraId="61EA78AA" w14:textId="77777777" w:rsidR="00244565" w:rsidRPr="00567E30" w:rsidRDefault="00244565" w:rsidP="00344E45">
      <w:pPr>
        <w:autoSpaceDE w:val="0"/>
        <w:autoSpaceDN w:val="0"/>
        <w:adjustRightInd w:val="0"/>
        <w:spacing w:after="0" w:line="240" w:lineRule="auto"/>
        <w:rPr>
          <w:rFonts w:cs="Times New Roman"/>
          <w:bCs/>
          <w:color w:val="FF0000"/>
          <w:sz w:val="24"/>
          <w:szCs w:val="24"/>
        </w:rPr>
      </w:pPr>
    </w:p>
    <w:p w14:paraId="7B23ED77" w14:textId="77777777" w:rsidR="00344E45" w:rsidRPr="00120B7B" w:rsidRDefault="00344E45" w:rsidP="00C03F89">
      <w:pPr>
        <w:pStyle w:val="Heading3"/>
      </w:pPr>
      <w:r w:rsidRPr="00120B7B">
        <w:t>Final examination date and time:</w:t>
      </w:r>
    </w:p>
    <w:p w14:paraId="2C59FB06" w14:textId="1A7ADD57" w:rsidR="001905AF" w:rsidRPr="00567E30" w:rsidRDefault="007653B2" w:rsidP="00344E45">
      <w:pPr>
        <w:autoSpaceDE w:val="0"/>
        <w:autoSpaceDN w:val="0"/>
        <w:adjustRightInd w:val="0"/>
        <w:spacing w:after="0" w:line="240" w:lineRule="auto"/>
        <w:rPr>
          <w:rFonts w:cs="Times New Roman"/>
          <w:bCs/>
          <w:color w:val="000000"/>
          <w:sz w:val="24"/>
          <w:szCs w:val="24"/>
        </w:rPr>
      </w:pPr>
      <w:r>
        <w:rPr>
          <w:rFonts w:cs="Times New Roman"/>
          <w:bCs/>
          <w:color w:val="000000"/>
          <w:sz w:val="24"/>
          <w:szCs w:val="24"/>
        </w:rPr>
        <w:t>TBA</w:t>
      </w:r>
    </w:p>
    <w:p w14:paraId="7B821286" w14:textId="2B8A9D99" w:rsidR="00454DF4" w:rsidRDefault="001905AF" w:rsidP="007653B2">
      <w:pPr>
        <w:pStyle w:val="Heading3"/>
      </w:pPr>
      <w:r w:rsidRPr="00120B7B">
        <w:t>Final exam weighting:</w:t>
      </w:r>
    </w:p>
    <w:p w14:paraId="7FCCD0DE" w14:textId="6F75D021" w:rsidR="007653B2" w:rsidRPr="007653B2" w:rsidRDefault="007653B2" w:rsidP="007653B2">
      <w:r>
        <w:t>35%</w:t>
      </w:r>
    </w:p>
    <w:p w14:paraId="3929D24D" w14:textId="79123C16" w:rsidR="000D1C36" w:rsidRPr="001A6846" w:rsidRDefault="00FC0930" w:rsidP="000D1C36">
      <w:pPr>
        <w:autoSpaceDE w:val="0"/>
        <w:autoSpaceDN w:val="0"/>
        <w:adjustRightInd w:val="0"/>
        <w:spacing w:after="0" w:line="240" w:lineRule="auto"/>
        <w:rPr>
          <w:rFonts w:cs="Times New Roman"/>
          <w:b/>
          <w:i/>
          <w:color w:val="FF0000"/>
          <w:sz w:val="24"/>
          <w:szCs w:val="24"/>
        </w:rPr>
      </w:pPr>
      <w:hyperlink r:id="rId11" w:history="1">
        <w:r w:rsidR="000D1C36" w:rsidRPr="008E71E8">
          <w:rPr>
            <w:rStyle w:val="Hyperlink"/>
            <w:sz w:val="24"/>
            <w:szCs w:val="24"/>
          </w:rPr>
          <w:t>Examination Regulations</w:t>
        </w:r>
      </w:hyperlink>
    </w:p>
    <w:p w14:paraId="7D0F88F2" w14:textId="77777777" w:rsidR="00454DF4" w:rsidRPr="00120B7B" w:rsidRDefault="00454DF4" w:rsidP="00344E45">
      <w:pPr>
        <w:autoSpaceDE w:val="0"/>
        <w:autoSpaceDN w:val="0"/>
        <w:adjustRightInd w:val="0"/>
        <w:spacing w:after="0" w:line="240" w:lineRule="auto"/>
        <w:rPr>
          <w:rFonts w:cs="Times New Roman"/>
          <w:color w:val="000000"/>
          <w:sz w:val="24"/>
          <w:szCs w:val="24"/>
        </w:rPr>
      </w:pPr>
    </w:p>
    <w:p w14:paraId="5805B28F" w14:textId="77777777" w:rsidR="00344E45" w:rsidRPr="00120B7B" w:rsidRDefault="00454DF4" w:rsidP="00DC6544">
      <w:pPr>
        <w:pStyle w:val="Heading2"/>
      </w:pPr>
      <w:r w:rsidRPr="00120B7B">
        <w:t xml:space="preserve">Course </w:t>
      </w:r>
      <w:r w:rsidR="00344E45" w:rsidRPr="00120B7B">
        <w:t>Resources</w:t>
      </w:r>
    </w:p>
    <w:p w14:paraId="6DA00185" w14:textId="77777777" w:rsidR="00454DF4" w:rsidRPr="00567E30" w:rsidRDefault="00454DF4" w:rsidP="00344E45">
      <w:pPr>
        <w:autoSpaceDE w:val="0"/>
        <w:autoSpaceDN w:val="0"/>
        <w:adjustRightInd w:val="0"/>
        <w:spacing w:after="0" w:line="240" w:lineRule="auto"/>
        <w:rPr>
          <w:rFonts w:cs="Times New Roman"/>
          <w:color w:val="000000"/>
          <w:sz w:val="24"/>
          <w:szCs w:val="24"/>
        </w:rPr>
      </w:pPr>
    </w:p>
    <w:p w14:paraId="2E6748E6" w14:textId="77777777" w:rsidR="00344E45" w:rsidRPr="00120B7B" w:rsidRDefault="00344E45" w:rsidP="00C03F89">
      <w:pPr>
        <w:pStyle w:val="Heading3"/>
      </w:pPr>
      <w:r w:rsidRPr="00120B7B">
        <w:t>Required Texts:</w:t>
      </w:r>
    </w:p>
    <w:p w14:paraId="4B646384" w14:textId="77777777" w:rsidR="00344E45" w:rsidRPr="00120B7B" w:rsidRDefault="00344E45" w:rsidP="00344E45">
      <w:pPr>
        <w:autoSpaceDE w:val="0"/>
        <w:autoSpaceDN w:val="0"/>
        <w:adjustRightInd w:val="0"/>
        <w:spacing w:after="0" w:line="240" w:lineRule="auto"/>
        <w:rPr>
          <w:rFonts w:cs="Times New Roman"/>
          <w:color w:val="000000"/>
          <w:sz w:val="24"/>
          <w:szCs w:val="24"/>
        </w:rPr>
      </w:pPr>
    </w:p>
    <w:p w14:paraId="458F7E02" w14:textId="54619081" w:rsidR="00187D1B" w:rsidRDefault="00187D1B" w:rsidP="00C03F89">
      <w:pPr>
        <w:pStyle w:val="Heading3"/>
      </w:pPr>
      <w:r>
        <w:t>Biogeochemistry: An Analysis of Global Change, 3</w:t>
      </w:r>
      <w:r w:rsidRPr="00187D1B">
        <w:rPr>
          <w:vertAlign w:val="superscript"/>
        </w:rPr>
        <w:t>rd</w:t>
      </w:r>
      <w:r>
        <w:t xml:space="preserve"> edition. W. H Schlesinger and E. S. Bernhardt. Academic Press, 2013</w:t>
      </w:r>
    </w:p>
    <w:p w14:paraId="5B4811FD" w14:textId="77777777" w:rsidR="000D1C36" w:rsidRDefault="000D1C36" w:rsidP="00344E45">
      <w:pPr>
        <w:autoSpaceDE w:val="0"/>
        <w:autoSpaceDN w:val="0"/>
        <w:adjustRightInd w:val="0"/>
        <w:spacing w:after="0" w:line="240" w:lineRule="auto"/>
        <w:rPr>
          <w:rFonts w:cs="Times New Roman"/>
          <w:color w:val="000000"/>
          <w:sz w:val="24"/>
          <w:szCs w:val="24"/>
        </w:rPr>
      </w:pPr>
    </w:p>
    <w:p w14:paraId="387A6E78" w14:textId="76E6F47E" w:rsidR="007F1643" w:rsidRDefault="000D1C36" w:rsidP="00344E45">
      <w:pPr>
        <w:autoSpaceDE w:val="0"/>
        <w:autoSpaceDN w:val="0"/>
        <w:adjustRightInd w:val="0"/>
        <w:spacing w:after="0" w:line="240" w:lineRule="auto"/>
        <w:rPr>
          <w:rFonts w:cs="Times New Roman"/>
          <w:color w:val="000000"/>
          <w:sz w:val="24"/>
          <w:szCs w:val="24"/>
        </w:rPr>
      </w:pPr>
      <w:r>
        <w:rPr>
          <w:rFonts w:cs="Times New Roman"/>
          <w:color w:val="000000"/>
          <w:sz w:val="24"/>
          <w:szCs w:val="24"/>
        </w:rPr>
        <w:t>This textbook will NOT be available on library reserve.</w:t>
      </w:r>
    </w:p>
    <w:p w14:paraId="71DF7B55" w14:textId="77777777" w:rsidR="000D1C36" w:rsidRDefault="000D1C36" w:rsidP="000D1C36">
      <w:pPr>
        <w:pStyle w:val="Heading3"/>
      </w:pPr>
    </w:p>
    <w:p w14:paraId="23D1E518" w14:textId="77777777" w:rsidR="000D1C36" w:rsidRPr="00120B7B" w:rsidRDefault="000D1C36" w:rsidP="000D1C36">
      <w:pPr>
        <w:pStyle w:val="Heading3"/>
      </w:pPr>
      <w:r w:rsidRPr="00120B7B">
        <w:t>Recommended Texts:</w:t>
      </w:r>
    </w:p>
    <w:p w14:paraId="464E9579" w14:textId="77777777" w:rsidR="000D1C36" w:rsidRPr="00567E30" w:rsidRDefault="000D1C36" w:rsidP="000D1C36">
      <w:pPr>
        <w:autoSpaceDE w:val="0"/>
        <w:autoSpaceDN w:val="0"/>
        <w:adjustRightInd w:val="0"/>
        <w:spacing w:after="0" w:line="240" w:lineRule="auto"/>
        <w:rPr>
          <w:rFonts w:cs="Times New Roman"/>
          <w:bCs/>
          <w:color w:val="FF0000"/>
          <w:sz w:val="24"/>
          <w:szCs w:val="24"/>
        </w:rPr>
      </w:pPr>
    </w:p>
    <w:p w14:paraId="6F4EC7B4" w14:textId="77777777" w:rsidR="000D1C36" w:rsidRPr="00120B7B" w:rsidRDefault="000D1C36" w:rsidP="000D1C36">
      <w:pPr>
        <w:autoSpaceDE w:val="0"/>
        <w:autoSpaceDN w:val="0"/>
        <w:adjustRightInd w:val="0"/>
        <w:spacing w:after="0" w:line="240" w:lineRule="auto"/>
        <w:rPr>
          <w:rFonts w:cs="Times New Roman"/>
          <w:color w:val="000000"/>
          <w:sz w:val="24"/>
          <w:szCs w:val="24"/>
        </w:rPr>
      </w:pPr>
    </w:p>
    <w:p w14:paraId="3C503F46" w14:textId="77777777" w:rsidR="000D1C36" w:rsidRPr="00120B7B" w:rsidRDefault="000D1C36" w:rsidP="000D1C36">
      <w:pPr>
        <w:pStyle w:val="Heading3"/>
      </w:pPr>
      <w:r w:rsidRPr="00120B7B">
        <w:t>Lab Manual:</w:t>
      </w:r>
    </w:p>
    <w:p w14:paraId="6D983612" w14:textId="77777777" w:rsidR="000D1C36" w:rsidRPr="00567E30" w:rsidRDefault="000D1C36" w:rsidP="000D1C36">
      <w:pPr>
        <w:autoSpaceDE w:val="0"/>
        <w:autoSpaceDN w:val="0"/>
        <w:adjustRightInd w:val="0"/>
        <w:spacing w:after="0" w:line="240" w:lineRule="auto"/>
        <w:rPr>
          <w:rFonts w:cs="Times New Roman"/>
          <w:bCs/>
          <w:color w:val="FF0000"/>
          <w:sz w:val="24"/>
          <w:szCs w:val="24"/>
        </w:rPr>
      </w:pPr>
    </w:p>
    <w:p w14:paraId="4BECCD61" w14:textId="77777777" w:rsidR="00344E45" w:rsidRPr="00120B7B" w:rsidRDefault="00344E45" w:rsidP="00C03F89">
      <w:pPr>
        <w:pStyle w:val="Heading3"/>
      </w:pPr>
      <w:r w:rsidRPr="00120B7B">
        <w:t>Other Resources:</w:t>
      </w:r>
    </w:p>
    <w:p w14:paraId="568FEFA2" w14:textId="5334A5FF" w:rsidR="00454DF4" w:rsidRPr="00120B7B" w:rsidRDefault="00FC328D" w:rsidP="00344E45">
      <w:pPr>
        <w:autoSpaceDE w:val="0"/>
        <w:autoSpaceDN w:val="0"/>
        <w:adjustRightInd w:val="0"/>
        <w:spacing w:after="0" w:line="240" w:lineRule="auto"/>
        <w:rPr>
          <w:rFonts w:cs="Times New Roman"/>
          <w:color w:val="000000"/>
          <w:sz w:val="24"/>
          <w:szCs w:val="24"/>
        </w:rPr>
      </w:pPr>
      <w:r>
        <w:rPr>
          <w:rFonts w:cs="Times New Roman"/>
          <w:color w:val="000000"/>
          <w:sz w:val="24"/>
          <w:szCs w:val="24"/>
        </w:rPr>
        <w:t>Any a</w:t>
      </w:r>
      <w:r w:rsidR="00187D1B">
        <w:rPr>
          <w:rFonts w:cs="Times New Roman"/>
          <w:color w:val="000000"/>
          <w:sz w:val="24"/>
          <w:szCs w:val="24"/>
        </w:rPr>
        <w:t xml:space="preserve">dditional reading </w:t>
      </w:r>
      <w:proofErr w:type="gramStart"/>
      <w:r w:rsidR="00187D1B">
        <w:rPr>
          <w:rFonts w:cs="Times New Roman"/>
          <w:color w:val="000000"/>
          <w:sz w:val="24"/>
          <w:szCs w:val="24"/>
        </w:rPr>
        <w:t>will be posted</w:t>
      </w:r>
      <w:proofErr w:type="gramEnd"/>
      <w:r w:rsidR="00187D1B">
        <w:rPr>
          <w:rFonts w:cs="Times New Roman"/>
          <w:color w:val="000000"/>
          <w:sz w:val="24"/>
          <w:szCs w:val="24"/>
        </w:rPr>
        <w:t xml:space="preserve"> on the D2L site for the course. Electronic materials from the l</w:t>
      </w:r>
      <w:r w:rsidR="00134658">
        <w:rPr>
          <w:rFonts w:cs="Times New Roman"/>
          <w:color w:val="000000"/>
          <w:sz w:val="24"/>
          <w:szCs w:val="24"/>
        </w:rPr>
        <w:t>ectures and seminars w</w:t>
      </w:r>
      <w:r w:rsidR="00187D1B">
        <w:rPr>
          <w:rFonts w:cs="Times New Roman"/>
          <w:color w:val="000000"/>
          <w:sz w:val="24"/>
          <w:szCs w:val="24"/>
        </w:rPr>
        <w:t>ill also be posted on D2L</w:t>
      </w:r>
      <w:r>
        <w:rPr>
          <w:rFonts w:cs="Times New Roman"/>
          <w:color w:val="000000"/>
          <w:sz w:val="24"/>
          <w:szCs w:val="24"/>
        </w:rPr>
        <w:t xml:space="preserve"> after the lecture only</w:t>
      </w:r>
      <w:r w:rsidR="00187D1B">
        <w:rPr>
          <w:rFonts w:cs="Times New Roman"/>
          <w:color w:val="000000"/>
          <w:sz w:val="24"/>
          <w:szCs w:val="24"/>
        </w:rPr>
        <w:t>.</w:t>
      </w:r>
    </w:p>
    <w:p w14:paraId="6AE8FB2E" w14:textId="101B2975" w:rsidR="007F1643" w:rsidRPr="00C03F89" w:rsidRDefault="007F1643" w:rsidP="007F1643">
      <w:pPr>
        <w:autoSpaceDE w:val="0"/>
        <w:autoSpaceDN w:val="0"/>
        <w:adjustRightInd w:val="0"/>
        <w:spacing w:after="0" w:line="240" w:lineRule="auto"/>
        <w:rPr>
          <w:rStyle w:val="Emphasis"/>
        </w:rPr>
      </w:pPr>
    </w:p>
    <w:p w14:paraId="3B7C566C" w14:textId="77777777" w:rsidR="000D1C36" w:rsidRPr="00120B7B" w:rsidRDefault="000D1C36" w:rsidP="000D1C36">
      <w:pPr>
        <w:pStyle w:val="Heading3"/>
      </w:pPr>
      <w:r w:rsidRPr="00120B7B">
        <w:t>Field Trips:</w:t>
      </w:r>
    </w:p>
    <w:p w14:paraId="2C0C3A0A" w14:textId="77777777" w:rsidR="000D1C36" w:rsidRPr="00120B7B" w:rsidRDefault="000D1C36" w:rsidP="000D1C36">
      <w:pPr>
        <w:autoSpaceDE w:val="0"/>
        <w:autoSpaceDN w:val="0"/>
        <w:adjustRightInd w:val="0"/>
        <w:spacing w:after="0" w:line="240" w:lineRule="auto"/>
        <w:rPr>
          <w:rFonts w:cs="Times New Roman"/>
          <w:color w:val="000000"/>
          <w:sz w:val="24"/>
          <w:szCs w:val="24"/>
        </w:rPr>
      </w:pPr>
    </w:p>
    <w:p w14:paraId="04BBF3C5" w14:textId="77777777" w:rsidR="000D1C36" w:rsidRPr="00120B7B" w:rsidRDefault="000D1C36" w:rsidP="000D1C36">
      <w:pPr>
        <w:pStyle w:val="Heading3"/>
      </w:pPr>
      <w:r w:rsidRPr="00120B7B">
        <w:t>Additional Costs:</w:t>
      </w:r>
    </w:p>
    <w:p w14:paraId="398377F3" w14:textId="77777777" w:rsidR="000D1C36" w:rsidRPr="00120B7B" w:rsidRDefault="000D1C36" w:rsidP="000D1C36">
      <w:pPr>
        <w:autoSpaceDE w:val="0"/>
        <w:autoSpaceDN w:val="0"/>
        <w:adjustRightInd w:val="0"/>
        <w:spacing w:after="0" w:line="240" w:lineRule="auto"/>
        <w:rPr>
          <w:rFonts w:cs="Times New Roman"/>
          <w:color w:val="000000"/>
          <w:sz w:val="24"/>
          <w:szCs w:val="24"/>
        </w:rPr>
      </w:pPr>
    </w:p>
    <w:p w14:paraId="0E60D1A6" w14:textId="77777777" w:rsidR="00344E45" w:rsidRPr="00120B7B" w:rsidRDefault="00344E45" w:rsidP="00DC6544">
      <w:pPr>
        <w:pStyle w:val="Heading2"/>
      </w:pPr>
      <w:r w:rsidRPr="00120B7B">
        <w:t>Course Policies</w:t>
      </w:r>
    </w:p>
    <w:p w14:paraId="33577BB0" w14:textId="77777777" w:rsidR="007F1643" w:rsidRPr="00567E30" w:rsidRDefault="007F1643" w:rsidP="00344E45">
      <w:pPr>
        <w:autoSpaceDE w:val="0"/>
        <w:autoSpaceDN w:val="0"/>
        <w:adjustRightInd w:val="0"/>
        <w:spacing w:after="0" w:line="240" w:lineRule="auto"/>
        <w:rPr>
          <w:rFonts w:cs="Times New Roman"/>
          <w:color w:val="000000"/>
          <w:sz w:val="24"/>
          <w:szCs w:val="24"/>
        </w:rPr>
      </w:pPr>
    </w:p>
    <w:p w14:paraId="3E30D31F" w14:textId="1BC6F510" w:rsidR="007F1643" w:rsidRPr="00120B7B" w:rsidRDefault="007F1643" w:rsidP="00C03F89">
      <w:pPr>
        <w:pStyle w:val="Heading3"/>
      </w:pPr>
      <w:r w:rsidRPr="00120B7B">
        <w:t>Grading Policies</w:t>
      </w:r>
      <w:r w:rsidR="002A415C">
        <w:t>:</w:t>
      </w:r>
    </w:p>
    <w:p w14:paraId="44201FB0" w14:textId="50E70090" w:rsidR="000D1C36" w:rsidRPr="001A6846" w:rsidRDefault="00FC0930" w:rsidP="000D1C36">
      <w:pPr>
        <w:autoSpaceDE w:val="0"/>
        <w:autoSpaceDN w:val="0"/>
        <w:adjustRightInd w:val="0"/>
        <w:spacing w:after="0" w:line="240" w:lineRule="auto"/>
        <w:rPr>
          <w:rFonts w:cs="Times New Roman"/>
          <w:b/>
          <w:bCs/>
          <w:i/>
          <w:color w:val="FF0000"/>
          <w:sz w:val="24"/>
          <w:szCs w:val="36"/>
        </w:rPr>
      </w:pPr>
      <w:hyperlink r:id="rId12" w:history="1">
        <w:r w:rsidR="000D1C36" w:rsidRPr="008E71E8">
          <w:rPr>
            <w:rStyle w:val="Hyperlink"/>
            <w:sz w:val="24"/>
            <w:szCs w:val="24"/>
          </w:rPr>
          <w:t>Undergraduate Grading Procedures</w:t>
        </w:r>
      </w:hyperlink>
    </w:p>
    <w:p w14:paraId="1F6C8120" w14:textId="77777777" w:rsidR="000D1C36" w:rsidRPr="00120B7B" w:rsidRDefault="000D1C36" w:rsidP="000D1C36">
      <w:pPr>
        <w:autoSpaceDE w:val="0"/>
        <w:autoSpaceDN w:val="0"/>
        <w:adjustRightInd w:val="0"/>
        <w:spacing w:after="0" w:line="240" w:lineRule="auto"/>
        <w:rPr>
          <w:rFonts w:cs="Times New Roman"/>
          <w:color w:val="000000"/>
          <w:sz w:val="24"/>
          <w:szCs w:val="24"/>
        </w:rPr>
      </w:pPr>
    </w:p>
    <w:p w14:paraId="6A651037" w14:textId="436AFA62" w:rsidR="007653B2" w:rsidRDefault="00EC37A0" w:rsidP="007653B2">
      <w:pPr>
        <w:spacing w:after="0" w:line="240" w:lineRule="auto"/>
        <w:rPr>
          <w:rFonts w:ascii="Times New Roman" w:hAnsi="Times New Roman" w:cs="Times New Roman"/>
          <w:sz w:val="24"/>
          <w:szCs w:val="24"/>
        </w:rPr>
      </w:pPr>
      <w:r>
        <w:rPr>
          <w:rFonts w:ascii="Times New Roman" w:hAnsi="Times New Roman" w:cs="Times New Roman"/>
          <w:sz w:val="24"/>
          <w:szCs w:val="24"/>
        </w:rPr>
        <w:t>M</w:t>
      </w:r>
      <w:r w:rsidR="007653B2" w:rsidRPr="00993A42">
        <w:rPr>
          <w:rFonts w:ascii="Times New Roman" w:hAnsi="Times New Roman" w:cs="Times New Roman"/>
          <w:sz w:val="24"/>
          <w:szCs w:val="24"/>
        </w:rPr>
        <w:t xml:space="preserve">idterms </w:t>
      </w:r>
      <w:proofErr w:type="gramStart"/>
      <w:r w:rsidR="007653B2" w:rsidRPr="00993A42">
        <w:rPr>
          <w:rFonts w:ascii="Times New Roman" w:hAnsi="Times New Roman" w:cs="Times New Roman"/>
          <w:sz w:val="24"/>
          <w:szCs w:val="24"/>
        </w:rPr>
        <w:t>are given</w:t>
      </w:r>
      <w:proofErr w:type="gramEnd"/>
      <w:r w:rsidR="007653B2" w:rsidRPr="00993A42">
        <w:rPr>
          <w:rFonts w:ascii="Times New Roman" w:hAnsi="Times New Roman" w:cs="Times New Roman"/>
          <w:sz w:val="24"/>
          <w:szCs w:val="24"/>
        </w:rPr>
        <w:t xml:space="preserve"> during regular class meeting times (lectures and seminars, as described).</w:t>
      </w:r>
    </w:p>
    <w:p w14:paraId="0BFCD04D" w14:textId="77777777" w:rsidR="00FC328D" w:rsidRPr="00993A42" w:rsidRDefault="00FC328D" w:rsidP="007653B2">
      <w:pPr>
        <w:spacing w:after="0" w:line="240" w:lineRule="auto"/>
        <w:rPr>
          <w:rFonts w:ascii="Times New Roman" w:hAnsi="Times New Roman" w:cs="Times New Roman"/>
          <w:sz w:val="24"/>
          <w:szCs w:val="24"/>
        </w:rPr>
      </w:pPr>
    </w:p>
    <w:p w14:paraId="422C0950" w14:textId="77777777" w:rsidR="007653B2" w:rsidRDefault="007653B2" w:rsidP="007653B2">
      <w:pPr>
        <w:spacing w:after="0" w:line="240" w:lineRule="auto"/>
        <w:rPr>
          <w:rFonts w:ascii="Times New Roman" w:hAnsi="Times New Roman" w:cs="Times New Roman"/>
          <w:sz w:val="24"/>
          <w:szCs w:val="24"/>
        </w:rPr>
      </w:pPr>
      <w:r w:rsidRPr="00993A42">
        <w:rPr>
          <w:rFonts w:ascii="Times New Roman" w:hAnsi="Times New Roman" w:cs="Times New Roman"/>
          <w:b/>
          <w:sz w:val="24"/>
          <w:szCs w:val="24"/>
        </w:rPr>
        <w:t>Policy on Late Assignments:</w:t>
      </w:r>
      <w:r w:rsidRPr="00993A42">
        <w:rPr>
          <w:rFonts w:ascii="Times New Roman" w:hAnsi="Times New Roman" w:cs="Times New Roman"/>
          <w:sz w:val="24"/>
          <w:szCs w:val="24"/>
        </w:rPr>
        <w:t xml:space="preserve"> Making up a missed exam or assignment requires a doctor's note or equivalent. Late assignments will be penalized at a rate of 20% markdown per day after the due date.</w:t>
      </w:r>
    </w:p>
    <w:p w14:paraId="7CCFD324" w14:textId="77777777" w:rsidR="00FC328D" w:rsidRPr="00993A42" w:rsidRDefault="00FC328D" w:rsidP="007653B2">
      <w:pPr>
        <w:spacing w:after="0" w:line="240" w:lineRule="auto"/>
        <w:rPr>
          <w:rFonts w:ascii="Times New Roman" w:hAnsi="Times New Roman" w:cs="Times New Roman"/>
          <w:sz w:val="24"/>
          <w:szCs w:val="24"/>
        </w:rPr>
      </w:pPr>
    </w:p>
    <w:p w14:paraId="2E6E1B27" w14:textId="77777777" w:rsidR="007653B2" w:rsidRPr="00993A42" w:rsidRDefault="007653B2" w:rsidP="007653B2">
      <w:pPr>
        <w:spacing w:after="0" w:line="240" w:lineRule="auto"/>
        <w:rPr>
          <w:rFonts w:ascii="Times New Roman" w:hAnsi="Times New Roman" w:cs="Times New Roman"/>
          <w:sz w:val="24"/>
          <w:szCs w:val="24"/>
          <w:lang w:val="en-CA"/>
        </w:rPr>
      </w:pPr>
      <w:r w:rsidRPr="00993A42">
        <w:rPr>
          <w:rFonts w:ascii="Times New Roman" w:hAnsi="Times New Roman" w:cs="Times New Roman"/>
          <w:b/>
          <w:bCs/>
          <w:sz w:val="24"/>
          <w:szCs w:val="24"/>
          <w:lang w:val="en-CA"/>
        </w:rPr>
        <w:t xml:space="preserve">Copies of out-of-class assignments: </w:t>
      </w:r>
      <w:r w:rsidRPr="00993A42">
        <w:rPr>
          <w:rFonts w:ascii="Times New Roman" w:hAnsi="Times New Roman" w:cs="Times New Roman"/>
          <w:sz w:val="24"/>
          <w:szCs w:val="24"/>
          <w:lang w:val="en-CA"/>
        </w:rPr>
        <w:t>Keep paper and/or other reliable electronic back-up copies of all out-of-class assignments: you may be asked to resubmit work at any time.</w:t>
      </w:r>
    </w:p>
    <w:p w14:paraId="0CB1870B" w14:textId="77777777" w:rsidR="004973B0" w:rsidRPr="00120B7B" w:rsidRDefault="004973B0" w:rsidP="004973B0">
      <w:pPr>
        <w:autoSpaceDE w:val="0"/>
        <w:autoSpaceDN w:val="0"/>
        <w:adjustRightInd w:val="0"/>
        <w:spacing w:after="0" w:line="240" w:lineRule="auto"/>
        <w:rPr>
          <w:rFonts w:cs="Times New Roman"/>
          <w:color w:val="000000"/>
          <w:sz w:val="24"/>
          <w:szCs w:val="24"/>
        </w:rPr>
      </w:pPr>
    </w:p>
    <w:p w14:paraId="119677F5" w14:textId="77777777" w:rsidR="004973B0" w:rsidRPr="00120B7B" w:rsidRDefault="004973B0" w:rsidP="00C03F89">
      <w:pPr>
        <w:pStyle w:val="Heading3"/>
        <w:rPr>
          <w:lang w:val="en-GB"/>
        </w:rPr>
      </w:pPr>
      <w:r w:rsidRPr="00120B7B">
        <w:rPr>
          <w:lang w:val="en-GB"/>
        </w:rPr>
        <w:t>Course Policy on Group Work:</w:t>
      </w:r>
    </w:p>
    <w:p w14:paraId="054FA576" w14:textId="77777777" w:rsidR="00381B94" w:rsidRPr="00993A42" w:rsidRDefault="00381B94" w:rsidP="00381B94">
      <w:pPr>
        <w:spacing w:after="0" w:line="240" w:lineRule="auto"/>
        <w:rPr>
          <w:rFonts w:ascii="Times New Roman" w:hAnsi="Times New Roman" w:cs="Times New Roman"/>
          <w:color w:val="FF0000"/>
          <w:sz w:val="24"/>
          <w:szCs w:val="24"/>
        </w:rPr>
      </w:pPr>
      <w:r w:rsidRPr="00993A42">
        <w:rPr>
          <w:rFonts w:ascii="Times New Roman" w:hAnsi="Times New Roman" w:cs="Times New Roman"/>
          <w:sz w:val="24"/>
          <w:szCs w:val="24"/>
        </w:rPr>
        <w:t xml:space="preserve">Group work </w:t>
      </w:r>
      <w:proofErr w:type="gramStart"/>
      <w:r w:rsidRPr="00993A42">
        <w:rPr>
          <w:rFonts w:ascii="Times New Roman" w:hAnsi="Times New Roman" w:cs="Times New Roman"/>
          <w:sz w:val="24"/>
          <w:szCs w:val="24"/>
        </w:rPr>
        <w:t>will be allowed</w:t>
      </w:r>
      <w:proofErr w:type="gramEnd"/>
      <w:r w:rsidRPr="00993A42">
        <w:rPr>
          <w:rFonts w:ascii="Times New Roman" w:hAnsi="Times New Roman" w:cs="Times New Roman"/>
          <w:sz w:val="24"/>
          <w:szCs w:val="24"/>
        </w:rPr>
        <w:t xml:space="preserve"> only where explicitly assigned by the instructor.</w:t>
      </w:r>
    </w:p>
    <w:p w14:paraId="01D82EB0" w14:textId="77777777" w:rsidR="004973B0" w:rsidRPr="00567E30" w:rsidRDefault="004973B0" w:rsidP="00344E45">
      <w:pPr>
        <w:autoSpaceDE w:val="0"/>
        <w:autoSpaceDN w:val="0"/>
        <w:adjustRightInd w:val="0"/>
        <w:spacing w:after="0" w:line="240" w:lineRule="auto"/>
        <w:rPr>
          <w:rFonts w:cs="Times New Roman"/>
          <w:color w:val="000000"/>
          <w:sz w:val="24"/>
          <w:szCs w:val="24"/>
        </w:rPr>
      </w:pPr>
    </w:p>
    <w:p w14:paraId="5D83C06C" w14:textId="77777777" w:rsidR="004973B0" w:rsidRPr="00120B7B" w:rsidRDefault="004973B0" w:rsidP="00C03F89">
      <w:pPr>
        <w:pStyle w:val="Heading3"/>
      </w:pPr>
      <w:r w:rsidRPr="00120B7B">
        <w:t>Course Policy regarding use of electronic devices and recording of lectures</w:t>
      </w:r>
      <w:r w:rsidR="00DC6544">
        <w:t>:</w:t>
      </w:r>
    </w:p>
    <w:p w14:paraId="2279C8B4" w14:textId="77777777" w:rsidR="004973B0" w:rsidRPr="00567E30" w:rsidRDefault="004973B0" w:rsidP="004973B0">
      <w:pPr>
        <w:autoSpaceDE w:val="0"/>
        <w:autoSpaceDN w:val="0"/>
        <w:adjustRightInd w:val="0"/>
        <w:spacing w:after="0" w:line="240" w:lineRule="auto"/>
        <w:rPr>
          <w:rFonts w:cs="Times New Roman"/>
          <w:sz w:val="24"/>
          <w:szCs w:val="24"/>
        </w:rPr>
      </w:pPr>
    </w:p>
    <w:p w14:paraId="34E94767" w14:textId="77777777" w:rsidR="00381B94" w:rsidRPr="00993A42" w:rsidRDefault="00381B94" w:rsidP="00381B94">
      <w:pPr>
        <w:spacing w:after="0" w:line="240" w:lineRule="auto"/>
        <w:jc w:val="both"/>
        <w:rPr>
          <w:rFonts w:ascii="Times New Roman" w:hAnsi="Times New Roman" w:cs="Times New Roman"/>
          <w:sz w:val="24"/>
          <w:szCs w:val="24"/>
        </w:rPr>
      </w:pPr>
      <w:r w:rsidRPr="00993A42">
        <w:rPr>
          <w:rFonts w:ascii="Times New Roman" w:hAnsi="Times New Roman" w:cs="Times New Roman"/>
          <w:sz w:val="24"/>
          <w:szCs w:val="24"/>
          <w:lang w:val="en-CA"/>
        </w:rPr>
        <w:t>Presentations which are made in relation to course work—including lectures—cannot be recorded or copied without the written permission of the presenter, whether the instructor, a classmate or guest lecturer.  Material recorded with permission is restricted to use for that course unless further permission is granted.</w:t>
      </w:r>
    </w:p>
    <w:p w14:paraId="74650F16" w14:textId="7AD172C4" w:rsidR="00381B94" w:rsidRPr="00993A42" w:rsidRDefault="00381B94" w:rsidP="00381B94">
      <w:pPr>
        <w:spacing w:after="0" w:line="240" w:lineRule="auto"/>
        <w:rPr>
          <w:rFonts w:ascii="Times New Roman" w:hAnsi="Times New Roman" w:cs="Times New Roman"/>
          <w:color w:val="000000" w:themeColor="text1"/>
          <w:sz w:val="24"/>
          <w:szCs w:val="24"/>
        </w:rPr>
      </w:pPr>
      <w:r w:rsidRPr="00993A42">
        <w:rPr>
          <w:rFonts w:ascii="Times New Roman" w:hAnsi="Times New Roman" w:cs="Times New Roman"/>
          <w:color w:val="000000" w:themeColor="text1"/>
          <w:sz w:val="24"/>
          <w:szCs w:val="24"/>
        </w:rPr>
        <w:t>Phones and laptops are distractions not just for the people using them, but for others s</w:t>
      </w:r>
      <w:r>
        <w:rPr>
          <w:rFonts w:ascii="Times New Roman" w:hAnsi="Times New Roman" w:cs="Times New Roman"/>
          <w:color w:val="000000" w:themeColor="text1"/>
          <w:sz w:val="24"/>
          <w:szCs w:val="24"/>
        </w:rPr>
        <w:t xml:space="preserve">haring the same space. A Canadian </w:t>
      </w:r>
      <w:r w:rsidRPr="00993A42">
        <w:rPr>
          <w:rFonts w:ascii="Times New Roman" w:hAnsi="Times New Roman" w:cs="Times New Roman"/>
          <w:color w:val="000000" w:themeColor="text1"/>
          <w:sz w:val="24"/>
          <w:szCs w:val="24"/>
        </w:rPr>
        <w:t xml:space="preserve">study showed that students attempting to multi-task using laptops in the classroom did much worse than peers using pencil and paper to take notes. Even worse, students sitting next to the multi-taskers also suffered significantly ("Students' use of laptops in class lowers grades: Canadian study". Globe and Mail, August 14, 2013). </w:t>
      </w:r>
    </w:p>
    <w:p w14:paraId="7148D063" w14:textId="77777777" w:rsidR="00381B94" w:rsidRDefault="00381B94" w:rsidP="00381B94">
      <w:pPr>
        <w:spacing w:after="0" w:line="240" w:lineRule="auto"/>
        <w:rPr>
          <w:rFonts w:ascii="Times New Roman" w:hAnsi="Times New Roman" w:cs="Times New Roman"/>
          <w:color w:val="000000" w:themeColor="text1"/>
          <w:sz w:val="24"/>
          <w:szCs w:val="24"/>
        </w:rPr>
      </w:pPr>
    </w:p>
    <w:p w14:paraId="6400A292" w14:textId="7D11F58C" w:rsidR="00381B94" w:rsidRPr="00993A42" w:rsidRDefault="00381B94" w:rsidP="00381B94">
      <w:pPr>
        <w:spacing w:after="0" w:line="240" w:lineRule="auto"/>
        <w:rPr>
          <w:rFonts w:ascii="Times New Roman" w:hAnsi="Times New Roman" w:cs="Times New Roman"/>
          <w:sz w:val="24"/>
          <w:szCs w:val="24"/>
        </w:rPr>
      </w:pPr>
      <w:r w:rsidRPr="00993A42">
        <w:rPr>
          <w:rFonts w:ascii="Times New Roman" w:hAnsi="Times New Roman" w:cs="Times New Roman"/>
          <w:color w:val="000000" w:themeColor="text1"/>
          <w:sz w:val="24"/>
          <w:szCs w:val="24"/>
        </w:rPr>
        <w:t xml:space="preserve">The use of </w:t>
      </w:r>
      <w:r>
        <w:rPr>
          <w:rFonts w:ascii="Times New Roman" w:hAnsi="Times New Roman" w:cs="Times New Roman"/>
          <w:color w:val="000000" w:themeColor="text1"/>
          <w:sz w:val="24"/>
          <w:szCs w:val="24"/>
        </w:rPr>
        <w:t xml:space="preserve">laptops, tablets and </w:t>
      </w:r>
      <w:r w:rsidRPr="00993A42">
        <w:rPr>
          <w:rFonts w:ascii="Times New Roman" w:hAnsi="Times New Roman" w:cs="Times New Roman"/>
          <w:color w:val="000000" w:themeColor="text1"/>
          <w:sz w:val="24"/>
          <w:szCs w:val="24"/>
        </w:rPr>
        <w:t>ce</w:t>
      </w:r>
      <w:r w:rsidR="007653B2">
        <w:rPr>
          <w:rFonts w:ascii="Times New Roman" w:hAnsi="Times New Roman" w:cs="Times New Roman"/>
          <w:color w:val="000000" w:themeColor="text1"/>
          <w:sz w:val="24"/>
          <w:szCs w:val="24"/>
        </w:rPr>
        <w:t>ll phones, including</w:t>
      </w:r>
      <w:r w:rsidRPr="00993A42">
        <w:rPr>
          <w:rFonts w:ascii="Times New Roman" w:hAnsi="Times New Roman" w:cs="Times New Roman"/>
          <w:color w:val="000000" w:themeColor="text1"/>
          <w:sz w:val="24"/>
          <w:szCs w:val="24"/>
        </w:rPr>
        <w:t xml:space="preserve"> checking messages, is prohibited during class time. Please leave the room if you need to use your phone. Laptops are essential for some stude</w:t>
      </w:r>
      <w:r>
        <w:rPr>
          <w:rFonts w:ascii="Times New Roman" w:hAnsi="Times New Roman" w:cs="Times New Roman"/>
          <w:color w:val="000000" w:themeColor="text1"/>
          <w:sz w:val="24"/>
          <w:szCs w:val="24"/>
        </w:rPr>
        <w:t xml:space="preserve">nts to take notes, but they </w:t>
      </w:r>
      <w:r w:rsidRPr="00993A42">
        <w:rPr>
          <w:rFonts w:ascii="Times New Roman" w:hAnsi="Times New Roman" w:cs="Times New Roman"/>
          <w:color w:val="000000" w:themeColor="text1"/>
          <w:sz w:val="24"/>
          <w:szCs w:val="24"/>
        </w:rPr>
        <w:t>create a distracting space within the classroom</w:t>
      </w:r>
      <w:r>
        <w:rPr>
          <w:rFonts w:ascii="Times New Roman" w:hAnsi="Times New Roman" w:cs="Times New Roman"/>
          <w:color w:val="000000" w:themeColor="text1"/>
          <w:sz w:val="24"/>
          <w:szCs w:val="24"/>
        </w:rPr>
        <w:t xml:space="preserve"> when not used for notetaking</w:t>
      </w:r>
      <w:r w:rsidRPr="00993A42">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You must discuss your use of an electronic device for taking notes with Dr. Glasauer prior to using it in the classroom. </w:t>
      </w:r>
    </w:p>
    <w:p w14:paraId="1125DAA3" w14:textId="77777777" w:rsidR="004973B0" w:rsidRDefault="004973B0" w:rsidP="004973B0">
      <w:pPr>
        <w:autoSpaceDE w:val="0"/>
        <w:autoSpaceDN w:val="0"/>
        <w:adjustRightInd w:val="0"/>
        <w:spacing w:after="0" w:line="240" w:lineRule="auto"/>
        <w:rPr>
          <w:rFonts w:cs="Times New Roman"/>
          <w:color w:val="FF0000"/>
          <w:sz w:val="24"/>
          <w:szCs w:val="24"/>
          <w:lang w:val="en-GB"/>
        </w:rPr>
      </w:pPr>
    </w:p>
    <w:p w14:paraId="04A7D028" w14:textId="77777777" w:rsidR="00381B94" w:rsidRPr="00567E30" w:rsidRDefault="00381B94" w:rsidP="004973B0">
      <w:pPr>
        <w:autoSpaceDE w:val="0"/>
        <w:autoSpaceDN w:val="0"/>
        <w:adjustRightInd w:val="0"/>
        <w:spacing w:after="0" w:line="240" w:lineRule="auto"/>
        <w:rPr>
          <w:rFonts w:cs="Times New Roman"/>
          <w:color w:val="FF0000"/>
          <w:sz w:val="24"/>
          <w:szCs w:val="24"/>
          <w:lang w:val="en-GB"/>
        </w:rPr>
      </w:pPr>
    </w:p>
    <w:p w14:paraId="74416C63" w14:textId="77777777" w:rsidR="004973B0" w:rsidRPr="00120B7B" w:rsidRDefault="003F36E1" w:rsidP="00DC6544">
      <w:pPr>
        <w:pStyle w:val="Heading2"/>
        <w:rPr>
          <w:lang w:val="en-GB"/>
        </w:rPr>
      </w:pPr>
      <w:r w:rsidRPr="00120B7B">
        <w:rPr>
          <w:lang w:val="en-GB"/>
        </w:rPr>
        <w:t>University Policies</w:t>
      </w:r>
    </w:p>
    <w:p w14:paraId="0CE8159E" w14:textId="77777777" w:rsidR="003F36E1" w:rsidRPr="00567E30" w:rsidRDefault="003F36E1" w:rsidP="004973B0">
      <w:pPr>
        <w:autoSpaceDE w:val="0"/>
        <w:autoSpaceDN w:val="0"/>
        <w:adjustRightInd w:val="0"/>
        <w:spacing w:after="0" w:line="240" w:lineRule="auto"/>
        <w:rPr>
          <w:rFonts w:cs="Times New Roman"/>
          <w:color w:val="FF0000"/>
          <w:sz w:val="24"/>
          <w:szCs w:val="24"/>
          <w:lang w:val="en-GB"/>
        </w:rPr>
      </w:pPr>
    </w:p>
    <w:p w14:paraId="685501A8" w14:textId="50882C68" w:rsidR="007F1643" w:rsidRPr="00120B7B" w:rsidRDefault="007F1643" w:rsidP="00C03F89">
      <w:pPr>
        <w:pStyle w:val="Heading3"/>
      </w:pPr>
      <w:r w:rsidRPr="00120B7B">
        <w:t>Academic Consideration</w:t>
      </w:r>
      <w:r w:rsidR="002A415C">
        <w:t>:</w:t>
      </w:r>
    </w:p>
    <w:p w14:paraId="202D73FC" w14:textId="77777777" w:rsidR="007F1643" w:rsidRPr="00120B7B" w:rsidRDefault="007F1643" w:rsidP="00344E45">
      <w:pPr>
        <w:autoSpaceDE w:val="0"/>
        <w:autoSpaceDN w:val="0"/>
        <w:adjustRightInd w:val="0"/>
        <w:spacing w:after="0" w:line="240" w:lineRule="auto"/>
        <w:rPr>
          <w:rFonts w:cs="Times New Roman"/>
          <w:color w:val="000000"/>
          <w:sz w:val="24"/>
          <w:szCs w:val="24"/>
        </w:rPr>
      </w:pPr>
    </w:p>
    <w:p w14:paraId="0AC74EE3" w14:textId="77777777" w:rsidR="00C1785B" w:rsidRPr="008E71E8" w:rsidRDefault="00EF5F86" w:rsidP="00344E45">
      <w:pPr>
        <w:autoSpaceDE w:val="0"/>
        <w:autoSpaceDN w:val="0"/>
        <w:adjustRightInd w:val="0"/>
        <w:spacing w:after="0" w:line="240" w:lineRule="auto"/>
        <w:rPr>
          <w:rFonts w:eastAsia="Times New Roman" w:cs="Times New Roman"/>
          <w:sz w:val="24"/>
          <w:szCs w:val="24"/>
        </w:rPr>
      </w:pPr>
      <w:r w:rsidRPr="008E71E8">
        <w:rPr>
          <w:rFonts w:eastAsia="Times New Roman" w:cs="Times New Roman"/>
          <w:sz w:val="24"/>
          <w:szCs w:val="24"/>
        </w:rPr>
        <w:t>The University of Guelph is committed to supporting students in their learning experiences and responding to their individual needs</w:t>
      </w:r>
      <w:r w:rsidR="00C1785B" w:rsidRPr="008E71E8">
        <w:rPr>
          <w:rFonts w:eastAsia="Times New Roman" w:cs="Times New Roman"/>
          <w:sz w:val="24"/>
          <w:szCs w:val="24"/>
        </w:rPr>
        <w:t xml:space="preserve"> and is </w:t>
      </w:r>
      <w:r w:rsidRPr="008E71E8">
        <w:rPr>
          <w:rFonts w:eastAsia="Times New Roman" w:cs="Times New Roman"/>
          <w:sz w:val="24"/>
          <w:szCs w:val="24"/>
        </w:rPr>
        <w:t>aware that a variety of situations or events beyond the student's control may affect academic performance. Support is provided to accommodate academic needs in the face of personal difficulties or unforeseen events</w:t>
      </w:r>
      <w:r w:rsidR="00C1785B" w:rsidRPr="008E71E8">
        <w:rPr>
          <w:rFonts w:eastAsia="Times New Roman" w:cs="Times New Roman"/>
          <w:sz w:val="24"/>
          <w:szCs w:val="24"/>
        </w:rPr>
        <w:t xml:space="preserve"> in the form of Academic Consideration.</w:t>
      </w:r>
    </w:p>
    <w:p w14:paraId="1B2A00C1" w14:textId="77777777" w:rsidR="00C1785B" w:rsidRPr="008E71E8" w:rsidRDefault="00C1785B" w:rsidP="00344E45">
      <w:pPr>
        <w:autoSpaceDE w:val="0"/>
        <w:autoSpaceDN w:val="0"/>
        <w:adjustRightInd w:val="0"/>
        <w:spacing w:after="0" w:line="240" w:lineRule="auto"/>
        <w:rPr>
          <w:rFonts w:eastAsia="Times New Roman" w:cs="Times New Roman"/>
          <w:sz w:val="24"/>
          <w:szCs w:val="24"/>
        </w:rPr>
      </w:pPr>
    </w:p>
    <w:p w14:paraId="3292FD46" w14:textId="3147CDD4" w:rsidR="003B30A7" w:rsidRPr="00120B7B" w:rsidRDefault="003B30A7" w:rsidP="00344E45">
      <w:pPr>
        <w:autoSpaceDE w:val="0"/>
        <w:autoSpaceDN w:val="0"/>
        <w:adjustRightInd w:val="0"/>
        <w:spacing w:after="0" w:line="240" w:lineRule="auto"/>
        <w:rPr>
          <w:rFonts w:cs="Times New Roman"/>
          <w:color w:val="000000"/>
          <w:sz w:val="24"/>
          <w:szCs w:val="24"/>
        </w:rPr>
      </w:pPr>
      <w:r>
        <w:rPr>
          <w:rFonts w:eastAsia="Times New Roman" w:cs="Times New Roman"/>
          <w:sz w:val="24"/>
          <w:szCs w:val="24"/>
        </w:rPr>
        <w:t xml:space="preserve">Information on regulations and procedures for Academic Consideration, Appeals and Petitions, including categories, grounds, timelines and appeals can be found in </w:t>
      </w:r>
      <w:hyperlink r:id="rId13" w:tgtFrame="_blank" w:history="1">
        <w:r>
          <w:rPr>
            <w:rStyle w:val="Hyperlink"/>
            <w:rFonts w:eastAsia="Times New Roman" w:cs="Times New Roman"/>
            <w:sz w:val="24"/>
            <w:szCs w:val="24"/>
          </w:rPr>
          <w:t xml:space="preserve">Section VIII (Undergraduate Degree </w:t>
        </w:r>
        <w:r w:rsidR="00E6754D">
          <w:rPr>
            <w:rStyle w:val="Hyperlink"/>
            <w:rFonts w:eastAsia="Times New Roman" w:cs="Times New Roman"/>
            <w:sz w:val="24"/>
            <w:szCs w:val="24"/>
          </w:rPr>
          <w:t>Regulations and</w:t>
        </w:r>
        <w:r>
          <w:rPr>
            <w:rStyle w:val="Hyperlink"/>
            <w:rFonts w:eastAsia="Times New Roman" w:cs="Times New Roman"/>
            <w:sz w:val="24"/>
            <w:szCs w:val="24"/>
          </w:rPr>
          <w:t xml:space="preserve"> Procedures) of the Undergraduate Calendar</w:t>
        </w:r>
      </w:hyperlink>
      <w:r>
        <w:rPr>
          <w:rFonts w:eastAsia="Times New Roman" w:cs="Times New Roman"/>
          <w:color w:val="000000"/>
          <w:sz w:val="24"/>
          <w:szCs w:val="24"/>
        </w:rPr>
        <w:t>.</w:t>
      </w:r>
    </w:p>
    <w:p w14:paraId="2AB001E7" w14:textId="77777777" w:rsidR="00E6754D" w:rsidRPr="00567E30" w:rsidRDefault="00E6754D" w:rsidP="00C03F89">
      <w:pPr>
        <w:pStyle w:val="Heading3"/>
        <w:rPr>
          <w:b w:val="0"/>
        </w:rPr>
      </w:pPr>
    </w:p>
    <w:p w14:paraId="3E0FA59F" w14:textId="131C6FBF" w:rsidR="007F1643" w:rsidRPr="00120B7B" w:rsidRDefault="007F1643" w:rsidP="00C03F89">
      <w:pPr>
        <w:pStyle w:val="Heading3"/>
      </w:pPr>
      <w:r w:rsidRPr="00120B7B">
        <w:t>Academic Misconduct</w:t>
      </w:r>
      <w:r w:rsidR="002A415C">
        <w:t>:</w:t>
      </w:r>
    </w:p>
    <w:p w14:paraId="79519682" w14:textId="77777777" w:rsidR="004973B0" w:rsidRPr="00120B7B" w:rsidRDefault="004973B0" w:rsidP="00344E45">
      <w:pPr>
        <w:autoSpaceDE w:val="0"/>
        <w:autoSpaceDN w:val="0"/>
        <w:adjustRightInd w:val="0"/>
        <w:spacing w:after="0" w:line="240" w:lineRule="auto"/>
        <w:rPr>
          <w:rFonts w:cs="Times New Roman"/>
          <w:color w:val="000000"/>
          <w:sz w:val="24"/>
          <w:szCs w:val="24"/>
        </w:rPr>
      </w:pPr>
    </w:p>
    <w:p w14:paraId="4A07E50C" w14:textId="77777777" w:rsidR="007F1643" w:rsidRPr="00120B7B" w:rsidRDefault="00344E45" w:rsidP="00344E45">
      <w:pPr>
        <w:autoSpaceDE w:val="0"/>
        <w:autoSpaceDN w:val="0"/>
        <w:adjustRightInd w:val="0"/>
        <w:spacing w:after="0" w:line="240" w:lineRule="auto"/>
        <w:rPr>
          <w:rFonts w:cs="Times New Roman"/>
          <w:color w:val="000000"/>
          <w:sz w:val="24"/>
          <w:szCs w:val="24"/>
        </w:rPr>
      </w:pPr>
      <w:r w:rsidRPr="00120B7B">
        <w:rPr>
          <w:rFonts w:cs="Times New Roman"/>
          <w:color w:val="000000"/>
          <w:sz w:val="24"/>
          <w:szCs w:val="24"/>
        </w:rPr>
        <w:t>The University of Guelph is committed to upholding the highest standards of academic integrity and it is</w:t>
      </w:r>
      <w:r w:rsidR="002D14A4" w:rsidRPr="00120B7B">
        <w:rPr>
          <w:rFonts w:cs="Times New Roman"/>
          <w:color w:val="000000"/>
          <w:sz w:val="24"/>
          <w:szCs w:val="24"/>
        </w:rPr>
        <w:t xml:space="preserve"> </w:t>
      </w:r>
      <w:r w:rsidRPr="00120B7B">
        <w:rPr>
          <w:rFonts w:cs="Times New Roman"/>
          <w:color w:val="000000"/>
          <w:sz w:val="24"/>
          <w:szCs w:val="24"/>
        </w:rPr>
        <w:t>the responsibility of all memb</w:t>
      </w:r>
      <w:r w:rsidR="007F1643" w:rsidRPr="00120B7B">
        <w:rPr>
          <w:rFonts w:cs="Times New Roman"/>
          <w:color w:val="000000"/>
          <w:sz w:val="24"/>
          <w:szCs w:val="24"/>
        </w:rPr>
        <w:t xml:space="preserve">ers of the University community, </w:t>
      </w:r>
      <w:r w:rsidRPr="00120B7B">
        <w:rPr>
          <w:rFonts w:cs="Times New Roman"/>
          <w:color w:val="000000"/>
          <w:sz w:val="24"/>
          <w:szCs w:val="24"/>
        </w:rPr>
        <w:t>faculty, staff, and students  to be aware</w:t>
      </w:r>
      <w:r w:rsidR="002D14A4" w:rsidRPr="00120B7B">
        <w:rPr>
          <w:rFonts w:cs="Times New Roman"/>
          <w:color w:val="000000"/>
          <w:sz w:val="24"/>
          <w:szCs w:val="24"/>
        </w:rPr>
        <w:t xml:space="preserve"> </w:t>
      </w:r>
      <w:r w:rsidRPr="00120B7B">
        <w:rPr>
          <w:rFonts w:cs="Times New Roman"/>
          <w:color w:val="000000"/>
          <w:sz w:val="24"/>
          <w:szCs w:val="24"/>
        </w:rPr>
        <w:t>of what constitutes academic misconduct and to do as much as possible to prevent academic offences</w:t>
      </w:r>
      <w:r w:rsidR="002D14A4" w:rsidRPr="00120B7B">
        <w:rPr>
          <w:rFonts w:cs="Times New Roman"/>
          <w:color w:val="000000"/>
          <w:sz w:val="24"/>
          <w:szCs w:val="24"/>
        </w:rPr>
        <w:t xml:space="preserve"> </w:t>
      </w:r>
      <w:r w:rsidRPr="00120B7B">
        <w:rPr>
          <w:rFonts w:cs="Times New Roman"/>
          <w:color w:val="000000"/>
          <w:sz w:val="24"/>
          <w:szCs w:val="24"/>
        </w:rPr>
        <w:t xml:space="preserve">from occurring. </w:t>
      </w:r>
    </w:p>
    <w:p w14:paraId="2BEAE5E3" w14:textId="77777777" w:rsidR="007F1643" w:rsidRPr="00120B7B" w:rsidRDefault="007F1643" w:rsidP="00344E45">
      <w:pPr>
        <w:autoSpaceDE w:val="0"/>
        <w:autoSpaceDN w:val="0"/>
        <w:adjustRightInd w:val="0"/>
        <w:spacing w:after="0" w:line="240" w:lineRule="auto"/>
        <w:rPr>
          <w:rFonts w:cs="Times New Roman"/>
          <w:color w:val="000000"/>
          <w:sz w:val="24"/>
          <w:szCs w:val="24"/>
        </w:rPr>
      </w:pPr>
    </w:p>
    <w:p w14:paraId="6D81F7D9" w14:textId="77777777" w:rsidR="007F1643" w:rsidRPr="00120B7B" w:rsidRDefault="00344E45" w:rsidP="00344E45">
      <w:pPr>
        <w:autoSpaceDE w:val="0"/>
        <w:autoSpaceDN w:val="0"/>
        <w:adjustRightInd w:val="0"/>
        <w:spacing w:after="0" w:line="240" w:lineRule="auto"/>
        <w:rPr>
          <w:rFonts w:cs="Times New Roman"/>
          <w:color w:val="000000"/>
          <w:sz w:val="24"/>
          <w:szCs w:val="24"/>
        </w:rPr>
      </w:pPr>
      <w:r w:rsidRPr="00120B7B">
        <w:rPr>
          <w:rFonts w:cs="Times New Roman"/>
          <w:color w:val="000000"/>
          <w:sz w:val="24"/>
          <w:szCs w:val="24"/>
        </w:rPr>
        <w:t>University of Guelph students have the responsibility of abiding by the University's</w:t>
      </w:r>
      <w:r w:rsidR="002D14A4" w:rsidRPr="00120B7B">
        <w:rPr>
          <w:rFonts w:cs="Times New Roman"/>
          <w:color w:val="000000"/>
          <w:sz w:val="24"/>
          <w:szCs w:val="24"/>
        </w:rPr>
        <w:t xml:space="preserve"> </w:t>
      </w:r>
      <w:r w:rsidRPr="00120B7B">
        <w:rPr>
          <w:rFonts w:cs="Times New Roman"/>
          <w:color w:val="000000"/>
          <w:sz w:val="24"/>
          <w:szCs w:val="24"/>
        </w:rPr>
        <w:t>policy on academic misconduct regardless of their location of study; faculty, staff and students have the</w:t>
      </w:r>
      <w:r w:rsidR="002D14A4" w:rsidRPr="00120B7B">
        <w:rPr>
          <w:rFonts w:cs="Times New Roman"/>
          <w:color w:val="000000"/>
          <w:sz w:val="24"/>
          <w:szCs w:val="24"/>
        </w:rPr>
        <w:t xml:space="preserve"> </w:t>
      </w:r>
      <w:r w:rsidRPr="00120B7B">
        <w:rPr>
          <w:rFonts w:cs="Times New Roman"/>
          <w:color w:val="000000"/>
          <w:sz w:val="24"/>
          <w:szCs w:val="24"/>
        </w:rPr>
        <w:t>responsibility of supporting an environment that discourages misconduct. Students need to remain aware</w:t>
      </w:r>
      <w:r w:rsidR="002D14A4" w:rsidRPr="00120B7B">
        <w:rPr>
          <w:rFonts w:cs="Times New Roman"/>
          <w:color w:val="000000"/>
          <w:sz w:val="24"/>
          <w:szCs w:val="24"/>
        </w:rPr>
        <w:t xml:space="preserve"> </w:t>
      </w:r>
      <w:r w:rsidRPr="00120B7B">
        <w:rPr>
          <w:rFonts w:cs="Times New Roman"/>
          <w:color w:val="000000"/>
          <w:sz w:val="24"/>
          <w:szCs w:val="24"/>
        </w:rPr>
        <w:t>that instructors have access to and the right to use electronic and other means of detection. Please note:</w:t>
      </w:r>
      <w:r w:rsidR="002D14A4" w:rsidRPr="00120B7B">
        <w:rPr>
          <w:rFonts w:cs="Times New Roman"/>
          <w:color w:val="000000"/>
          <w:sz w:val="24"/>
          <w:szCs w:val="24"/>
        </w:rPr>
        <w:t xml:space="preserve"> </w:t>
      </w:r>
      <w:r w:rsidRPr="00120B7B">
        <w:rPr>
          <w:rFonts w:cs="Times New Roman"/>
          <w:color w:val="000000"/>
          <w:sz w:val="24"/>
          <w:szCs w:val="24"/>
        </w:rPr>
        <w:t>Whether or not a student intended to commit academic misconduct is not relevant for a finding of guilt</w:t>
      </w:r>
      <w:r w:rsidR="007F1643" w:rsidRPr="00120B7B">
        <w:rPr>
          <w:rFonts w:cs="Times New Roman"/>
          <w:color w:val="000000"/>
          <w:sz w:val="24"/>
          <w:szCs w:val="24"/>
        </w:rPr>
        <w:t xml:space="preserve">. </w:t>
      </w:r>
      <w:r w:rsidRPr="00120B7B">
        <w:rPr>
          <w:rFonts w:cs="Times New Roman"/>
          <w:color w:val="000000"/>
          <w:sz w:val="24"/>
          <w:szCs w:val="24"/>
        </w:rPr>
        <w:t>Hurried or careless submission of assignments does not excuse students from responsibility for verifying</w:t>
      </w:r>
      <w:r w:rsidR="00243317" w:rsidRPr="00120B7B">
        <w:rPr>
          <w:rFonts w:cs="Times New Roman"/>
          <w:color w:val="000000"/>
          <w:sz w:val="24"/>
          <w:szCs w:val="24"/>
        </w:rPr>
        <w:t xml:space="preserve"> </w:t>
      </w:r>
      <w:r w:rsidRPr="00120B7B">
        <w:rPr>
          <w:rFonts w:cs="Times New Roman"/>
          <w:color w:val="000000"/>
          <w:sz w:val="24"/>
          <w:szCs w:val="24"/>
        </w:rPr>
        <w:t>the academic integrity of their work before submitting it. Students who are in any doubt as to whether an</w:t>
      </w:r>
      <w:r w:rsidR="00243317" w:rsidRPr="00120B7B">
        <w:rPr>
          <w:rFonts w:cs="Times New Roman"/>
          <w:color w:val="000000"/>
          <w:sz w:val="24"/>
          <w:szCs w:val="24"/>
        </w:rPr>
        <w:t xml:space="preserve"> </w:t>
      </w:r>
      <w:r w:rsidRPr="00120B7B">
        <w:rPr>
          <w:rFonts w:cs="Times New Roman"/>
          <w:color w:val="000000"/>
          <w:sz w:val="24"/>
          <w:szCs w:val="24"/>
        </w:rPr>
        <w:t>action on their part could be construed as an academic offence should consult with a faculty member or</w:t>
      </w:r>
      <w:r w:rsidR="00243317" w:rsidRPr="00120B7B">
        <w:rPr>
          <w:rFonts w:cs="Times New Roman"/>
          <w:color w:val="000000"/>
          <w:sz w:val="24"/>
          <w:szCs w:val="24"/>
        </w:rPr>
        <w:t xml:space="preserve"> </w:t>
      </w:r>
      <w:r w:rsidRPr="00120B7B">
        <w:rPr>
          <w:rFonts w:cs="Times New Roman"/>
          <w:color w:val="000000"/>
          <w:sz w:val="24"/>
          <w:szCs w:val="24"/>
        </w:rPr>
        <w:t xml:space="preserve">faculty advisor. </w:t>
      </w:r>
    </w:p>
    <w:p w14:paraId="2E0E3D7D" w14:textId="77777777" w:rsidR="007F1643" w:rsidRPr="00120B7B" w:rsidRDefault="007F1643" w:rsidP="00344E45">
      <w:pPr>
        <w:autoSpaceDE w:val="0"/>
        <w:autoSpaceDN w:val="0"/>
        <w:adjustRightInd w:val="0"/>
        <w:spacing w:after="0" w:line="240" w:lineRule="auto"/>
        <w:rPr>
          <w:rFonts w:cs="Times New Roman"/>
          <w:color w:val="000000"/>
          <w:sz w:val="24"/>
          <w:szCs w:val="24"/>
        </w:rPr>
      </w:pPr>
    </w:p>
    <w:p w14:paraId="7359AF69" w14:textId="4DD1D136" w:rsidR="00DD7338" w:rsidRDefault="00402818" w:rsidP="00344E45">
      <w:pPr>
        <w:autoSpaceDE w:val="0"/>
        <w:autoSpaceDN w:val="0"/>
        <w:adjustRightInd w:val="0"/>
        <w:spacing w:after="0" w:line="240" w:lineRule="auto"/>
        <w:rPr>
          <w:rFonts w:cs="Times New Roman"/>
          <w:color w:val="000000"/>
          <w:sz w:val="24"/>
          <w:szCs w:val="24"/>
        </w:rPr>
      </w:pPr>
      <w:r>
        <w:rPr>
          <w:rFonts w:cs="Times New Roman"/>
          <w:color w:val="000000"/>
          <w:sz w:val="24"/>
          <w:szCs w:val="24"/>
        </w:rPr>
        <w:t>Detailed information regarding the Academic Misconduct p</w:t>
      </w:r>
      <w:r w:rsidR="00344E45" w:rsidRPr="00120B7B">
        <w:rPr>
          <w:rFonts w:cs="Times New Roman"/>
          <w:color w:val="000000"/>
          <w:sz w:val="24"/>
          <w:szCs w:val="24"/>
        </w:rPr>
        <w:t xml:space="preserve">olicy </w:t>
      </w:r>
      <w:r>
        <w:rPr>
          <w:rFonts w:cs="Times New Roman"/>
          <w:color w:val="000000"/>
          <w:sz w:val="24"/>
          <w:szCs w:val="24"/>
        </w:rPr>
        <w:t>is available in</w:t>
      </w:r>
      <w:r w:rsidRPr="008E71E8">
        <w:rPr>
          <w:rFonts w:eastAsia="Times New Roman" w:cs="Times New Roman"/>
          <w:sz w:val="24"/>
          <w:szCs w:val="24"/>
        </w:rPr>
        <w:t xml:space="preserve"> </w:t>
      </w:r>
      <w:hyperlink r:id="rId14" w:history="1">
        <w:r w:rsidRPr="00E6754D">
          <w:rPr>
            <w:rStyle w:val="Hyperlink"/>
            <w:rFonts w:cs="Times New Roman"/>
            <w:sz w:val="24"/>
            <w:szCs w:val="24"/>
          </w:rPr>
          <w:t>Section VIII (Undergraduate Degree Regulations and Procedures</w:t>
        </w:r>
        <w:r w:rsidR="00E6754D" w:rsidRPr="00E6754D">
          <w:rPr>
            <w:rStyle w:val="Hyperlink"/>
            <w:rFonts w:cs="Times New Roman"/>
            <w:sz w:val="24"/>
            <w:szCs w:val="24"/>
          </w:rPr>
          <w:t>) of the Undergraduate Calendar</w:t>
        </w:r>
      </w:hyperlink>
      <w:r w:rsidR="00E6754D">
        <w:rPr>
          <w:rFonts w:cs="Times New Roman"/>
          <w:color w:val="000000"/>
          <w:sz w:val="24"/>
          <w:szCs w:val="24"/>
        </w:rPr>
        <w:t>.</w:t>
      </w:r>
      <w:r w:rsidRPr="008E71E8">
        <w:rPr>
          <w:rFonts w:cs="Times New Roman"/>
          <w:color w:val="000000"/>
          <w:sz w:val="24"/>
          <w:szCs w:val="24"/>
        </w:rPr>
        <w:t xml:space="preserve"> </w:t>
      </w:r>
    </w:p>
    <w:p w14:paraId="52AB4887" w14:textId="77777777" w:rsidR="00402818" w:rsidRPr="00567E30" w:rsidRDefault="00402818" w:rsidP="00344E45">
      <w:pPr>
        <w:autoSpaceDE w:val="0"/>
        <w:autoSpaceDN w:val="0"/>
        <w:adjustRightInd w:val="0"/>
        <w:spacing w:after="0" w:line="240" w:lineRule="auto"/>
        <w:rPr>
          <w:rFonts w:cs="Times New Roman"/>
          <w:bCs/>
          <w:color w:val="000000"/>
          <w:sz w:val="24"/>
          <w:szCs w:val="24"/>
        </w:rPr>
      </w:pPr>
    </w:p>
    <w:p w14:paraId="100A46C7" w14:textId="44F79D52" w:rsidR="00344E45" w:rsidRPr="00120B7B" w:rsidRDefault="007F1643" w:rsidP="00C03F89">
      <w:pPr>
        <w:pStyle w:val="Heading3"/>
      </w:pPr>
      <w:r w:rsidRPr="00120B7B">
        <w:t>Accessibility</w:t>
      </w:r>
      <w:r w:rsidR="002A415C">
        <w:t>:</w:t>
      </w:r>
    </w:p>
    <w:p w14:paraId="7549EAB3" w14:textId="77777777" w:rsidR="007F1643" w:rsidRPr="00567E30" w:rsidRDefault="007F1643" w:rsidP="00344E45">
      <w:pPr>
        <w:autoSpaceDE w:val="0"/>
        <w:autoSpaceDN w:val="0"/>
        <w:adjustRightInd w:val="0"/>
        <w:spacing w:after="0" w:line="240" w:lineRule="auto"/>
        <w:rPr>
          <w:rFonts w:cs="Times New Roman"/>
          <w:bCs/>
          <w:color w:val="000000"/>
          <w:sz w:val="24"/>
          <w:szCs w:val="24"/>
        </w:rPr>
      </w:pPr>
    </w:p>
    <w:p w14:paraId="2FBDCDE3" w14:textId="77777777" w:rsidR="007F1643" w:rsidRPr="00120B7B" w:rsidRDefault="00344E45" w:rsidP="00344E45">
      <w:pPr>
        <w:autoSpaceDE w:val="0"/>
        <w:autoSpaceDN w:val="0"/>
        <w:adjustRightInd w:val="0"/>
        <w:spacing w:after="0" w:line="240" w:lineRule="auto"/>
        <w:rPr>
          <w:rFonts w:cs="Times New Roman"/>
          <w:color w:val="000000"/>
          <w:sz w:val="24"/>
          <w:szCs w:val="24"/>
        </w:rPr>
      </w:pPr>
      <w:r w:rsidRPr="00120B7B">
        <w:rPr>
          <w:rFonts w:cs="Times New Roman"/>
          <w:color w:val="000000"/>
          <w:sz w:val="24"/>
          <w:szCs w:val="24"/>
        </w:rPr>
        <w:t>The University of Guelph is committed to creating a barrier-free environment. Providing services for</w:t>
      </w:r>
      <w:r w:rsidR="00243317" w:rsidRPr="00120B7B">
        <w:rPr>
          <w:rFonts w:cs="Times New Roman"/>
          <w:color w:val="000000"/>
          <w:sz w:val="24"/>
          <w:szCs w:val="24"/>
        </w:rPr>
        <w:t xml:space="preserve"> </w:t>
      </w:r>
      <w:r w:rsidRPr="00120B7B">
        <w:rPr>
          <w:rFonts w:cs="Times New Roman"/>
          <w:color w:val="000000"/>
          <w:sz w:val="24"/>
          <w:szCs w:val="24"/>
        </w:rPr>
        <w:t>students is a shared responsibility among students, faculty and administrators. This relationship is based</w:t>
      </w:r>
      <w:r w:rsidR="00243317" w:rsidRPr="00120B7B">
        <w:rPr>
          <w:rFonts w:cs="Times New Roman"/>
          <w:color w:val="000000"/>
          <w:sz w:val="24"/>
          <w:szCs w:val="24"/>
        </w:rPr>
        <w:t xml:space="preserve"> </w:t>
      </w:r>
      <w:r w:rsidRPr="00120B7B">
        <w:rPr>
          <w:rFonts w:cs="Times New Roman"/>
          <w:color w:val="000000"/>
          <w:sz w:val="24"/>
          <w:szCs w:val="24"/>
        </w:rPr>
        <w:t>on respect of individual rights, the dignity of the individual and the University community's shared</w:t>
      </w:r>
      <w:r w:rsidR="00243317" w:rsidRPr="00120B7B">
        <w:rPr>
          <w:rFonts w:cs="Times New Roman"/>
          <w:color w:val="000000"/>
          <w:sz w:val="24"/>
          <w:szCs w:val="24"/>
        </w:rPr>
        <w:t xml:space="preserve"> </w:t>
      </w:r>
      <w:r w:rsidRPr="00120B7B">
        <w:rPr>
          <w:rFonts w:cs="Times New Roman"/>
          <w:color w:val="000000"/>
          <w:sz w:val="24"/>
          <w:szCs w:val="24"/>
        </w:rPr>
        <w:t>commitment to an open and supportive learning environment. Students requiring service or</w:t>
      </w:r>
      <w:r w:rsidR="00243317" w:rsidRPr="00120B7B">
        <w:rPr>
          <w:rFonts w:cs="Times New Roman"/>
          <w:color w:val="000000"/>
          <w:sz w:val="24"/>
          <w:szCs w:val="24"/>
        </w:rPr>
        <w:t xml:space="preserve"> </w:t>
      </w:r>
      <w:r w:rsidRPr="00120B7B">
        <w:rPr>
          <w:rFonts w:cs="Times New Roman"/>
          <w:color w:val="000000"/>
          <w:sz w:val="24"/>
          <w:szCs w:val="24"/>
        </w:rPr>
        <w:t>accommodation, whether due to an identified, ongoing disability or a short-term disability should contact</w:t>
      </w:r>
      <w:r w:rsidR="00243317" w:rsidRPr="00120B7B">
        <w:rPr>
          <w:rFonts w:cs="Times New Roman"/>
          <w:color w:val="000000"/>
          <w:sz w:val="24"/>
          <w:szCs w:val="24"/>
        </w:rPr>
        <w:t xml:space="preserve"> </w:t>
      </w:r>
      <w:r w:rsidRPr="00120B7B">
        <w:rPr>
          <w:rFonts w:cs="Times New Roman"/>
          <w:color w:val="000000"/>
          <w:sz w:val="24"/>
          <w:szCs w:val="24"/>
        </w:rPr>
        <w:t xml:space="preserve">the </w:t>
      </w:r>
      <w:r w:rsidR="00063D9B">
        <w:rPr>
          <w:rFonts w:cs="Times New Roman"/>
          <w:color w:val="000000"/>
          <w:sz w:val="24"/>
          <w:szCs w:val="24"/>
        </w:rPr>
        <w:t>Student Accessibility Services (SAS), formerly Centre for Students</w:t>
      </w:r>
      <w:r w:rsidRPr="00120B7B">
        <w:rPr>
          <w:rFonts w:cs="Times New Roman"/>
          <w:color w:val="000000"/>
          <w:sz w:val="24"/>
          <w:szCs w:val="24"/>
        </w:rPr>
        <w:t xml:space="preserve"> with Disabilities</w:t>
      </w:r>
      <w:r w:rsidR="00063D9B">
        <w:rPr>
          <w:rFonts w:cs="Times New Roman"/>
          <w:color w:val="000000"/>
          <w:sz w:val="24"/>
          <w:szCs w:val="24"/>
        </w:rPr>
        <w:t xml:space="preserve"> (CSD), </w:t>
      </w:r>
      <w:r w:rsidRPr="00120B7B">
        <w:rPr>
          <w:rFonts w:cs="Times New Roman"/>
          <w:color w:val="000000"/>
          <w:sz w:val="24"/>
          <w:szCs w:val="24"/>
        </w:rPr>
        <w:t xml:space="preserve">as soon as possible. </w:t>
      </w:r>
    </w:p>
    <w:p w14:paraId="1F9056DB" w14:textId="77777777" w:rsidR="007F1643" w:rsidRPr="00120B7B" w:rsidRDefault="007F1643" w:rsidP="00344E45">
      <w:pPr>
        <w:autoSpaceDE w:val="0"/>
        <w:autoSpaceDN w:val="0"/>
        <w:adjustRightInd w:val="0"/>
        <w:spacing w:after="0" w:line="240" w:lineRule="auto"/>
        <w:rPr>
          <w:rFonts w:cs="Times New Roman"/>
          <w:color w:val="000000"/>
          <w:sz w:val="24"/>
          <w:szCs w:val="24"/>
        </w:rPr>
      </w:pPr>
    </w:p>
    <w:p w14:paraId="422933C6" w14:textId="7F0F7EC1" w:rsidR="00DD7338" w:rsidRDefault="00344E45" w:rsidP="00344E45">
      <w:pPr>
        <w:autoSpaceDE w:val="0"/>
        <w:autoSpaceDN w:val="0"/>
        <w:adjustRightInd w:val="0"/>
        <w:spacing w:after="0" w:line="240" w:lineRule="auto"/>
      </w:pPr>
      <w:r w:rsidRPr="00120B7B">
        <w:rPr>
          <w:rFonts w:cs="Times New Roman"/>
          <w:color w:val="000000"/>
          <w:sz w:val="24"/>
          <w:szCs w:val="24"/>
        </w:rPr>
        <w:t xml:space="preserve">For more information, contact </w:t>
      </w:r>
      <w:r w:rsidR="00063D9B">
        <w:rPr>
          <w:rFonts w:cs="Times New Roman"/>
          <w:color w:val="000000"/>
          <w:sz w:val="24"/>
          <w:szCs w:val="24"/>
        </w:rPr>
        <w:t>SAS</w:t>
      </w:r>
      <w:r w:rsidRPr="00120B7B">
        <w:rPr>
          <w:rFonts w:cs="Times New Roman"/>
          <w:color w:val="000000"/>
          <w:sz w:val="24"/>
          <w:szCs w:val="24"/>
        </w:rPr>
        <w:t xml:space="preserve"> at 519-824-412</w:t>
      </w:r>
      <w:r w:rsidR="00063D9B">
        <w:rPr>
          <w:rFonts w:cs="Times New Roman"/>
          <w:color w:val="000000"/>
          <w:sz w:val="24"/>
          <w:szCs w:val="24"/>
        </w:rPr>
        <w:t>0 ext. 56208 or email sas</w:t>
      </w:r>
      <w:r w:rsidRPr="00120B7B">
        <w:rPr>
          <w:rFonts w:cs="Times New Roman"/>
          <w:color w:val="000000"/>
          <w:sz w:val="24"/>
          <w:szCs w:val="24"/>
        </w:rPr>
        <w:t xml:space="preserve">@uoguelph.ca or </w:t>
      </w:r>
      <w:r w:rsidR="008E71E8">
        <w:rPr>
          <w:rFonts w:cs="Times New Roman"/>
          <w:color w:val="000000"/>
          <w:sz w:val="24"/>
          <w:szCs w:val="24"/>
        </w:rPr>
        <w:t>visit</w:t>
      </w:r>
      <w:r w:rsidRPr="00120B7B">
        <w:rPr>
          <w:rFonts w:cs="Times New Roman"/>
          <w:color w:val="000000"/>
          <w:sz w:val="24"/>
          <w:szCs w:val="24"/>
        </w:rPr>
        <w:t xml:space="preserve"> the </w:t>
      </w:r>
      <w:hyperlink r:id="rId15" w:history="1">
        <w:r w:rsidR="008E71E8" w:rsidRPr="0088531D">
          <w:rPr>
            <w:rStyle w:val="Hyperlink"/>
            <w:rFonts w:cs="Times New Roman"/>
            <w:sz w:val="24"/>
            <w:szCs w:val="24"/>
          </w:rPr>
          <w:t xml:space="preserve">Student Accessibility Services </w:t>
        </w:r>
        <w:r w:rsidRPr="0088531D">
          <w:rPr>
            <w:rStyle w:val="Hyperlink"/>
            <w:rFonts w:cs="Times New Roman"/>
            <w:sz w:val="24"/>
            <w:szCs w:val="24"/>
          </w:rPr>
          <w:t>website</w:t>
        </w:r>
        <w:r w:rsidR="008E71E8" w:rsidRPr="0088531D">
          <w:rPr>
            <w:rStyle w:val="Hyperlink"/>
            <w:rFonts w:cs="Times New Roman"/>
            <w:sz w:val="24"/>
            <w:szCs w:val="24"/>
          </w:rPr>
          <w:t xml:space="preserve"> </w:t>
        </w:r>
        <w:r w:rsidR="0088531D" w:rsidRPr="0088531D">
          <w:rPr>
            <w:rStyle w:val="Hyperlink"/>
            <w:rFonts w:cs="Times New Roman"/>
            <w:sz w:val="24"/>
            <w:szCs w:val="24"/>
          </w:rPr>
          <w:t>(http://www.uoguelph.ca/csd/)</w:t>
        </w:r>
      </w:hyperlink>
      <w:r w:rsidR="0088531D">
        <w:rPr>
          <w:rFonts w:cs="Times New Roman"/>
          <w:color w:val="000000"/>
          <w:sz w:val="24"/>
          <w:szCs w:val="24"/>
        </w:rPr>
        <w:t xml:space="preserve">. </w:t>
      </w:r>
    </w:p>
    <w:p w14:paraId="209D7FCA" w14:textId="77777777" w:rsidR="0088531D" w:rsidRPr="0088531D" w:rsidRDefault="0088531D" w:rsidP="00344E45">
      <w:pPr>
        <w:autoSpaceDE w:val="0"/>
        <w:autoSpaceDN w:val="0"/>
        <w:adjustRightInd w:val="0"/>
        <w:spacing w:after="0" w:line="240" w:lineRule="auto"/>
        <w:rPr>
          <w:rStyle w:val="Hyperlink"/>
          <w:color w:val="auto"/>
          <w:u w:val="none"/>
        </w:rPr>
      </w:pPr>
    </w:p>
    <w:p w14:paraId="00C53010" w14:textId="77777777" w:rsidR="00801D9A" w:rsidRDefault="00344E45" w:rsidP="00801D9A">
      <w:pPr>
        <w:pStyle w:val="Heading3"/>
      </w:pPr>
      <w:r w:rsidRPr="00120B7B">
        <w:t>Course Evaluation Inform</w:t>
      </w:r>
      <w:r w:rsidR="004973B0" w:rsidRPr="00120B7B">
        <w:t>ation</w:t>
      </w:r>
      <w:r w:rsidR="002A415C">
        <w:t>:</w:t>
      </w:r>
    </w:p>
    <w:p w14:paraId="5283682C" w14:textId="77777777" w:rsidR="00801D9A" w:rsidRDefault="00801D9A" w:rsidP="00801D9A">
      <w:pPr>
        <w:autoSpaceDE w:val="0"/>
        <w:autoSpaceDN w:val="0"/>
        <w:adjustRightInd w:val="0"/>
        <w:spacing w:after="0" w:line="240" w:lineRule="auto"/>
        <w:rPr>
          <w:rFonts w:ascii="Calibri" w:hAnsi="Calibri"/>
          <w:color w:val="000000"/>
          <w:sz w:val="24"/>
          <w:szCs w:val="24"/>
        </w:rPr>
      </w:pPr>
    </w:p>
    <w:p w14:paraId="3A4D35EF" w14:textId="77777777" w:rsidR="00801D9A" w:rsidRDefault="00801D9A" w:rsidP="00801D9A">
      <w:pPr>
        <w:autoSpaceDE w:val="0"/>
        <w:autoSpaceDN w:val="0"/>
        <w:adjustRightInd w:val="0"/>
        <w:spacing w:after="0" w:line="240" w:lineRule="auto"/>
        <w:rPr>
          <w:rFonts w:cs="Times New Roman"/>
          <w:color w:val="000000"/>
          <w:sz w:val="24"/>
          <w:szCs w:val="24"/>
        </w:rPr>
      </w:pPr>
      <w:r w:rsidRPr="00801D9A">
        <w:rPr>
          <w:rFonts w:cs="Times New Roman"/>
          <w:color w:val="000000"/>
          <w:sz w:val="24"/>
          <w:szCs w:val="24"/>
          <w:lang w:val="en-CA"/>
        </w:rPr>
        <w:t xml:space="preserve">End of semester course and instructor evaluations provide students the opportunity to have their comments and opinions </w:t>
      </w:r>
      <w:r w:rsidRPr="00801D9A">
        <w:rPr>
          <w:rFonts w:cs="Times New Roman"/>
          <w:color w:val="000000"/>
          <w:sz w:val="24"/>
          <w:szCs w:val="24"/>
        </w:rPr>
        <w:t>used as an important component in the Faculty Tenure and Promotion process, and as valuable feedback to help instructors enhance the quality of their teaching effectiveness and course delivery. </w:t>
      </w:r>
    </w:p>
    <w:p w14:paraId="07FD7CDB" w14:textId="77777777" w:rsidR="00801D9A" w:rsidRDefault="00801D9A" w:rsidP="00801D9A">
      <w:pPr>
        <w:autoSpaceDE w:val="0"/>
        <w:autoSpaceDN w:val="0"/>
        <w:adjustRightInd w:val="0"/>
        <w:spacing w:after="0" w:line="240" w:lineRule="auto"/>
        <w:rPr>
          <w:rFonts w:cs="Times New Roman"/>
          <w:color w:val="000000"/>
          <w:sz w:val="24"/>
          <w:szCs w:val="24"/>
        </w:rPr>
      </w:pPr>
    </w:p>
    <w:p w14:paraId="7B7C6F5C" w14:textId="3F1AF388" w:rsidR="00801D9A" w:rsidRPr="00801D9A" w:rsidRDefault="005E1477" w:rsidP="00801D9A">
      <w:pPr>
        <w:autoSpaceDE w:val="0"/>
        <w:autoSpaceDN w:val="0"/>
        <w:adjustRightInd w:val="0"/>
        <w:spacing w:after="0" w:line="240" w:lineRule="auto"/>
        <w:rPr>
          <w:rFonts w:cs="Times New Roman"/>
          <w:color w:val="000000"/>
          <w:sz w:val="24"/>
          <w:szCs w:val="24"/>
        </w:rPr>
      </w:pPr>
      <w:r w:rsidRPr="00801D9A">
        <w:rPr>
          <w:rFonts w:ascii="Calibri" w:hAnsi="Calibri"/>
          <w:color w:val="000000"/>
          <w:sz w:val="24"/>
          <w:szCs w:val="24"/>
          <w:lang w:val="en-CA"/>
        </w:rPr>
        <w:t xml:space="preserve">While many course evaluations are conducted in class others are now conducted </w:t>
      </w:r>
      <w:r w:rsidR="00801D9A" w:rsidRPr="00801D9A">
        <w:rPr>
          <w:rFonts w:ascii="Calibri" w:hAnsi="Calibri"/>
          <w:color w:val="000000"/>
          <w:sz w:val="24"/>
          <w:szCs w:val="24"/>
          <w:lang w:val="en-CA"/>
        </w:rPr>
        <w:t xml:space="preserve">online. </w:t>
      </w:r>
      <w:r w:rsidR="00801D9A" w:rsidRPr="00801D9A">
        <w:rPr>
          <w:color w:val="000000"/>
          <w:sz w:val="24"/>
          <w:szCs w:val="24"/>
        </w:rPr>
        <w:t>Please</w:t>
      </w:r>
      <w:r w:rsidR="00801D9A" w:rsidRPr="00120B7B">
        <w:rPr>
          <w:color w:val="000000"/>
          <w:sz w:val="24"/>
          <w:szCs w:val="24"/>
        </w:rPr>
        <w:t xml:space="preserve"> refer to the </w:t>
      </w:r>
      <w:hyperlink r:id="rId16" w:history="1">
        <w:r w:rsidR="00801D9A" w:rsidRPr="000318FD">
          <w:rPr>
            <w:rStyle w:val="Hyperlink"/>
            <w:rFonts w:cs="Times New Roman"/>
            <w:sz w:val="24"/>
            <w:szCs w:val="36"/>
          </w:rPr>
          <w:t>Course and Instructor Evaluation Website</w:t>
        </w:r>
      </w:hyperlink>
      <w:r w:rsidR="00801D9A">
        <w:rPr>
          <w:rStyle w:val="Strong"/>
          <w:b w:val="0"/>
        </w:rPr>
        <w:t xml:space="preserve"> for more information.</w:t>
      </w:r>
    </w:p>
    <w:p w14:paraId="2C30BE24" w14:textId="77777777" w:rsidR="007F1643" w:rsidRPr="00567E30" w:rsidRDefault="007F1643" w:rsidP="00344E45">
      <w:pPr>
        <w:autoSpaceDE w:val="0"/>
        <w:autoSpaceDN w:val="0"/>
        <w:adjustRightInd w:val="0"/>
        <w:spacing w:after="0" w:line="240" w:lineRule="auto"/>
        <w:rPr>
          <w:rFonts w:cs="Times New Roman"/>
          <w:bCs/>
          <w:color w:val="000000"/>
          <w:sz w:val="24"/>
          <w:szCs w:val="24"/>
        </w:rPr>
      </w:pPr>
    </w:p>
    <w:p w14:paraId="30D57F69" w14:textId="77777777" w:rsidR="00DD3E45" w:rsidRDefault="00DD3E45" w:rsidP="00DD3E45">
      <w:pPr>
        <w:pStyle w:val="Heading3"/>
      </w:pPr>
      <w:r w:rsidRPr="00120B7B">
        <w:t xml:space="preserve">Drop </w:t>
      </w:r>
      <w:r>
        <w:t>period:</w:t>
      </w:r>
    </w:p>
    <w:p w14:paraId="7D21D024" w14:textId="77777777" w:rsidR="00DD3E45" w:rsidRPr="00567E30" w:rsidRDefault="00DD3E45" w:rsidP="00DD3E45">
      <w:pPr>
        <w:autoSpaceDE w:val="0"/>
        <w:autoSpaceDN w:val="0"/>
        <w:adjustRightInd w:val="0"/>
        <w:spacing w:after="0" w:line="240" w:lineRule="auto"/>
        <w:rPr>
          <w:rFonts w:cs="Times New Roman"/>
          <w:bCs/>
          <w:color w:val="000000"/>
          <w:sz w:val="24"/>
          <w:szCs w:val="24"/>
        </w:rPr>
      </w:pPr>
    </w:p>
    <w:p w14:paraId="4F4307CC" w14:textId="77777777" w:rsidR="006D2A8B" w:rsidRDefault="006D2A8B" w:rsidP="006D2A8B">
      <w:pPr>
        <w:autoSpaceDE w:val="0"/>
        <w:autoSpaceDN w:val="0"/>
        <w:adjustRightInd w:val="0"/>
        <w:spacing w:after="0" w:line="240" w:lineRule="auto"/>
        <w:rPr>
          <w:rFonts w:cs="Times New Roman"/>
          <w:color w:val="000000"/>
          <w:sz w:val="24"/>
          <w:szCs w:val="24"/>
        </w:rPr>
      </w:pPr>
      <w:r w:rsidRPr="006D2A8B">
        <w:rPr>
          <w:rFonts w:cs="Times New Roman"/>
          <w:color w:val="000000"/>
          <w:sz w:val="24"/>
          <w:szCs w:val="24"/>
        </w:rPr>
        <w:t xml:space="preserve">The drop period for single semester courses starts at the beginning of the add period and extends to the Fortieth (40th) class day of the current semester (the last date to drop a single semester courses without academic penalty) which is listed in </w:t>
      </w:r>
      <w:hyperlink r:id="rId17" w:history="1">
        <w:r w:rsidRPr="006D2A8B">
          <w:rPr>
            <w:rStyle w:val="Hyperlink"/>
            <w:rFonts w:cs="Times New Roman"/>
            <w:sz w:val="24"/>
            <w:szCs w:val="24"/>
          </w:rPr>
          <w:t>Section III (Schedule of Dates) of the Undergraduate Calendar</w:t>
        </w:r>
      </w:hyperlink>
      <w:r w:rsidRPr="006D2A8B">
        <w:rPr>
          <w:rFonts w:cs="Times New Roman"/>
          <w:color w:val="000000"/>
          <w:sz w:val="24"/>
          <w:szCs w:val="24"/>
        </w:rPr>
        <w:t>.</w:t>
      </w:r>
      <w:r>
        <w:rPr>
          <w:rFonts w:cs="Times New Roman"/>
          <w:color w:val="000000"/>
          <w:sz w:val="24"/>
          <w:szCs w:val="24"/>
        </w:rPr>
        <w:t xml:space="preserve"> </w:t>
      </w:r>
    </w:p>
    <w:p w14:paraId="5AF28D7A" w14:textId="77777777" w:rsidR="006D2A8B" w:rsidRDefault="006D2A8B" w:rsidP="006D2A8B">
      <w:pPr>
        <w:autoSpaceDE w:val="0"/>
        <w:autoSpaceDN w:val="0"/>
        <w:adjustRightInd w:val="0"/>
        <w:spacing w:after="0" w:line="240" w:lineRule="auto"/>
        <w:rPr>
          <w:rFonts w:cs="Times New Roman"/>
          <w:color w:val="000000"/>
          <w:sz w:val="24"/>
          <w:szCs w:val="24"/>
        </w:rPr>
      </w:pPr>
    </w:p>
    <w:p w14:paraId="5F174CE1" w14:textId="40615AF5" w:rsidR="00801D9A" w:rsidRPr="006D2A8B" w:rsidRDefault="006D2A8B" w:rsidP="006D2A8B">
      <w:pPr>
        <w:autoSpaceDE w:val="0"/>
        <w:autoSpaceDN w:val="0"/>
        <w:adjustRightInd w:val="0"/>
        <w:spacing w:after="0" w:line="240" w:lineRule="auto"/>
        <w:rPr>
          <w:rFonts w:cs="Times New Roman"/>
          <w:color w:val="000000"/>
          <w:sz w:val="24"/>
          <w:szCs w:val="24"/>
        </w:rPr>
      </w:pPr>
      <w:r w:rsidRPr="006D2A8B">
        <w:rPr>
          <w:rFonts w:cs="Times New Roman"/>
          <w:color w:val="000000"/>
          <w:sz w:val="24"/>
          <w:szCs w:val="24"/>
        </w:rPr>
        <w:t xml:space="preserve">The drop period for two semester courses starts at the beginning of </w:t>
      </w:r>
      <w:proofErr w:type="gramStart"/>
      <w:r w:rsidRPr="006D2A8B">
        <w:rPr>
          <w:rFonts w:cs="Times New Roman"/>
          <w:color w:val="000000"/>
          <w:sz w:val="24"/>
          <w:szCs w:val="24"/>
        </w:rPr>
        <w:t>the add</w:t>
      </w:r>
      <w:proofErr w:type="gramEnd"/>
      <w:r w:rsidRPr="006D2A8B">
        <w:rPr>
          <w:rFonts w:cs="Times New Roman"/>
          <w:color w:val="000000"/>
          <w:sz w:val="24"/>
          <w:szCs w:val="24"/>
        </w:rPr>
        <w:t xml:space="preserve"> period in the first semester and extends to the last day of the add period in the second semester. </w:t>
      </w:r>
    </w:p>
    <w:p w14:paraId="2A3684B7" w14:textId="499A7E64" w:rsidR="006D2A8B" w:rsidRPr="006D2A8B" w:rsidRDefault="006D2A8B" w:rsidP="006D2A8B">
      <w:pPr>
        <w:autoSpaceDE w:val="0"/>
        <w:autoSpaceDN w:val="0"/>
        <w:adjustRightInd w:val="0"/>
        <w:spacing w:after="0" w:line="240" w:lineRule="auto"/>
        <w:rPr>
          <w:rFonts w:cs="Times New Roman"/>
          <w:color w:val="000000"/>
          <w:sz w:val="24"/>
          <w:szCs w:val="24"/>
        </w:rPr>
      </w:pPr>
    </w:p>
    <w:p w14:paraId="73C4D984" w14:textId="5F14E5E0" w:rsidR="00DD7338" w:rsidRDefault="002B1BDC" w:rsidP="00C405CE">
      <w:pPr>
        <w:autoSpaceDE w:val="0"/>
        <w:autoSpaceDN w:val="0"/>
        <w:adjustRightInd w:val="0"/>
        <w:spacing w:after="0" w:line="240" w:lineRule="auto"/>
        <w:rPr>
          <w:rStyle w:val="Hyperlink"/>
          <w:sz w:val="24"/>
          <w:szCs w:val="24"/>
          <w:u w:val="none"/>
        </w:rPr>
      </w:pPr>
      <w:r>
        <w:rPr>
          <w:rFonts w:cs="Times New Roman"/>
          <w:color w:val="000000"/>
          <w:sz w:val="24"/>
          <w:szCs w:val="24"/>
        </w:rPr>
        <w:t>I</w:t>
      </w:r>
      <w:r w:rsidR="00381273">
        <w:rPr>
          <w:rFonts w:cs="Times New Roman"/>
          <w:color w:val="000000"/>
          <w:sz w:val="24"/>
          <w:szCs w:val="24"/>
        </w:rPr>
        <w:t xml:space="preserve">nformation about </w:t>
      </w:r>
      <w:r w:rsidR="00C405CE" w:rsidRPr="002B1BDC">
        <w:rPr>
          <w:rFonts w:cs="Times New Roman"/>
          <w:color w:val="000000"/>
          <w:sz w:val="24"/>
          <w:szCs w:val="24"/>
        </w:rPr>
        <w:t xml:space="preserve">Dropping Courses can be found in </w:t>
      </w:r>
      <w:hyperlink r:id="rId18" w:history="1">
        <w:r w:rsidRPr="00E6754D">
          <w:rPr>
            <w:rStyle w:val="Hyperlink"/>
            <w:rFonts w:cs="Times New Roman"/>
            <w:sz w:val="24"/>
            <w:szCs w:val="24"/>
          </w:rPr>
          <w:t>Section VIII</w:t>
        </w:r>
        <w:r w:rsidR="008E71E8" w:rsidRPr="00E6754D">
          <w:rPr>
            <w:rStyle w:val="Hyperlink"/>
            <w:rFonts w:cs="Times New Roman"/>
            <w:sz w:val="24"/>
            <w:szCs w:val="24"/>
          </w:rPr>
          <w:t xml:space="preserve"> (</w:t>
        </w:r>
        <w:r w:rsidRPr="00E6754D">
          <w:rPr>
            <w:rStyle w:val="Hyperlink"/>
            <w:rFonts w:cs="Times New Roman"/>
            <w:sz w:val="24"/>
            <w:szCs w:val="24"/>
          </w:rPr>
          <w:t>Un</w:t>
        </w:r>
        <w:r w:rsidR="00381273" w:rsidRPr="00E6754D">
          <w:rPr>
            <w:rStyle w:val="Hyperlink"/>
            <w:rFonts w:cs="Times New Roman"/>
            <w:sz w:val="24"/>
            <w:szCs w:val="24"/>
          </w:rPr>
          <w:t>dergraduate Degree Regulations and</w:t>
        </w:r>
        <w:r w:rsidRPr="00E6754D">
          <w:rPr>
            <w:rStyle w:val="Hyperlink"/>
            <w:rFonts w:cs="Times New Roman"/>
            <w:sz w:val="24"/>
            <w:szCs w:val="24"/>
          </w:rPr>
          <w:t xml:space="preserve"> Procedures</w:t>
        </w:r>
        <w:r w:rsidR="008E71E8" w:rsidRPr="00E6754D">
          <w:rPr>
            <w:rStyle w:val="Hyperlink"/>
            <w:rFonts w:cs="Times New Roman"/>
            <w:sz w:val="24"/>
            <w:szCs w:val="24"/>
          </w:rPr>
          <w:t>)</w:t>
        </w:r>
        <w:r w:rsidRPr="00E6754D">
          <w:rPr>
            <w:rStyle w:val="Hyperlink"/>
            <w:rFonts w:cs="Times New Roman"/>
            <w:sz w:val="24"/>
            <w:szCs w:val="24"/>
          </w:rPr>
          <w:t xml:space="preserve"> of </w:t>
        </w:r>
        <w:r w:rsidR="00344E45" w:rsidRPr="00E6754D">
          <w:rPr>
            <w:rStyle w:val="Hyperlink"/>
            <w:rFonts w:cs="Times New Roman"/>
            <w:sz w:val="24"/>
            <w:szCs w:val="24"/>
          </w:rPr>
          <w:t xml:space="preserve">the </w:t>
        </w:r>
        <w:r w:rsidR="00C405CE" w:rsidRPr="00E6754D">
          <w:rPr>
            <w:rStyle w:val="Hyperlink"/>
            <w:rFonts w:cs="Times New Roman"/>
            <w:sz w:val="24"/>
            <w:szCs w:val="24"/>
          </w:rPr>
          <w:t>Undergraduate</w:t>
        </w:r>
        <w:r w:rsidR="00E6754D" w:rsidRPr="00E6754D">
          <w:rPr>
            <w:rStyle w:val="Hyperlink"/>
            <w:rFonts w:cs="Times New Roman"/>
            <w:sz w:val="24"/>
            <w:szCs w:val="24"/>
          </w:rPr>
          <w:t xml:space="preserve"> Calendar</w:t>
        </w:r>
      </w:hyperlink>
      <w:r w:rsidR="00E6754D">
        <w:rPr>
          <w:rFonts w:cs="Times New Roman"/>
          <w:color w:val="000000"/>
          <w:sz w:val="24"/>
          <w:szCs w:val="24"/>
        </w:rPr>
        <w:t>.</w:t>
      </w:r>
      <w:r w:rsidR="00C405CE" w:rsidRPr="002B1BDC">
        <w:rPr>
          <w:rFonts w:cs="Times New Roman"/>
          <w:color w:val="000000"/>
          <w:sz w:val="24"/>
          <w:szCs w:val="24"/>
        </w:rPr>
        <w:t xml:space="preserve"> </w:t>
      </w:r>
    </w:p>
    <w:p w14:paraId="3AB41592" w14:textId="77777777" w:rsidR="002A415C" w:rsidRDefault="002A415C" w:rsidP="00C405CE">
      <w:pPr>
        <w:autoSpaceDE w:val="0"/>
        <w:autoSpaceDN w:val="0"/>
        <w:adjustRightInd w:val="0"/>
        <w:spacing w:after="0" w:line="240" w:lineRule="auto"/>
        <w:rPr>
          <w:rStyle w:val="Hyperlink"/>
          <w:sz w:val="24"/>
          <w:szCs w:val="24"/>
          <w:u w:val="none"/>
        </w:rPr>
      </w:pPr>
    </w:p>
    <w:p w14:paraId="4E5EFF0A" w14:textId="7C47C0EB" w:rsidR="002A415C" w:rsidRDefault="002A415C" w:rsidP="002A415C">
      <w:pPr>
        <w:pStyle w:val="Heading2"/>
      </w:pPr>
      <w:r w:rsidRPr="00120B7B">
        <w:t>Additional Course Information</w:t>
      </w:r>
    </w:p>
    <w:p w14:paraId="6E71D245" w14:textId="77777777" w:rsidR="007653B2" w:rsidRDefault="007653B2" w:rsidP="007653B2"/>
    <w:p w14:paraId="5237DB9D" w14:textId="77777777" w:rsidR="007653B2" w:rsidRPr="00993A42" w:rsidRDefault="007653B2" w:rsidP="007653B2">
      <w:pPr>
        <w:spacing w:after="0" w:line="240" w:lineRule="auto"/>
        <w:rPr>
          <w:rFonts w:ascii="Times New Roman" w:hAnsi="Times New Roman" w:cs="Times New Roman"/>
          <w:b/>
          <w:sz w:val="24"/>
          <w:szCs w:val="24"/>
        </w:rPr>
      </w:pPr>
      <w:r w:rsidRPr="00993A42">
        <w:rPr>
          <w:rFonts w:ascii="Times New Roman" w:hAnsi="Times New Roman" w:cs="Times New Roman"/>
          <w:b/>
          <w:sz w:val="24"/>
          <w:szCs w:val="24"/>
        </w:rPr>
        <w:t>Commitment to the course:</w:t>
      </w:r>
    </w:p>
    <w:p w14:paraId="0C5D5F7E" w14:textId="2A260C2D" w:rsidR="007653B2" w:rsidRPr="00993A42" w:rsidRDefault="007653B2" w:rsidP="007653B2">
      <w:pPr>
        <w:spacing w:after="0" w:line="240" w:lineRule="auto"/>
        <w:rPr>
          <w:rFonts w:ascii="Times New Roman" w:hAnsi="Times New Roman" w:cs="Times New Roman"/>
          <w:sz w:val="24"/>
          <w:szCs w:val="24"/>
        </w:rPr>
      </w:pPr>
      <w:r w:rsidRPr="00993A42">
        <w:rPr>
          <w:rFonts w:ascii="Times New Roman" w:hAnsi="Times New Roman" w:cs="Times New Roman"/>
          <w:sz w:val="24"/>
          <w:szCs w:val="24"/>
        </w:rPr>
        <w:t xml:space="preserve">This course is worth 0.5 credits. According to University policy, you should plan on spending up to 12 hours per week engaged with this course, including lectures and seminars. That </w:t>
      </w:r>
      <w:r>
        <w:rPr>
          <w:rFonts w:ascii="Times New Roman" w:hAnsi="Times New Roman" w:cs="Times New Roman"/>
          <w:sz w:val="24"/>
          <w:szCs w:val="24"/>
        </w:rPr>
        <w:t xml:space="preserve">leaves around 8 hours to complete the reading and class assignments and to study the lecture material </w:t>
      </w:r>
      <w:r w:rsidRPr="00993A42">
        <w:rPr>
          <w:rFonts w:ascii="Times New Roman" w:hAnsi="Times New Roman" w:cs="Times New Roman"/>
          <w:sz w:val="24"/>
          <w:szCs w:val="24"/>
        </w:rPr>
        <w:t xml:space="preserve">outside of class meetings. If you have invested this amount of time and still feel like you're struggling to keep up, please make an appointment to see me.  </w:t>
      </w:r>
    </w:p>
    <w:p w14:paraId="1F9C821A" w14:textId="77777777" w:rsidR="007653B2" w:rsidRPr="007653B2" w:rsidRDefault="007653B2" w:rsidP="007653B2"/>
    <w:p w14:paraId="00EC317B" w14:textId="172C9BAB" w:rsidR="000460C2" w:rsidRDefault="000460C2" w:rsidP="004973B0">
      <w:pPr>
        <w:rPr>
          <w:rStyle w:val="Emphasis"/>
        </w:rPr>
      </w:pPr>
    </w:p>
    <w:p w14:paraId="255CA6A5" w14:textId="77777777" w:rsidR="007653B2" w:rsidRPr="00901A93" w:rsidRDefault="007653B2" w:rsidP="004973B0">
      <w:pPr>
        <w:rPr>
          <w:rStyle w:val="Emphasis"/>
        </w:rPr>
      </w:pPr>
    </w:p>
    <w:sectPr w:rsidR="007653B2" w:rsidRPr="00901A93" w:rsidSect="00815B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4D"/>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BC365A7"/>
    <w:multiLevelType w:val="hybridMultilevel"/>
    <w:tmpl w:val="F618A8A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4E45"/>
    <w:rsid w:val="00005F51"/>
    <w:rsid w:val="000133B1"/>
    <w:rsid w:val="00024691"/>
    <w:rsid w:val="000318FD"/>
    <w:rsid w:val="000460C2"/>
    <w:rsid w:val="00063D9B"/>
    <w:rsid w:val="00074055"/>
    <w:rsid w:val="000C08CC"/>
    <w:rsid w:val="000D1C36"/>
    <w:rsid w:val="00100CF2"/>
    <w:rsid w:val="00100E42"/>
    <w:rsid w:val="00120B7B"/>
    <w:rsid w:val="00134658"/>
    <w:rsid w:val="00135923"/>
    <w:rsid w:val="00144713"/>
    <w:rsid w:val="00187D1B"/>
    <w:rsid w:val="001905AF"/>
    <w:rsid w:val="001A6846"/>
    <w:rsid w:val="001E3DF9"/>
    <w:rsid w:val="002155E3"/>
    <w:rsid w:val="00217E1C"/>
    <w:rsid w:val="00224224"/>
    <w:rsid w:val="00226397"/>
    <w:rsid w:val="002400EF"/>
    <w:rsid w:val="00243317"/>
    <w:rsid w:val="00244565"/>
    <w:rsid w:val="002532BF"/>
    <w:rsid w:val="002A415C"/>
    <w:rsid w:val="002B1BDC"/>
    <w:rsid w:val="002D14A4"/>
    <w:rsid w:val="00341CB1"/>
    <w:rsid w:val="00343555"/>
    <w:rsid w:val="00343FF6"/>
    <w:rsid w:val="00344E45"/>
    <w:rsid w:val="00351D9F"/>
    <w:rsid w:val="00363CAA"/>
    <w:rsid w:val="00381273"/>
    <w:rsid w:val="00381B94"/>
    <w:rsid w:val="003B30A7"/>
    <w:rsid w:val="003C0D31"/>
    <w:rsid w:val="003F36E1"/>
    <w:rsid w:val="00402818"/>
    <w:rsid w:val="00405963"/>
    <w:rsid w:val="00454DF4"/>
    <w:rsid w:val="00491A20"/>
    <w:rsid w:val="004973B0"/>
    <w:rsid w:val="004C3A70"/>
    <w:rsid w:val="004E42DC"/>
    <w:rsid w:val="005171FB"/>
    <w:rsid w:val="00544473"/>
    <w:rsid w:val="00567E30"/>
    <w:rsid w:val="00593A1B"/>
    <w:rsid w:val="005C3529"/>
    <w:rsid w:val="005C58DF"/>
    <w:rsid w:val="005C5A39"/>
    <w:rsid w:val="005E1477"/>
    <w:rsid w:val="00616685"/>
    <w:rsid w:val="00616E85"/>
    <w:rsid w:val="006D1DE3"/>
    <w:rsid w:val="006D2A8B"/>
    <w:rsid w:val="006E3ADE"/>
    <w:rsid w:val="007653B2"/>
    <w:rsid w:val="00767E99"/>
    <w:rsid w:val="00786DFC"/>
    <w:rsid w:val="007C0379"/>
    <w:rsid w:val="007D4162"/>
    <w:rsid w:val="007E62E0"/>
    <w:rsid w:val="007F1643"/>
    <w:rsid w:val="00801D9A"/>
    <w:rsid w:val="008044CD"/>
    <w:rsid w:val="00815B18"/>
    <w:rsid w:val="00815D08"/>
    <w:rsid w:val="00825F74"/>
    <w:rsid w:val="00866634"/>
    <w:rsid w:val="00883376"/>
    <w:rsid w:val="0088531D"/>
    <w:rsid w:val="008A7E6B"/>
    <w:rsid w:val="008E71E8"/>
    <w:rsid w:val="00901A93"/>
    <w:rsid w:val="00941439"/>
    <w:rsid w:val="00955F38"/>
    <w:rsid w:val="0097771F"/>
    <w:rsid w:val="009B081A"/>
    <w:rsid w:val="009C1375"/>
    <w:rsid w:val="009C3D20"/>
    <w:rsid w:val="00A011C1"/>
    <w:rsid w:val="00A74602"/>
    <w:rsid w:val="00A908EA"/>
    <w:rsid w:val="00A910CF"/>
    <w:rsid w:val="00A9157F"/>
    <w:rsid w:val="00AB6D40"/>
    <w:rsid w:val="00AC5031"/>
    <w:rsid w:val="00AE4F66"/>
    <w:rsid w:val="00B1503E"/>
    <w:rsid w:val="00B761FD"/>
    <w:rsid w:val="00B95368"/>
    <w:rsid w:val="00BA7940"/>
    <w:rsid w:val="00BB7CDF"/>
    <w:rsid w:val="00BD0627"/>
    <w:rsid w:val="00C03F89"/>
    <w:rsid w:val="00C1785B"/>
    <w:rsid w:val="00C405CE"/>
    <w:rsid w:val="00C61C2D"/>
    <w:rsid w:val="00C6390F"/>
    <w:rsid w:val="00C91A75"/>
    <w:rsid w:val="00CA4993"/>
    <w:rsid w:val="00CB45BD"/>
    <w:rsid w:val="00CF2CD3"/>
    <w:rsid w:val="00D03137"/>
    <w:rsid w:val="00D12ABD"/>
    <w:rsid w:val="00D31269"/>
    <w:rsid w:val="00D41DC9"/>
    <w:rsid w:val="00DA1703"/>
    <w:rsid w:val="00DA2638"/>
    <w:rsid w:val="00DA3E82"/>
    <w:rsid w:val="00DC6544"/>
    <w:rsid w:val="00DD3E45"/>
    <w:rsid w:val="00DD7338"/>
    <w:rsid w:val="00E24C2E"/>
    <w:rsid w:val="00E41CD8"/>
    <w:rsid w:val="00E50E12"/>
    <w:rsid w:val="00E6754D"/>
    <w:rsid w:val="00E71AD7"/>
    <w:rsid w:val="00EC37A0"/>
    <w:rsid w:val="00EC690B"/>
    <w:rsid w:val="00EF5F86"/>
    <w:rsid w:val="00F06234"/>
    <w:rsid w:val="00FA1678"/>
    <w:rsid w:val="00FC0930"/>
    <w:rsid w:val="00FC328D"/>
    <w:rsid w:val="00FD493B"/>
    <w:rsid w:val="00FF370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834D3F"/>
  <w15:docId w15:val="{0409AAF1-F7EA-48C5-85AE-A3E44BEB4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C6544"/>
    <w:pPr>
      <w:autoSpaceDE w:val="0"/>
      <w:autoSpaceDN w:val="0"/>
      <w:adjustRightInd w:val="0"/>
      <w:spacing w:after="0" w:line="240" w:lineRule="auto"/>
      <w:outlineLvl w:val="0"/>
    </w:pPr>
    <w:rPr>
      <w:rFonts w:cs="Times New Roman"/>
      <w:b/>
      <w:bCs/>
      <w:color w:val="000000"/>
      <w:sz w:val="36"/>
      <w:szCs w:val="36"/>
    </w:rPr>
  </w:style>
  <w:style w:type="paragraph" w:styleId="Heading2">
    <w:name w:val="heading 2"/>
    <w:basedOn w:val="Normal"/>
    <w:next w:val="Normal"/>
    <w:link w:val="Heading2Char"/>
    <w:uiPriority w:val="9"/>
    <w:unhideWhenUsed/>
    <w:qFormat/>
    <w:rsid w:val="00DC6544"/>
    <w:pPr>
      <w:autoSpaceDE w:val="0"/>
      <w:autoSpaceDN w:val="0"/>
      <w:adjustRightInd w:val="0"/>
      <w:spacing w:after="0" w:line="240" w:lineRule="auto"/>
      <w:outlineLvl w:val="1"/>
    </w:pPr>
    <w:rPr>
      <w:rFonts w:cs="Times New Roman"/>
      <w:b/>
      <w:color w:val="000000"/>
      <w:sz w:val="28"/>
      <w:szCs w:val="24"/>
      <w:u w:val="single"/>
    </w:rPr>
  </w:style>
  <w:style w:type="paragraph" w:styleId="Heading3">
    <w:name w:val="heading 3"/>
    <w:basedOn w:val="Normal"/>
    <w:next w:val="Normal"/>
    <w:link w:val="Heading3Char"/>
    <w:uiPriority w:val="9"/>
    <w:unhideWhenUsed/>
    <w:qFormat/>
    <w:rsid w:val="00C03F89"/>
    <w:pPr>
      <w:autoSpaceDE w:val="0"/>
      <w:autoSpaceDN w:val="0"/>
      <w:adjustRightInd w:val="0"/>
      <w:spacing w:after="0" w:line="240" w:lineRule="auto"/>
      <w:outlineLvl w:val="2"/>
    </w:pPr>
    <w:rPr>
      <w:rFonts w:cs="Times New Roman"/>
      <w:b/>
      <w:bCs/>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31269"/>
    <w:rPr>
      <w:color w:val="0000FF" w:themeColor="hyperlink"/>
      <w:u w:val="single"/>
    </w:rPr>
  </w:style>
  <w:style w:type="paragraph" w:styleId="ListParagraph">
    <w:name w:val="List Paragraph"/>
    <w:basedOn w:val="Normal"/>
    <w:uiPriority w:val="34"/>
    <w:qFormat/>
    <w:rsid w:val="00616685"/>
    <w:pPr>
      <w:ind w:left="720"/>
      <w:contextualSpacing/>
    </w:pPr>
  </w:style>
  <w:style w:type="character" w:styleId="FollowedHyperlink">
    <w:name w:val="FollowedHyperlink"/>
    <w:basedOn w:val="DefaultParagraphFont"/>
    <w:uiPriority w:val="99"/>
    <w:semiHidden/>
    <w:unhideWhenUsed/>
    <w:rsid w:val="00005F51"/>
    <w:rPr>
      <w:color w:val="800080" w:themeColor="followedHyperlink"/>
      <w:u w:val="single"/>
    </w:rPr>
  </w:style>
  <w:style w:type="table" w:styleId="TableGrid">
    <w:name w:val="Table Grid"/>
    <w:basedOn w:val="TableNormal"/>
    <w:rsid w:val="002445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A910CF"/>
    <w:rPr>
      <w:rFonts w:cs="Times New Roman"/>
      <w:b/>
      <w:bCs/>
      <w:color w:val="000000"/>
      <w:sz w:val="36"/>
      <w:szCs w:val="36"/>
    </w:rPr>
  </w:style>
  <w:style w:type="character" w:customStyle="1" w:styleId="TitleChar">
    <w:name w:val="Title Char"/>
    <w:basedOn w:val="DefaultParagraphFont"/>
    <w:link w:val="Title"/>
    <w:uiPriority w:val="10"/>
    <w:rsid w:val="00A910CF"/>
    <w:rPr>
      <w:rFonts w:cs="Times New Roman"/>
      <w:b/>
      <w:bCs/>
      <w:color w:val="000000"/>
      <w:sz w:val="36"/>
      <w:szCs w:val="36"/>
    </w:rPr>
  </w:style>
  <w:style w:type="character" w:styleId="Strong">
    <w:name w:val="Strong"/>
    <w:uiPriority w:val="22"/>
    <w:qFormat/>
    <w:rsid w:val="00DC6544"/>
    <w:rPr>
      <w:rFonts w:cs="Times New Roman"/>
      <w:b/>
      <w:bCs/>
      <w:color w:val="000000"/>
      <w:sz w:val="24"/>
      <w:szCs w:val="36"/>
    </w:rPr>
  </w:style>
  <w:style w:type="character" w:customStyle="1" w:styleId="Heading1Char">
    <w:name w:val="Heading 1 Char"/>
    <w:basedOn w:val="DefaultParagraphFont"/>
    <w:link w:val="Heading1"/>
    <w:uiPriority w:val="9"/>
    <w:rsid w:val="00DC6544"/>
    <w:rPr>
      <w:rFonts w:cs="Times New Roman"/>
      <w:b/>
      <w:bCs/>
      <w:color w:val="000000"/>
      <w:sz w:val="36"/>
      <w:szCs w:val="36"/>
    </w:rPr>
  </w:style>
  <w:style w:type="character" w:customStyle="1" w:styleId="Heading2Char">
    <w:name w:val="Heading 2 Char"/>
    <w:basedOn w:val="DefaultParagraphFont"/>
    <w:link w:val="Heading2"/>
    <w:uiPriority w:val="9"/>
    <w:rsid w:val="00DC6544"/>
    <w:rPr>
      <w:rFonts w:cs="Times New Roman"/>
      <w:b/>
      <w:color w:val="000000"/>
      <w:sz w:val="28"/>
      <w:szCs w:val="24"/>
      <w:u w:val="single"/>
    </w:rPr>
  </w:style>
  <w:style w:type="character" w:customStyle="1" w:styleId="Heading3Char">
    <w:name w:val="Heading 3 Char"/>
    <w:basedOn w:val="DefaultParagraphFont"/>
    <w:link w:val="Heading3"/>
    <w:uiPriority w:val="9"/>
    <w:rsid w:val="00C03F89"/>
    <w:rPr>
      <w:rFonts w:cs="Times New Roman"/>
      <w:b/>
      <w:bCs/>
      <w:color w:val="000000"/>
      <w:sz w:val="24"/>
      <w:szCs w:val="24"/>
    </w:rPr>
  </w:style>
  <w:style w:type="character" w:styleId="Emphasis">
    <w:name w:val="Emphasis"/>
    <w:uiPriority w:val="20"/>
    <w:qFormat/>
    <w:rsid w:val="00C03F89"/>
    <w:rPr>
      <w:rFonts w:cs="Times New Roman"/>
      <w:b/>
      <w:bCs/>
      <w:i/>
      <w:color w:val="FF0000"/>
      <w:sz w:val="24"/>
      <w:szCs w:val="36"/>
    </w:rPr>
  </w:style>
  <w:style w:type="character" w:styleId="IntenseEmphasis">
    <w:name w:val="Intense Emphasis"/>
    <w:uiPriority w:val="21"/>
    <w:qFormat/>
    <w:rsid w:val="00C03F89"/>
    <w:rPr>
      <w:rFonts w:cs="Times New Roman"/>
      <w:b/>
      <w:i/>
      <w:color w:val="FF0000"/>
      <w:sz w:val="24"/>
      <w:szCs w:val="24"/>
      <w:u w:val="single"/>
    </w:rPr>
  </w:style>
  <w:style w:type="paragraph" w:customStyle="1" w:styleId="p">
    <w:name w:val="p"/>
    <w:basedOn w:val="Normal"/>
    <w:rsid w:val="00363CAA"/>
    <w:pPr>
      <w:spacing w:before="100" w:beforeAutospacing="1" w:after="100" w:afterAutospacing="1" w:line="240" w:lineRule="auto"/>
    </w:pPr>
    <w:rPr>
      <w:rFonts w:ascii="Times" w:hAnsi="Times"/>
      <w:sz w:val="20"/>
      <w:szCs w:val="20"/>
      <w:lang w:val="en-CA"/>
    </w:rPr>
  </w:style>
  <w:style w:type="character" w:customStyle="1" w:styleId="zm-spellcheck-misspelled">
    <w:name w:val="zm-spellcheck-misspelled"/>
    <w:basedOn w:val="DefaultParagraphFont"/>
    <w:rsid w:val="00AB6D40"/>
  </w:style>
  <w:style w:type="paragraph" w:styleId="Subtitle">
    <w:name w:val="Subtitle"/>
    <w:basedOn w:val="Normal"/>
    <w:next w:val="Normal"/>
    <w:link w:val="SubtitleChar"/>
    <w:uiPriority w:val="11"/>
    <w:qFormat/>
    <w:rsid w:val="00B1503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1503E"/>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485218">
      <w:bodyDiv w:val="1"/>
      <w:marLeft w:val="0"/>
      <w:marRight w:val="0"/>
      <w:marTop w:val="0"/>
      <w:marBottom w:val="0"/>
      <w:divBdr>
        <w:top w:val="none" w:sz="0" w:space="0" w:color="auto"/>
        <w:left w:val="none" w:sz="0" w:space="0" w:color="auto"/>
        <w:bottom w:val="none" w:sz="0" w:space="0" w:color="auto"/>
        <w:right w:val="none" w:sz="0" w:space="0" w:color="auto"/>
      </w:divBdr>
    </w:div>
    <w:div w:id="572542261">
      <w:bodyDiv w:val="1"/>
      <w:marLeft w:val="0"/>
      <w:marRight w:val="0"/>
      <w:marTop w:val="0"/>
      <w:marBottom w:val="0"/>
      <w:divBdr>
        <w:top w:val="none" w:sz="0" w:space="0" w:color="auto"/>
        <w:left w:val="none" w:sz="0" w:space="0" w:color="auto"/>
        <w:bottom w:val="none" w:sz="0" w:space="0" w:color="auto"/>
        <w:right w:val="none" w:sz="0" w:space="0" w:color="auto"/>
      </w:divBdr>
    </w:div>
    <w:div w:id="1139303814">
      <w:bodyDiv w:val="1"/>
      <w:marLeft w:val="0"/>
      <w:marRight w:val="0"/>
      <w:marTop w:val="0"/>
      <w:marBottom w:val="0"/>
      <w:divBdr>
        <w:top w:val="none" w:sz="0" w:space="0" w:color="auto"/>
        <w:left w:val="none" w:sz="0" w:space="0" w:color="auto"/>
        <w:bottom w:val="none" w:sz="0" w:space="0" w:color="auto"/>
        <w:right w:val="none" w:sz="0" w:space="0" w:color="auto"/>
      </w:divBdr>
    </w:div>
    <w:div w:id="1198665018">
      <w:bodyDiv w:val="1"/>
      <w:marLeft w:val="0"/>
      <w:marRight w:val="0"/>
      <w:marTop w:val="0"/>
      <w:marBottom w:val="0"/>
      <w:divBdr>
        <w:top w:val="none" w:sz="0" w:space="0" w:color="auto"/>
        <w:left w:val="none" w:sz="0" w:space="0" w:color="auto"/>
        <w:bottom w:val="none" w:sz="0" w:space="0" w:color="auto"/>
        <w:right w:val="none" w:sz="0" w:space="0" w:color="auto"/>
      </w:divBdr>
    </w:div>
    <w:div w:id="1202287339">
      <w:bodyDiv w:val="1"/>
      <w:marLeft w:val="0"/>
      <w:marRight w:val="0"/>
      <w:marTop w:val="0"/>
      <w:marBottom w:val="0"/>
      <w:divBdr>
        <w:top w:val="none" w:sz="0" w:space="0" w:color="auto"/>
        <w:left w:val="none" w:sz="0" w:space="0" w:color="auto"/>
        <w:bottom w:val="none" w:sz="0" w:space="0" w:color="auto"/>
        <w:right w:val="none" w:sz="0" w:space="0" w:color="auto"/>
      </w:divBdr>
    </w:div>
    <w:div w:id="1243875322">
      <w:bodyDiv w:val="1"/>
      <w:marLeft w:val="0"/>
      <w:marRight w:val="0"/>
      <w:marTop w:val="0"/>
      <w:marBottom w:val="0"/>
      <w:divBdr>
        <w:top w:val="none" w:sz="0" w:space="0" w:color="auto"/>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
      </w:divsChild>
    </w:div>
    <w:div w:id="1741321597">
      <w:bodyDiv w:val="1"/>
      <w:marLeft w:val="0"/>
      <w:marRight w:val="0"/>
      <w:marTop w:val="0"/>
      <w:marBottom w:val="0"/>
      <w:divBdr>
        <w:top w:val="none" w:sz="0" w:space="0" w:color="auto"/>
        <w:left w:val="none" w:sz="0" w:space="0" w:color="auto"/>
        <w:bottom w:val="none" w:sz="0" w:space="0" w:color="auto"/>
        <w:right w:val="none" w:sz="0" w:space="0" w:color="auto"/>
      </w:divBdr>
    </w:div>
    <w:div w:id="1791702905">
      <w:bodyDiv w:val="1"/>
      <w:marLeft w:val="0"/>
      <w:marRight w:val="0"/>
      <w:marTop w:val="0"/>
      <w:marBottom w:val="0"/>
      <w:divBdr>
        <w:top w:val="none" w:sz="0" w:space="0" w:color="auto"/>
        <w:left w:val="none" w:sz="0" w:space="0" w:color="auto"/>
        <w:bottom w:val="none" w:sz="0" w:space="0" w:color="auto"/>
        <w:right w:val="none" w:sz="0" w:space="0" w:color="auto"/>
      </w:divBdr>
      <w:divsChild>
        <w:div w:id="8680279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oguelph.ca/vpacademic/avpa/pdf/LearningOutcomes.pdf" TargetMode="External"/><Relationship Id="rId13" Type="http://schemas.openxmlformats.org/officeDocument/2006/relationships/hyperlink" Target="https://www.uoguelph.ca/registrar/calendars/undergraduate/current/c08/c08-ac.shtml" TargetMode="External"/><Relationship Id="rId18" Type="http://schemas.openxmlformats.org/officeDocument/2006/relationships/hyperlink" Target="https://www.uoguelph.ca/registrar/calendars/undergraduate/current/c08/c08-drop.shtml" TargetMode="External"/><Relationship Id="rId3" Type="http://schemas.openxmlformats.org/officeDocument/2006/relationships/styles" Target="styles.xml"/><Relationship Id="rId7" Type="http://schemas.openxmlformats.org/officeDocument/2006/relationships/hyperlink" Target="http://www.uoguelph.ca/vpacademic/avpa/outcomes/" TargetMode="External"/><Relationship Id="rId12" Type="http://schemas.openxmlformats.org/officeDocument/2006/relationships/hyperlink" Target="https://www.uoguelph.ca/registrar/calendars/undergraduate/current/c08/c08-grds-proc.shtml" TargetMode="External"/><Relationship Id="rId17" Type="http://schemas.openxmlformats.org/officeDocument/2006/relationships/hyperlink" Target="https://www.uoguelph.ca/registrar/calendars/" TargetMode="External"/><Relationship Id="rId2" Type="http://schemas.openxmlformats.org/officeDocument/2006/relationships/numbering" Target="numbering.xml"/><Relationship Id="rId16" Type="http://schemas.openxmlformats.org/officeDocument/2006/relationships/hyperlink" Target="https://courseeval.uoguelph.c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uoguelph.ca/academiccalendars/" TargetMode="External"/><Relationship Id="rId11" Type="http://schemas.openxmlformats.org/officeDocument/2006/relationships/hyperlink" Target="https://www.uoguelph.ca/registrar/calendars/undergraduate/current/c08/c08-exam.shtml" TargetMode="External"/><Relationship Id="rId5" Type="http://schemas.openxmlformats.org/officeDocument/2006/relationships/webSettings" Target="webSettings.xml"/><Relationship Id="rId15" Type="http://schemas.openxmlformats.org/officeDocument/2006/relationships/hyperlink" Target="http://www.uoguelph.ca/csd/" TargetMode="External"/><Relationship Id="rId10" Type="http://schemas.openxmlformats.org/officeDocument/2006/relationships/hyperlink" Target="http://www.uoguelph.ca/vpacademic/avpa/checklist/"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uoguelph.ca/vpacademic/avpa/outcomes/coursespecific.php" TargetMode="External"/><Relationship Id="rId14" Type="http://schemas.openxmlformats.org/officeDocument/2006/relationships/hyperlink" Target="https://www.uoguelph.ca/registrar/calendars/undergraduate/current/c08/c08-amisconduct.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506691-7FA7-4ACB-A680-EEE9A98FD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2182</Words>
  <Characters>12440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Schmidt</dc:creator>
  <cp:lastModifiedBy>sesugrad</cp:lastModifiedBy>
  <cp:revision>3</cp:revision>
  <cp:lastPrinted>2012-12-05T15:32:00Z</cp:lastPrinted>
  <dcterms:created xsi:type="dcterms:W3CDTF">2017-08-09T20:03:00Z</dcterms:created>
  <dcterms:modified xsi:type="dcterms:W3CDTF">2017-08-24T18:44:00Z</dcterms:modified>
</cp:coreProperties>
</file>