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2305" w14:textId="7B079909" w:rsidR="00344E45" w:rsidRPr="00C03F89" w:rsidRDefault="00D31269" w:rsidP="00C03F89">
      <w:pPr>
        <w:pStyle w:val="Heading1"/>
        <w:rPr>
          <w:sz w:val="24"/>
        </w:rPr>
      </w:pPr>
      <w:r w:rsidRPr="00DC6544">
        <w:t xml:space="preserve">Course Outline Form: </w:t>
      </w:r>
      <w:r w:rsidR="005C3529">
        <w:t>Winter 2016</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33F22E92" w14:textId="32245D90"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0A7C9D" w:rsidRPr="000A7C9D">
        <w:t xml:space="preserve"> </w:t>
      </w:r>
      <w:r w:rsidR="000A7C9D" w:rsidRPr="00303C5B">
        <w:rPr>
          <w:rFonts w:ascii="Calibri" w:eastAsia="MS Mincho" w:hAnsi="Calibri" w:cs="Cambria"/>
          <w:sz w:val="24"/>
          <w:szCs w:val="24"/>
          <w:lang w:eastAsia="ja-JP"/>
        </w:rPr>
        <w:t xml:space="preserve">ENVS*4180 </w:t>
      </w:r>
      <w:r w:rsidR="000A7C9D" w:rsidRPr="00303C5B">
        <w:rPr>
          <w:rFonts w:cs="Times New Roman"/>
          <w:bCs/>
          <w:sz w:val="24"/>
          <w:szCs w:val="36"/>
        </w:rPr>
        <w:t>Insecticide Biological Activity and Resistance</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05255DAF"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14:paraId="66847010" w14:textId="77777777" w:rsidR="000A7C9D" w:rsidRPr="000A7C9D" w:rsidRDefault="000A7C9D" w:rsidP="000A7C9D">
      <w:pPr>
        <w:spacing w:after="0" w:line="240" w:lineRule="auto"/>
        <w:rPr>
          <w:rFonts w:ascii="Calibri" w:eastAsia="MS Mincho" w:hAnsi="Calibri" w:cs="Calibri"/>
          <w:sz w:val="24"/>
          <w:szCs w:val="24"/>
          <w:lang w:eastAsia="ja-JP"/>
        </w:rPr>
      </w:pPr>
      <w:r w:rsidRPr="000A7C9D">
        <w:rPr>
          <w:rFonts w:ascii="Calibri" w:eastAsia="MS Mincho" w:hAnsi="Calibri" w:cs="Calibri"/>
          <w:sz w:val="24"/>
          <w:szCs w:val="24"/>
          <w:lang w:eastAsia="ja-JP"/>
        </w:rPr>
        <w:t>This course explores the diverse modes of action of botanical, microbial and synthetic insecticides, acaricides and nematicides.  Detoxification mechanisms, selectivity, resistance management and the process of pesticide discovery and development are also considered.  The course includes a review of insect physiological systems and discussion of the stability and distribution of pesticides in the environment.</w:t>
      </w:r>
    </w:p>
    <w:p w14:paraId="3FB3C12D"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6E06A41A" w14:textId="61145D72"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0A7C9D">
        <w:rPr>
          <w:rFonts w:cs="Times New Roman"/>
          <w:b/>
          <w:bCs/>
          <w:color w:val="000000"/>
          <w:sz w:val="24"/>
          <w:szCs w:val="24"/>
        </w:rPr>
        <w:t xml:space="preserve"> </w:t>
      </w:r>
      <w:r w:rsidR="000A7C9D" w:rsidRPr="00303C5B">
        <w:rPr>
          <w:rFonts w:cs="Times New Roman"/>
          <w:bCs/>
          <w:color w:val="000000"/>
          <w:sz w:val="24"/>
          <w:szCs w:val="24"/>
        </w:rPr>
        <w:t>0.50</w:t>
      </w:r>
    </w:p>
    <w:p w14:paraId="0FD26199"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14F6F0A5" w14:textId="01CC1425"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0A7C9D">
        <w:rPr>
          <w:rFonts w:cs="Times New Roman"/>
          <w:b/>
          <w:bCs/>
          <w:color w:val="000000"/>
          <w:sz w:val="24"/>
          <w:szCs w:val="24"/>
        </w:rPr>
        <w:t xml:space="preserve"> </w:t>
      </w:r>
      <w:r w:rsidR="000A7C9D" w:rsidRPr="00303C5B">
        <w:rPr>
          <w:rFonts w:cs="Times New Roman"/>
          <w:bCs/>
          <w:color w:val="000000"/>
          <w:sz w:val="24"/>
          <w:szCs w:val="24"/>
        </w:rPr>
        <w:t>School of Environmental Scien</w:t>
      </w:r>
      <w:r w:rsidR="000A7C9D">
        <w:rPr>
          <w:rFonts w:cs="Times New Roman"/>
          <w:b/>
          <w:bCs/>
          <w:color w:val="000000"/>
          <w:sz w:val="24"/>
          <w:szCs w:val="24"/>
        </w:rPr>
        <w:t>ces</w:t>
      </w:r>
    </w:p>
    <w:p w14:paraId="607A970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018E89" w14:textId="0D2D8C5D"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r w:rsidR="000A7C9D">
        <w:rPr>
          <w:rFonts w:cs="Times New Roman"/>
          <w:b/>
          <w:bCs/>
          <w:color w:val="000000"/>
          <w:sz w:val="24"/>
          <w:szCs w:val="24"/>
        </w:rPr>
        <w:t xml:space="preserve"> </w:t>
      </w:r>
      <w:r w:rsidR="000A7C9D" w:rsidRPr="00303C5B">
        <w:rPr>
          <w:rFonts w:cs="Times New Roman"/>
          <w:bCs/>
          <w:color w:val="000000"/>
          <w:sz w:val="24"/>
          <w:szCs w:val="24"/>
        </w:rPr>
        <w:t>Guelph</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276E72C1"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0A7C9D">
        <w:rPr>
          <w:rFonts w:cs="Times New Roman"/>
          <w:b/>
          <w:bCs/>
          <w:color w:val="000000"/>
          <w:sz w:val="24"/>
          <w:szCs w:val="24"/>
        </w:rPr>
        <w:t xml:space="preserve"> </w:t>
      </w:r>
      <w:r w:rsidR="000A7C9D" w:rsidRPr="00303C5B">
        <w:rPr>
          <w:rFonts w:cs="Times New Roman"/>
          <w:bCs/>
          <w:color w:val="000000"/>
          <w:sz w:val="24"/>
          <w:szCs w:val="24"/>
        </w:rPr>
        <w:t>Winter 2016</w:t>
      </w:r>
    </w:p>
    <w:p w14:paraId="713D5DB0"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400E04"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p>
    <w:p w14:paraId="66668AA4" w14:textId="77777777" w:rsidR="00D31269" w:rsidRDefault="00D31269" w:rsidP="00344E45">
      <w:pPr>
        <w:autoSpaceDE w:val="0"/>
        <w:autoSpaceDN w:val="0"/>
        <w:adjustRightInd w:val="0"/>
        <w:spacing w:after="0" w:line="240" w:lineRule="auto"/>
        <w:rPr>
          <w:rFonts w:cs="Times New Roman"/>
          <w:b/>
          <w:bCs/>
          <w:color w:val="000000"/>
          <w:sz w:val="24"/>
          <w:szCs w:val="24"/>
        </w:rPr>
      </w:pPr>
    </w:p>
    <w:p w14:paraId="4B87B7EC" w14:textId="48692725" w:rsidR="004F0FF5" w:rsidRPr="004F0FF5" w:rsidRDefault="004F0FF5" w:rsidP="004F0FF5">
      <w:pPr>
        <w:spacing w:after="0" w:line="240" w:lineRule="auto"/>
        <w:rPr>
          <w:rFonts w:ascii="Calibri" w:eastAsia="MS Mincho" w:hAnsi="Calibri" w:cs="Times New Roman"/>
          <w:sz w:val="24"/>
          <w:szCs w:val="24"/>
          <w:lang w:eastAsia="ja-JP"/>
        </w:rPr>
      </w:pPr>
      <w:r w:rsidRPr="004F0FF5">
        <w:rPr>
          <w:rFonts w:ascii="Calibri" w:eastAsia="MS Mincho" w:hAnsi="Calibri" w:cs="Times New Roman"/>
          <w:sz w:val="24"/>
          <w:szCs w:val="24"/>
          <w:lang w:eastAsia="ja-JP"/>
        </w:rPr>
        <w:t>LECTURES:  Mon, Wed, Fri</w:t>
      </w:r>
      <w:r w:rsidRPr="004F0FF5">
        <w:rPr>
          <w:rFonts w:ascii="Calibri" w:eastAsia="MS Mincho" w:hAnsi="Calibri" w:cs="Times New Roman"/>
          <w:sz w:val="24"/>
          <w:szCs w:val="24"/>
          <w:lang w:eastAsia="ja-JP"/>
        </w:rPr>
        <w:tab/>
        <w:t>12:30PM - 01:20PM</w:t>
      </w:r>
      <w:r>
        <w:rPr>
          <w:rFonts w:ascii="Calibri" w:eastAsia="MS Mincho" w:hAnsi="Calibri" w:cs="Times New Roman"/>
          <w:sz w:val="24"/>
          <w:szCs w:val="24"/>
          <w:lang w:eastAsia="ja-JP"/>
        </w:rPr>
        <w:tab/>
      </w:r>
      <w:r w:rsidRPr="004F0FF5">
        <w:rPr>
          <w:rFonts w:ascii="Calibri" w:eastAsia="MS Mincho" w:hAnsi="Calibri" w:cs="Times New Roman"/>
          <w:sz w:val="24"/>
          <w:szCs w:val="24"/>
          <w:lang w:eastAsia="ja-JP"/>
        </w:rPr>
        <w:t>MACK, Room 116</w:t>
      </w:r>
    </w:p>
    <w:p w14:paraId="2BF64906" w14:textId="404A3566" w:rsidR="004F0FF5" w:rsidRPr="004F0FF5" w:rsidRDefault="004F0FF5" w:rsidP="004F0FF5">
      <w:pPr>
        <w:spacing w:after="0" w:line="240" w:lineRule="auto"/>
        <w:rPr>
          <w:rFonts w:ascii="Calibri" w:eastAsia="MS Mincho" w:hAnsi="Calibri" w:cs="Times New Roman"/>
          <w:sz w:val="24"/>
          <w:szCs w:val="24"/>
          <w:lang w:eastAsia="ja-JP"/>
        </w:rPr>
      </w:pPr>
      <w:r w:rsidRPr="004F0FF5">
        <w:rPr>
          <w:rFonts w:ascii="Calibri" w:eastAsia="MS Mincho" w:hAnsi="Calibri" w:cs="Times New Roman"/>
          <w:sz w:val="24"/>
          <w:szCs w:val="24"/>
          <w:lang w:eastAsia="ja-JP"/>
        </w:rPr>
        <w:t>SEMINAR:  Wed</w:t>
      </w:r>
      <w:r w:rsidRPr="004F0FF5">
        <w:rPr>
          <w:rFonts w:ascii="Calibri" w:eastAsia="MS Mincho" w:hAnsi="Calibri" w:cs="Times New Roman"/>
          <w:sz w:val="24"/>
          <w:szCs w:val="24"/>
          <w:lang w:eastAsia="ja-JP"/>
        </w:rPr>
        <w:tab/>
      </w:r>
      <w:r w:rsidRPr="004F0FF5">
        <w:rPr>
          <w:rFonts w:ascii="Calibri" w:eastAsia="MS Mincho" w:hAnsi="Calibri" w:cs="Times New Roman"/>
          <w:sz w:val="24"/>
          <w:szCs w:val="24"/>
          <w:lang w:eastAsia="ja-JP"/>
        </w:rPr>
        <w:tab/>
        <w:t>01:30PM - 02:20PM</w:t>
      </w:r>
      <w:r>
        <w:rPr>
          <w:rFonts w:ascii="Calibri" w:eastAsia="MS Mincho" w:hAnsi="Calibri" w:cs="Times New Roman"/>
          <w:sz w:val="24"/>
          <w:szCs w:val="24"/>
          <w:lang w:eastAsia="ja-JP"/>
        </w:rPr>
        <w:tab/>
      </w:r>
      <w:r w:rsidRPr="004F0FF5">
        <w:rPr>
          <w:rFonts w:ascii="Calibri" w:eastAsia="MS Mincho" w:hAnsi="Calibri" w:cs="Times New Roman"/>
          <w:sz w:val="24"/>
          <w:szCs w:val="24"/>
          <w:lang w:eastAsia="ja-JP"/>
        </w:rPr>
        <w:t>MACK, Room 121</w:t>
      </w:r>
    </w:p>
    <w:p w14:paraId="0A37690A" w14:textId="77777777" w:rsidR="004F0FF5" w:rsidRPr="00120B7B" w:rsidRDefault="004F0FF5" w:rsidP="00344E45">
      <w:pPr>
        <w:autoSpaceDE w:val="0"/>
        <w:autoSpaceDN w:val="0"/>
        <w:adjustRightInd w:val="0"/>
        <w:spacing w:after="0" w:line="240" w:lineRule="auto"/>
        <w:rPr>
          <w:rFonts w:cs="Times New Roman"/>
          <w:b/>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017AF9E3" w14:textId="77777777" w:rsidR="000A7C9D" w:rsidRPr="000A7C9D" w:rsidRDefault="000A7C9D" w:rsidP="000A7C9D">
      <w:pPr>
        <w:autoSpaceDE w:val="0"/>
        <w:autoSpaceDN w:val="0"/>
        <w:adjustRightInd w:val="0"/>
        <w:spacing w:after="0" w:line="240" w:lineRule="auto"/>
        <w:rPr>
          <w:rFonts w:ascii="Calibri" w:eastAsia="MS Mincho" w:hAnsi="Calibri" w:cs="Calibri"/>
          <w:sz w:val="24"/>
          <w:szCs w:val="24"/>
          <w:lang w:eastAsia="ja-JP"/>
        </w:rPr>
      </w:pPr>
      <w:r w:rsidRPr="000A7C9D">
        <w:rPr>
          <w:rFonts w:ascii="Calibri" w:eastAsia="MS Mincho" w:hAnsi="Calibri" w:cs="Calibri"/>
          <w:sz w:val="24"/>
          <w:szCs w:val="24"/>
          <w:lang w:eastAsia="ja-JP"/>
        </w:rPr>
        <w:t xml:space="preserve">Instructor: </w:t>
      </w:r>
    </w:p>
    <w:p w14:paraId="65D13B53" w14:textId="77777777" w:rsidR="000A7C9D" w:rsidRPr="000A7C9D" w:rsidRDefault="000A7C9D" w:rsidP="000A7C9D">
      <w:pPr>
        <w:autoSpaceDE w:val="0"/>
        <w:autoSpaceDN w:val="0"/>
        <w:adjustRightInd w:val="0"/>
        <w:spacing w:after="0" w:line="240" w:lineRule="auto"/>
        <w:rPr>
          <w:rFonts w:ascii="Calibri" w:eastAsia="MS Mincho" w:hAnsi="Calibri" w:cs="Calibri"/>
          <w:sz w:val="24"/>
          <w:szCs w:val="24"/>
          <w:lang w:eastAsia="ja-JP"/>
        </w:rPr>
      </w:pPr>
      <w:r w:rsidRPr="000A7C9D">
        <w:rPr>
          <w:rFonts w:ascii="Calibri" w:eastAsia="MS Mincho" w:hAnsi="Calibri" w:cs="Calibri"/>
          <w:sz w:val="24"/>
          <w:szCs w:val="24"/>
          <w:lang w:eastAsia="ja-JP"/>
        </w:rPr>
        <w:t>Prof. J.M. Schmidt</w:t>
      </w:r>
    </w:p>
    <w:p w14:paraId="26DDD265" w14:textId="77777777" w:rsidR="000A7C9D" w:rsidRPr="000A7C9D" w:rsidRDefault="000A7C9D" w:rsidP="000A7C9D">
      <w:pPr>
        <w:autoSpaceDE w:val="0"/>
        <w:autoSpaceDN w:val="0"/>
        <w:adjustRightInd w:val="0"/>
        <w:spacing w:after="0" w:line="240" w:lineRule="auto"/>
        <w:rPr>
          <w:rFonts w:ascii="Calibri" w:eastAsia="MS Mincho" w:hAnsi="Calibri" w:cs="Calibri"/>
          <w:sz w:val="24"/>
          <w:szCs w:val="24"/>
          <w:lang w:eastAsia="ja-JP"/>
        </w:rPr>
      </w:pPr>
      <w:r w:rsidRPr="000A7C9D">
        <w:rPr>
          <w:rFonts w:ascii="Calibri" w:eastAsia="MS Mincho" w:hAnsi="Calibri" w:cs="Calibri"/>
          <w:sz w:val="24"/>
          <w:szCs w:val="24"/>
          <w:lang w:eastAsia="ja-JP"/>
        </w:rPr>
        <w:t>Associate Dean Academic, OAC</w:t>
      </w:r>
    </w:p>
    <w:p w14:paraId="26DD3992" w14:textId="77777777" w:rsidR="000A7C9D" w:rsidRPr="000A7C9D" w:rsidRDefault="000A7C9D" w:rsidP="000A7C9D">
      <w:pPr>
        <w:autoSpaceDE w:val="0"/>
        <w:autoSpaceDN w:val="0"/>
        <w:adjustRightInd w:val="0"/>
        <w:spacing w:after="0" w:line="240" w:lineRule="auto"/>
        <w:rPr>
          <w:rFonts w:ascii="Calibri" w:eastAsia="MS Mincho" w:hAnsi="Calibri" w:cs="Calibri"/>
          <w:sz w:val="24"/>
          <w:szCs w:val="24"/>
          <w:lang w:eastAsia="ja-JP"/>
        </w:rPr>
      </w:pPr>
      <w:r w:rsidRPr="000A7C9D">
        <w:rPr>
          <w:rFonts w:ascii="Calibri" w:eastAsia="MS Mincho" w:hAnsi="Calibri" w:cs="Calibri"/>
          <w:sz w:val="24"/>
          <w:szCs w:val="24"/>
          <w:lang w:eastAsia="ja-JP"/>
        </w:rPr>
        <w:t xml:space="preserve">Johnston Hall 164 </w:t>
      </w:r>
    </w:p>
    <w:p w14:paraId="0FF65774" w14:textId="2F701FE1" w:rsidR="000A7C9D" w:rsidRPr="000A7C9D" w:rsidRDefault="00303C5B" w:rsidP="000A7C9D">
      <w:pPr>
        <w:autoSpaceDE w:val="0"/>
        <w:autoSpaceDN w:val="0"/>
        <w:adjustRightInd w:val="0"/>
        <w:spacing w:after="0" w:line="240" w:lineRule="auto"/>
        <w:rPr>
          <w:rFonts w:ascii="Calibri" w:eastAsia="MS Mincho" w:hAnsi="Calibri" w:cs="Calibri"/>
          <w:sz w:val="24"/>
          <w:szCs w:val="24"/>
          <w:lang w:eastAsia="ja-JP"/>
        </w:rPr>
      </w:pPr>
      <w:hyperlink r:id="rId7" w:history="1">
        <w:r w:rsidRPr="005F1080">
          <w:rPr>
            <w:rStyle w:val="Hyperlink"/>
            <w:rFonts w:ascii="Calibri" w:eastAsia="MS Mincho" w:hAnsi="Calibri" w:cs="Calibri"/>
            <w:sz w:val="24"/>
            <w:szCs w:val="24"/>
            <w:lang w:eastAsia="ja-JP"/>
          </w:rPr>
          <w:t>jonschm@uoguelph.ca</w:t>
        </w:r>
      </w:hyperlink>
      <w:r>
        <w:rPr>
          <w:rFonts w:ascii="Calibri" w:eastAsia="MS Mincho" w:hAnsi="Calibri" w:cs="Calibri"/>
          <w:sz w:val="24"/>
          <w:szCs w:val="24"/>
          <w:lang w:eastAsia="ja-JP"/>
        </w:rPr>
        <w:t xml:space="preserve"> </w:t>
      </w:r>
    </w:p>
    <w:p w14:paraId="7885C691" w14:textId="77777777" w:rsidR="000A7C9D" w:rsidRPr="000A7C9D" w:rsidRDefault="000A7C9D" w:rsidP="000A7C9D">
      <w:pPr>
        <w:autoSpaceDE w:val="0"/>
        <w:autoSpaceDN w:val="0"/>
        <w:adjustRightInd w:val="0"/>
        <w:spacing w:after="0" w:line="240" w:lineRule="auto"/>
        <w:rPr>
          <w:rFonts w:ascii="Calibri" w:eastAsia="MS Mincho" w:hAnsi="Calibri" w:cs="Calibri"/>
          <w:sz w:val="24"/>
          <w:szCs w:val="24"/>
          <w:lang w:eastAsia="ja-JP"/>
        </w:rPr>
      </w:pPr>
      <w:r w:rsidRPr="000A7C9D">
        <w:rPr>
          <w:rFonts w:ascii="Calibri" w:eastAsia="MS Mincho" w:hAnsi="Calibri" w:cs="Calibri"/>
          <w:sz w:val="24"/>
          <w:szCs w:val="24"/>
          <w:lang w:eastAsia="ja-JP"/>
        </w:rPr>
        <w:t>519-824-4120 x53492</w:t>
      </w:r>
    </w:p>
    <w:p w14:paraId="3F1FA92E" w14:textId="77777777" w:rsidR="000A7C9D" w:rsidRPr="000A7C9D" w:rsidRDefault="000A7C9D" w:rsidP="000A7C9D">
      <w:pPr>
        <w:autoSpaceDE w:val="0"/>
        <w:autoSpaceDN w:val="0"/>
        <w:adjustRightInd w:val="0"/>
        <w:spacing w:after="0" w:line="240" w:lineRule="auto"/>
        <w:rPr>
          <w:rFonts w:ascii="Calibri" w:eastAsia="MS Mincho" w:hAnsi="Calibri" w:cs="Calibri"/>
          <w:sz w:val="24"/>
          <w:szCs w:val="24"/>
          <w:lang w:eastAsia="ja-JP"/>
        </w:rPr>
      </w:pPr>
    </w:p>
    <w:p w14:paraId="3CAA10F8" w14:textId="77777777" w:rsidR="000A7C9D" w:rsidRPr="000A7C9D" w:rsidRDefault="000A7C9D" w:rsidP="000A7C9D">
      <w:pPr>
        <w:autoSpaceDE w:val="0"/>
        <w:autoSpaceDN w:val="0"/>
        <w:adjustRightInd w:val="0"/>
        <w:spacing w:after="0" w:line="240" w:lineRule="auto"/>
        <w:rPr>
          <w:rFonts w:ascii="Calibri" w:eastAsia="MS Mincho" w:hAnsi="Calibri" w:cs="Calibri"/>
          <w:sz w:val="24"/>
          <w:szCs w:val="24"/>
          <w:lang w:eastAsia="ja-JP"/>
        </w:rPr>
      </w:pPr>
      <w:r w:rsidRPr="000A7C9D">
        <w:rPr>
          <w:rFonts w:ascii="Calibri" w:eastAsia="MS Mincho" w:hAnsi="Calibri" w:cs="Calibri"/>
          <w:sz w:val="24"/>
          <w:szCs w:val="24"/>
          <w:lang w:eastAsia="ja-JP"/>
        </w:rPr>
        <w:t xml:space="preserve">Office Hours: </w:t>
      </w:r>
    </w:p>
    <w:p w14:paraId="5EF98CF4" w14:textId="6359C9F7" w:rsidR="00D31269" w:rsidRDefault="000A7C9D" w:rsidP="000A7C9D">
      <w:pPr>
        <w:autoSpaceDE w:val="0"/>
        <w:autoSpaceDN w:val="0"/>
        <w:adjustRightInd w:val="0"/>
        <w:spacing w:after="0" w:line="240" w:lineRule="auto"/>
        <w:rPr>
          <w:rFonts w:ascii="Calibri" w:eastAsia="MS Mincho" w:hAnsi="Calibri" w:cs="Calibri"/>
          <w:sz w:val="24"/>
          <w:szCs w:val="24"/>
          <w:lang w:eastAsia="ja-JP"/>
        </w:rPr>
      </w:pPr>
      <w:r w:rsidRPr="000A7C9D">
        <w:rPr>
          <w:rFonts w:ascii="Calibri" w:eastAsia="MS Mincho" w:hAnsi="Calibri" w:cs="Calibri"/>
          <w:sz w:val="24"/>
          <w:szCs w:val="24"/>
          <w:lang w:eastAsia="ja-JP"/>
        </w:rPr>
        <w:t>Instructor: By Appointment Only.  Please contact by e-mail.</w:t>
      </w:r>
    </w:p>
    <w:p w14:paraId="06A5FAB3" w14:textId="77777777" w:rsidR="000A7C9D" w:rsidRPr="00120B7B" w:rsidRDefault="000A7C9D" w:rsidP="000A7C9D">
      <w:pPr>
        <w:autoSpaceDE w:val="0"/>
        <w:autoSpaceDN w:val="0"/>
        <w:adjustRightInd w:val="0"/>
        <w:spacing w:after="0" w:line="240" w:lineRule="auto"/>
        <w:rPr>
          <w:rFonts w:cs="Times New Roman"/>
          <w:b/>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0425B209" w14:textId="00DB4945" w:rsidR="00D31269" w:rsidRPr="00C03F89" w:rsidRDefault="000A7C9D" w:rsidP="00344E45">
      <w:pPr>
        <w:autoSpaceDE w:val="0"/>
        <w:autoSpaceDN w:val="0"/>
        <w:adjustRightInd w:val="0"/>
        <w:spacing w:after="0" w:line="240" w:lineRule="auto"/>
        <w:rPr>
          <w:rStyle w:val="Emphasis"/>
        </w:rPr>
      </w:pPr>
      <w:r>
        <w:rPr>
          <w:rFonts w:cs="Times New Roman"/>
          <w:bCs/>
          <w:color w:val="000000"/>
          <w:sz w:val="24"/>
          <w:szCs w:val="24"/>
        </w:rPr>
        <w:t>TBA</w:t>
      </w:r>
    </w:p>
    <w:p w14:paraId="352BC369"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lastRenderedPageBreak/>
        <w:t>Course Content</w:t>
      </w:r>
    </w:p>
    <w:p w14:paraId="3B0EF35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479AF7BF" w14:textId="77777777" w:rsidR="00344E45" w:rsidRPr="00C03F89" w:rsidRDefault="00344E45" w:rsidP="00C03F89">
      <w:pPr>
        <w:pStyle w:val="Heading3"/>
      </w:pPr>
      <w:r w:rsidRPr="00C03F89">
        <w:t>Specific Learning Outcomes:</w:t>
      </w:r>
    </w:p>
    <w:p w14:paraId="1F1F46BC"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0F55DAD0" w14:textId="77777777" w:rsidR="000A7C9D" w:rsidRPr="005B0242" w:rsidRDefault="000A7C9D" w:rsidP="000A7C9D">
      <w:pPr>
        <w:spacing w:line="360" w:lineRule="auto"/>
        <w:rPr>
          <w:rFonts w:ascii="Calibri" w:hAnsi="Calibri" w:cs="Calibri"/>
        </w:rPr>
      </w:pPr>
      <w:r w:rsidRPr="005B0242">
        <w:rPr>
          <w:rFonts w:ascii="Calibri" w:hAnsi="Calibri" w:cs="Calibri"/>
        </w:rPr>
        <w:t>At the completion of this course, participants will be expected to:</w:t>
      </w:r>
    </w:p>
    <w:p w14:paraId="6BB80951" w14:textId="77777777" w:rsidR="000A7C9D" w:rsidRPr="005B0242" w:rsidRDefault="000A7C9D" w:rsidP="000A7C9D">
      <w:pPr>
        <w:numPr>
          <w:ilvl w:val="0"/>
          <w:numId w:val="2"/>
        </w:numPr>
        <w:spacing w:after="0" w:line="240" w:lineRule="auto"/>
        <w:rPr>
          <w:rFonts w:ascii="Calibri" w:hAnsi="Calibri" w:cs="Calibri"/>
        </w:rPr>
      </w:pPr>
      <w:r w:rsidRPr="005B0242">
        <w:rPr>
          <w:rFonts w:ascii="Calibri" w:hAnsi="Calibri" w:cs="Calibri"/>
        </w:rPr>
        <w:t xml:space="preserve">Be able to </w:t>
      </w:r>
      <w:r w:rsidRPr="005B0242">
        <w:rPr>
          <w:rFonts w:ascii="Calibri" w:hAnsi="Calibri" w:cs="Calibri"/>
          <w:b/>
          <w:bCs/>
        </w:rPr>
        <w:t>classify</w:t>
      </w:r>
      <w:r w:rsidRPr="005B0242">
        <w:rPr>
          <w:rFonts w:ascii="Calibri" w:hAnsi="Calibri" w:cs="Calibri"/>
        </w:rPr>
        <w:t xml:space="preserve"> and </w:t>
      </w:r>
      <w:r w:rsidRPr="005B0242">
        <w:rPr>
          <w:rFonts w:ascii="Calibri" w:hAnsi="Calibri" w:cs="Calibri"/>
          <w:b/>
          <w:bCs/>
        </w:rPr>
        <w:t>compare</w:t>
      </w:r>
      <w:r w:rsidRPr="005B0242">
        <w:rPr>
          <w:rFonts w:ascii="Calibri" w:hAnsi="Calibri" w:cs="Calibri"/>
        </w:rPr>
        <w:t xml:space="preserve"> common, currently used insecticides</w:t>
      </w:r>
      <w:r>
        <w:rPr>
          <w:rFonts w:ascii="Calibri" w:hAnsi="Calibri" w:cs="Calibri"/>
        </w:rPr>
        <w:t>, acaricides and nematicides</w:t>
      </w:r>
      <w:r w:rsidRPr="005B0242">
        <w:rPr>
          <w:rFonts w:ascii="Calibri" w:hAnsi="Calibri" w:cs="Calibri"/>
        </w:rPr>
        <w:t xml:space="preserve"> into groups based on:</w:t>
      </w:r>
    </w:p>
    <w:p w14:paraId="0E4A6BA1" w14:textId="77777777" w:rsidR="000A7C9D" w:rsidRPr="005B0242" w:rsidRDefault="000A7C9D" w:rsidP="000A7C9D">
      <w:pPr>
        <w:numPr>
          <w:ilvl w:val="1"/>
          <w:numId w:val="2"/>
        </w:numPr>
        <w:spacing w:after="0" w:line="240" w:lineRule="auto"/>
        <w:rPr>
          <w:rFonts w:ascii="Calibri" w:hAnsi="Calibri" w:cs="Calibri"/>
        </w:rPr>
      </w:pPr>
      <w:r w:rsidRPr="005B0242">
        <w:rPr>
          <w:rFonts w:ascii="Calibri" w:hAnsi="Calibri" w:cs="Calibri"/>
        </w:rPr>
        <w:t>Chemical structure,</w:t>
      </w:r>
    </w:p>
    <w:p w14:paraId="580FB510" w14:textId="77777777" w:rsidR="000A7C9D" w:rsidRPr="005B0242" w:rsidRDefault="000A7C9D" w:rsidP="000A7C9D">
      <w:pPr>
        <w:numPr>
          <w:ilvl w:val="1"/>
          <w:numId w:val="2"/>
        </w:numPr>
        <w:spacing w:after="0" w:line="240" w:lineRule="auto"/>
        <w:rPr>
          <w:rFonts w:ascii="Calibri" w:hAnsi="Calibri" w:cs="Calibri"/>
        </w:rPr>
      </w:pPr>
      <w:r w:rsidRPr="005B0242">
        <w:rPr>
          <w:rFonts w:ascii="Calibri" w:hAnsi="Calibri" w:cs="Calibri"/>
        </w:rPr>
        <w:t>Mode of Action,</w:t>
      </w:r>
    </w:p>
    <w:p w14:paraId="6DA1FBC7" w14:textId="77777777" w:rsidR="000A7C9D" w:rsidRPr="005B0242" w:rsidRDefault="000A7C9D" w:rsidP="000A7C9D">
      <w:pPr>
        <w:numPr>
          <w:ilvl w:val="1"/>
          <w:numId w:val="2"/>
        </w:numPr>
        <w:spacing w:after="0" w:line="240" w:lineRule="auto"/>
        <w:rPr>
          <w:rFonts w:ascii="Calibri" w:hAnsi="Calibri" w:cs="Calibri"/>
        </w:rPr>
      </w:pPr>
      <w:r w:rsidRPr="005B0242">
        <w:rPr>
          <w:rFonts w:ascii="Calibri" w:hAnsi="Calibri" w:cs="Calibri"/>
        </w:rPr>
        <w:t>Origin (botanical, microbial, synthetic, semisynthetic),</w:t>
      </w:r>
    </w:p>
    <w:p w14:paraId="7A4500BE" w14:textId="77777777" w:rsidR="000A7C9D" w:rsidRPr="005B0242" w:rsidRDefault="000A7C9D" w:rsidP="000A7C9D">
      <w:pPr>
        <w:numPr>
          <w:ilvl w:val="1"/>
          <w:numId w:val="2"/>
        </w:numPr>
        <w:spacing w:after="0" w:line="240" w:lineRule="auto"/>
        <w:rPr>
          <w:rFonts w:ascii="Calibri" w:hAnsi="Calibri" w:cs="Calibri"/>
        </w:rPr>
      </w:pPr>
      <w:r w:rsidRPr="005B0242">
        <w:rPr>
          <w:rFonts w:ascii="Calibri" w:hAnsi="Calibri" w:cs="Calibri"/>
        </w:rPr>
        <w:t>Environmental stability and</w:t>
      </w:r>
    </w:p>
    <w:p w14:paraId="443A782D" w14:textId="77777777" w:rsidR="000A7C9D" w:rsidRPr="005B0242" w:rsidRDefault="000A7C9D" w:rsidP="000A7C9D">
      <w:pPr>
        <w:numPr>
          <w:ilvl w:val="1"/>
          <w:numId w:val="2"/>
        </w:numPr>
        <w:spacing w:after="0" w:line="240" w:lineRule="auto"/>
        <w:rPr>
          <w:rFonts w:ascii="Calibri" w:hAnsi="Calibri" w:cs="Calibri"/>
        </w:rPr>
      </w:pPr>
      <w:r w:rsidRPr="005B0242">
        <w:rPr>
          <w:rFonts w:ascii="Calibri" w:hAnsi="Calibri" w:cs="Calibri"/>
        </w:rPr>
        <w:t>Human toxicity.</w:t>
      </w:r>
    </w:p>
    <w:p w14:paraId="122139A1" w14:textId="77777777" w:rsidR="000A7C9D" w:rsidRPr="005B0242" w:rsidRDefault="000A7C9D" w:rsidP="000A7C9D">
      <w:pPr>
        <w:numPr>
          <w:ilvl w:val="0"/>
          <w:numId w:val="2"/>
        </w:numPr>
        <w:spacing w:after="0" w:line="240" w:lineRule="auto"/>
        <w:rPr>
          <w:rFonts w:ascii="Calibri" w:hAnsi="Calibri" w:cs="Calibri"/>
        </w:rPr>
      </w:pPr>
      <w:r w:rsidRPr="005B0242">
        <w:rPr>
          <w:rFonts w:ascii="Calibri" w:hAnsi="Calibri" w:cs="Calibri"/>
        </w:rPr>
        <w:t xml:space="preserve">Be able to identify and discuss the specific </w:t>
      </w:r>
      <w:r w:rsidRPr="005B0242">
        <w:rPr>
          <w:rFonts w:ascii="Calibri" w:hAnsi="Calibri" w:cs="Calibri"/>
          <w:b/>
          <w:bCs/>
        </w:rPr>
        <w:t>physiological processes</w:t>
      </w:r>
      <w:r w:rsidRPr="005B0242">
        <w:rPr>
          <w:rFonts w:ascii="Calibri" w:hAnsi="Calibri" w:cs="Calibri"/>
        </w:rPr>
        <w:t xml:space="preserve"> targeted by insecticides</w:t>
      </w:r>
      <w:r>
        <w:rPr>
          <w:rFonts w:ascii="Calibri" w:hAnsi="Calibri" w:cs="Calibri"/>
        </w:rPr>
        <w:t>, acaricides and nematicides</w:t>
      </w:r>
      <w:r w:rsidRPr="005B0242">
        <w:rPr>
          <w:rFonts w:ascii="Calibri" w:hAnsi="Calibri" w:cs="Calibri"/>
        </w:rPr>
        <w:t>.</w:t>
      </w:r>
    </w:p>
    <w:p w14:paraId="1FACA2D1" w14:textId="77777777" w:rsidR="000A7C9D" w:rsidRPr="005B0242" w:rsidRDefault="000A7C9D" w:rsidP="000A7C9D">
      <w:pPr>
        <w:numPr>
          <w:ilvl w:val="0"/>
          <w:numId w:val="2"/>
        </w:numPr>
        <w:spacing w:after="0" w:line="240" w:lineRule="auto"/>
        <w:rPr>
          <w:rFonts w:ascii="Calibri" w:hAnsi="Calibri" w:cs="Calibri"/>
        </w:rPr>
      </w:pPr>
      <w:r w:rsidRPr="005B0242">
        <w:rPr>
          <w:rFonts w:ascii="Calibri" w:hAnsi="Calibri" w:cs="Calibri"/>
        </w:rPr>
        <w:t>Be able to describe the mode of action of insecticides</w:t>
      </w:r>
      <w:r>
        <w:rPr>
          <w:rFonts w:ascii="Calibri" w:hAnsi="Calibri" w:cs="Calibri"/>
        </w:rPr>
        <w:t>, acaricides and nematicides</w:t>
      </w:r>
      <w:r w:rsidRPr="005B0242">
        <w:rPr>
          <w:rFonts w:ascii="Calibri" w:hAnsi="Calibri" w:cs="Calibri"/>
        </w:rPr>
        <w:t xml:space="preserve"> and relate their symptoms to their </w:t>
      </w:r>
      <w:r w:rsidRPr="005B0242">
        <w:rPr>
          <w:rFonts w:ascii="Calibri" w:hAnsi="Calibri" w:cs="Calibri"/>
          <w:b/>
          <w:bCs/>
        </w:rPr>
        <w:t>molecular targets</w:t>
      </w:r>
      <w:r w:rsidRPr="005B0242">
        <w:rPr>
          <w:rFonts w:ascii="Calibri" w:hAnsi="Calibri" w:cs="Calibri"/>
        </w:rPr>
        <w:t>.</w:t>
      </w:r>
    </w:p>
    <w:p w14:paraId="3CEEF0C9" w14:textId="77777777" w:rsidR="000A7C9D" w:rsidRPr="005B0242" w:rsidRDefault="000A7C9D" w:rsidP="000A7C9D">
      <w:pPr>
        <w:numPr>
          <w:ilvl w:val="0"/>
          <w:numId w:val="2"/>
        </w:numPr>
        <w:spacing w:after="0" w:line="240" w:lineRule="auto"/>
        <w:rPr>
          <w:rFonts w:ascii="Calibri" w:hAnsi="Calibri" w:cs="Calibri"/>
        </w:rPr>
      </w:pPr>
      <w:r w:rsidRPr="005B0242">
        <w:rPr>
          <w:rFonts w:ascii="Calibri" w:hAnsi="Calibri" w:cs="Calibri"/>
        </w:rPr>
        <w:t xml:space="preserve">Be prepared to discuss the basis of </w:t>
      </w:r>
      <w:r w:rsidRPr="005B0242">
        <w:rPr>
          <w:rFonts w:ascii="Calibri" w:hAnsi="Calibri" w:cs="Calibri"/>
          <w:b/>
          <w:bCs/>
        </w:rPr>
        <w:t xml:space="preserve">insecticidal </w:t>
      </w:r>
      <w:r>
        <w:rPr>
          <w:rFonts w:ascii="Calibri" w:hAnsi="Calibri" w:cs="Calibri"/>
          <w:b/>
          <w:bCs/>
        </w:rPr>
        <w:t xml:space="preserve">and acaricidal </w:t>
      </w:r>
      <w:r w:rsidRPr="005B0242">
        <w:rPr>
          <w:rFonts w:ascii="Calibri" w:hAnsi="Calibri" w:cs="Calibri"/>
          <w:b/>
          <w:bCs/>
        </w:rPr>
        <w:t>selectivity</w:t>
      </w:r>
      <w:r w:rsidRPr="005B0242">
        <w:rPr>
          <w:rFonts w:ascii="Calibri" w:hAnsi="Calibri" w:cs="Calibri"/>
        </w:rPr>
        <w:t xml:space="preserve"> in terms of physicochemical properties, mode of action and detoxification mechanisms.</w:t>
      </w:r>
    </w:p>
    <w:p w14:paraId="35982616" w14:textId="77777777" w:rsidR="000A7C9D" w:rsidRPr="005B0242" w:rsidRDefault="000A7C9D" w:rsidP="000A7C9D">
      <w:pPr>
        <w:numPr>
          <w:ilvl w:val="0"/>
          <w:numId w:val="2"/>
        </w:numPr>
        <w:spacing w:after="0" w:line="240" w:lineRule="auto"/>
        <w:rPr>
          <w:rFonts w:ascii="Calibri" w:hAnsi="Calibri" w:cs="Calibri"/>
        </w:rPr>
      </w:pPr>
      <w:r w:rsidRPr="005B0242">
        <w:rPr>
          <w:rFonts w:ascii="Calibri" w:hAnsi="Calibri" w:cs="Calibri"/>
        </w:rPr>
        <w:t>Be able to discuss, with specific examples, the relationship between the chemical structure of insecticides</w:t>
      </w:r>
      <w:r>
        <w:rPr>
          <w:rFonts w:ascii="Calibri" w:hAnsi="Calibri" w:cs="Calibri"/>
        </w:rPr>
        <w:t>, acaricides and nematicides</w:t>
      </w:r>
      <w:r w:rsidRPr="005B0242">
        <w:rPr>
          <w:rFonts w:ascii="Calibri" w:hAnsi="Calibri" w:cs="Calibri"/>
        </w:rPr>
        <w:t xml:space="preserve"> and </w:t>
      </w:r>
      <w:r>
        <w:rPr>
          <w:rFonts w:ascii="Calibri" w:hAnsi="Calibri" w:cs="Calibri"/>
        </w:rPr>
        <w:t>their</w:t>
      </w:r>
      <w:r w:rsidRPr="005B0242">
        <w:rPr>
          <w:rFonts w:ascii="Calibri" w:hAnsi="Calibri" w:cs="Calibri"/>
        </w:rPr>
        <w:t xml:space="preserve"> action at a molecular target (</w:t>
      </w:r>
      <w:r w:rsidRPr="005B0242">
        <w:rPr>
          <w:rFonts w:ascii="Calibri" w:hAnsi="Calibri" w:cs="Calibri"/>
          <w:b/>
          <w:bCs/>
        </w:rPr>
        <w:t>structure-activity relationships</w:t>
      </w:r>
      <w:r w:rsidRPr="005B0242">
        <w:rPr>
          <w:rFonts w:ascii="Calibri" w:hAnsi="Calibri" w:cs="Calibri"/>
        </w:rPr>
        <w:t>).</w:t>
      </w:r>
    </w:p>
    <w:p w14:paraId="28F9F661" w14:textId="77777777" w:rsidR="000A7C9D" w:rsidRPr="005B0242" w:rsidRDefault="000A7C9D" w:rsidP="000A7C9D">
      <w:pPr>
        <w:numPr>
          <w:ilvl w:val="0"/>
          <w:numId w:val="2"/>
        </w:numPr>
        <w:spacing w:after="0" w:line="240" w:lineRule="auto"/>
        <w:rPr>
          <w:rFonts w:ascii="Calibri" w:hAnsi="Calibri" w:cs="Calibri"/>
        </w:rPr>
      </w:pPr>
      <w:r w:rsidRPr="005B0242">
        <w:rPr>
          <w:rFonts w:ascii="Calibri" w:hAnsi="Calibri" w:cs="Calibri"/>
        </w:rPr>
        <w:t xml:space="preserve">Be able to describe the biochemical and physiological mechanisms by which insects </w:t>
      </w:r>
      <w:r>
        <w:rPr>
          <w:rFonts w:ascii="Calibri" w:hAnsi="Calibri" w:cs="Calibri"/>
        </w:rPr>
        <w:t xml:space="preserve">and mites </w:t>
      </w:r>
      <w:r w:rsidRPr="005B0242">
        <w:rPr>
          <w:rFonts w:ascii="Calibri" w:hAnsi="Calibri" w:cs="Calibri"/>
          <w:b/>
          <w:bCs/>
        </w:rPr>
        <w:t>avoid</w:t>
      </w:r>
      <w:r w:rsidRPr="005B0242">
        <w:rPr>
          <w:rFonts w:ascii="Calibri" w:hAnsi="Calibri" w:cs="Calibri"/>
        </w:rPr>
        <w:t xml:space="preserve"> intoxication and relate these to the occurrence of </w:t>
      </w:r>
      <w:r w:rsidRPr="005B0242">
        <w:rPr>
          <w:rFonts w:ascii="Calibri" w:hAnsi="Calibri" w:cs="Calibri"/>
          <w:b/>
          <w:bCs/>
        </w:rPr>
        <w:t>resistance</w:t>
      </w:r>
      <w:r w:rsidRPr="005B0242">
        <w:rPr>
          <w:rFonts w:ascii="Calibri" w:hAnsi="Calibri" w:cs="Calibri"/>
        </w:rPr>
        <w:t>.</w:t>
      </w:r>
    </w:p>
    <w:p w14:paraId="186DBFA8" w14:textId="77777777" w:rsidR="000A7C9D" w:rsidRPr="005B0242" w:rsidRDefault="000A7C9D" w:rsidP="000A7C9D">
      <w:pPr>
        <w:numPr>
          <w:ilvl w:val="0"/>
          <w:numId w:val="2"/>
        </w:numPr>
        <w:spacing w:after="0" w:line="240" w:lineRule="auto"/>
        <w:rPr>
          <w:rFonts w:ascii="Calibri" w:hAnsi="Calibri" w:cs="Calibri"/>
        </w:rPr>
      </w:pPr>
      <w:r w:rsidRPr="005B0242">
        <w:rPr>
          <w:rFonts w:ascii="Calibri" w:hAnsi="Calibri" w:cs="Calibri"/>
        </w:rPr>
        <w:t xml:space="preserve">Be able to discuss methods of </w:t>
      </w:r>
      <w:r w:rsidRPr="005B0242">
        <w:rPr>
          <w:rFonts w:ascii="Calibri" w:hAnsi="Calibri" w:cs="Calibri"/>
          <w:b/>
          <w:bCs/>
        </w:rPr>
        <w:t xml:space="preserve">managing </w:t>
      </w:r>
      <w:r>
        <w:rPr>
          <w:rFonts w:ascii="Calibri" w:hAnsi="Calibri" w:cs="Calibri"/>
        </w:rPr>
        <w:t xml:space="preserve">insecticide and acaricide </w:t>
      </w:r>
      <w:r w:rsidRPr="005B0242">
        <w:rPr>
          <w:rFonts w:ascii="Calibri" w:hAnsi="Calibri" w:cs="Calibri"/>
          <w:b/>
          <w:bCs/>
        </w:rPr>
        <w:t>resistance</w:t>
      </w:r>
      <w:r w:rsidRPr="005B0242">
        <w:rPr>
          <w:rFonts w:ascii="Calibri" w:hAnsi="Calibri" w:cs="Calibri"/>
        </w:rPr>
        <w:t xml:space="preserve"> based on an understanding of its underlying biochemical, physiological and behavioral mechanisms.</w:t>
      </w:r>
    </w:p>
    <w:p w14:paraId="455E5065" w14:textId="77777777" w:rsidR="000A7C9D" w:rsidRPr="005B0242" w:rsidRDefault="000A7C9D" w:rsidP="000A7C9D">
      <w:pPr>
        <w:numPr>
          <w:ilvl w:val="0"/>
          <w:numId w:val="2"/>
        </w:numPr>
        <w:autoSpaceDE w:val="0"/>
        <w:autoSpaceDN w:val="0"/>
        <w:adjustRightInd w:val="0"/>
        <w:spacing w:after="0" w:line="240" w:lineRule="auto"/>
        <w:rPr>
          <w:rFonts w:ascii="Calibri" w:hAnsi="Calibri" w:cs="Calibri"/>
        </w:rPr>
      </w:pPr>
      <w:r w:rsidRPr="005B0242">
        <w:rPr>
          <w:rFonts w:ascii="Calibri" w:hAnsi="Calibri" w:cs="Calibri"/>
        </w:rPr>
        <w:t xml:space="preserve">Be prepared to discuss, with appropriate historical examples, the significance of efficacy, selectivity, applicability and environmental stability in the </w:t>
      </w:r>
      <w:r w:rsidRPr="005B0242">
        <w:rPr>
          <w:rFonts w:ascii="Calibri" w:hAnsi="Calibri" w:cs="Calibri"/>
          <w:b/>
          <w:bCs/>
        </w:rPr>
        <w:t xml:space="preserve">development of </w:t>
      </w:r>
      <w:r w:rsidRPr="005B0242">
        <w:rPr>
          <w:rFonts w:ascii="Calibri" w:hAnsi="Calibri" w:cs="Calibri"/>
        </w:rPr>
        <w:t>insecticides</w:t>
      </w:r>
      <w:r>
        <w:rPr>
          <w:rFonts w:ascii="Calibri" w:hAnsi="Calibri" w:cs="Calibri"/>
        </w:rPr>
        <w:t>, acaricides and nematicides</w:t>
      </w:r>
      <w:r w:rsidRPr="005B0242">
        <w:rPr>
          <w:rFonts w:ascii="Calibri" w:hAnsi="Calibri" w:cs="Calibri"/>
        </w:rPr>
        <w:t>.</w:t>
      </w:r>
    </w:p>
    <w:p w14:paraId="4E3F0DA7" w14:textId="77777777" w:rsidR="000A7C9D" w:rsidRPr="005B0242" w:rsidRDefault="000A7C9D" w:rsidP="000A7C9D">
      <w:pPr>
        <w:numPr>
          <w:ilvl w:val="0"/>
          <w:numId w:val="2"/>
        </w:numPr>
        <w:autoSpaceDE w:val="0"/>
        <w:autoSpaceDN w:val="0"/>
        <w:adjustRightInd w:val="0"/>
        <w:spacing w:after="0" w:line="240" w:lineRule="auto"/>
        <w:rPr>
          <w:rFonts w:ascii="Calibri" w:hAnsi="Calibri" w:cs="Calibri"/>
        </w:rPr>
      </w:pPr>
      <w:r w:rsidRPr="005B0242">
        <w:rPr>
          <w:rFonts w:ascii="Calibri" w:hAnsi="Calibri" w:cs="Calibri"/>
        </w:rPr>
        <w:t xml:space="preserve">Be familiar with some of the </w:t>
      </w:r>
      <w:r w:rsidRPr="005B0242">
        <w:rPr>
          <w:rFonts w:ascii="Calibri" w:hAnsi="Calibri" w:cs="Calibri"/>
          <w:b/>
          <w:bCs/>
        </w:rPr>
        <w:t>key current literature</w:t>
      </w:r>
      <w:r w:rsidRPr="005B0242">
        <w:rPr>
          <w:rFonts w:ascii="Calibri" w:hAnsi="Calibri" w:cs="Calibri"/>
        </w:rPr>
        <w:t xml:space="preserve"> discussing insecticide </w:t>
      </w:r>
      <w:r>
        <w:rPr>
          <w:rFonts w:ascii="Calibri" w:hAnsi="Calibri" w:cs="Calibri"/>
        </w:rPr>
        <w:t xml:space="preserve">and acaricide </w:t>
      </w:r>
      <w:r w:rsidRPr="005B0242">
        <w:rPr>
          <w:rFonts w:ascii="Calibri" w:hAnsi="Calibri" w:cs="Calibri"/>
        </w:rPr>
        <w:t>modes of action and resistance.</w:t>
      </w:r>
    </w:p>
    <w:p w14:paraId="63FBAD23" w14:textId="77777777" w:rsidR="000A7C9D" w:rsidRPr="005B0242" w:rsidRDefault="000A7C9D" w:rsidP="000A7C9D">
      <w:pPr>
        <w:numPr>
          <w:ilvl w:val="0"/>
          <w:numId w:val="2"/>
        </w:numPr>
        <w:autoSpaceDE w:val="0"/>
        <w:autoSpaceDN w:val="0"/>
        <w:adjustRightInd w:val="0"/>
        <w:spacing w:after="0" w:line="240" w:lineRule="auto"/>
        <w:rPr>
          <w:rFonts w:ascii="Calibri" w:hAnsi="Calibri" w:cs="Calibri"/>
        </w:rPr>
      </w:pPr>
      <w:r w:rsidRPr="005B0242">
        <w:rPr>
          <w:rFonts w:ascii="Calibri" w:hAnsi="Calibri" w:cs="Calibri"/>
        </w:rPr>
        <w:t>Be able to write accurately and effectively about the biological effects of insecticides</w:t>
      </w:r>
      <w:r>
        <w:rPr>
          <w:rFonts w:ascii="Calibri" w:hAnsi="Calibri" w:cs="Calibri"/>
        </w:rPr>
        <w:t>, acaricides and nematicides</w:t>
      </w:r>
      <w:r w:rsidRPr="005B0242">
        <w:rPr>
          <w:rFonts w:ascii="Calibri" w:hAnsi="Calibri" w:cs="Calibri"/>
        </w:rPr>
        <w:t xml:space="preserve"> using appropriate primary references.</w:t>
      </w:r>
    </w:p>
    <w:p w14:paraId="5EDBFAEF"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38368F65" w14:textId="77777777" w:rsidR="00344E45" w:rsidRPr="00120B7B" w:rsidRDefault="008A7E6B" w:rsidP="00C03F89">
      <w:pPr>
        <w:pStyle w:val="Heading3"/>
      </w:pPr>
      <w:r w:rsidRPr="00120B7B">
        <w:t>Lecture</w:t>
      </w:r>
      <w:r w:rsidR="004E42DC" w:rsidRPr="00120B7B">
        <w:t xml:space="preserve"> Content</w:t>
      </w:r>
      <w:r w:rsidR="00344E45" w:rsidRPr="00120B7B">
        <w:t>:</w:t>
      </w:r>
    </w:p>
    <w:p w14:paraId="2027F71A" w14:textId="77777777" w:rsidR="00454DF4" w:rsidRDefault="00454DF4" w:rsidP="00344E45">
      <w:pPr>
        <w:autoSpaceDE w:val="0"/>
        <w:autoSpaceDN w:val="0"/>
        <w:adjustRightInd w:val="0"/>
        <w:spacing w:after="0" w:line="240" w:lineRule="auto"/>
        <w:rPr>
          <w:rFonts w:cs="Times New Roman"/>
          <w:color w:val="000000"/>
          <w:sz w:val="24"/>
          <w:szCs w:val="24"/>
        </w:rPr>
      </w:pPr>
    </w:p>
    <w:p w14:paraId="5E497200" w14:textId="42A7567F" w:rsidR="00DA2AFD" w:rsidRPr="00120B7B" w:rsidRDefault="00DA2AFD"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The following topics will be covered in lectures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8"/>
      </w:tblGrid>
      <w:tr w:rsidR="000A7C9D" w:rsidRPr="005903A8" w14:paraId="04FB5AF6" w14:textId="77777777" w:rsidTr="000A7C9D">
        <w:trPr>
          <w:trHeight w:val="279"/>
        </w:trPr>
        <w:tc>
          <w:tcPr>
            <w:tcW w:w="7468" w:type="dxa"/>
          </w:tcPr>
          <w:p w14:paraId="745BE8B5" w14:textId="77777777" w:rsidR="000A7C9D" w:rsidRPr="005903A8" w:rsidRDefault="000A7C9D" w:rsidP="00DA2AFD">
            <w:pPr>
              <w:numPr>
                <w:ilvl w:val="0"/>
                <w:numId w:val="4"/>
              </w:numPr>
              <w:tabs>
                <w:tab w:val="left" w:pos="567"/>
              </w:tabs>
              <w:rPr>
                <w:rFonts w:ascii="Calibri" w:eastAsia="Times New Roman" w:hAnsi="Calibri" w:cs="Calibri"/>
              </w:rPr>
            </w:pPr>
            <w:r w:rsidRPr="005903A8">
              <w:rPr>
                <w:rFonts w:ascii="Calibri" w:eastAsia="Times New Roman" w:hAnsi="Calibri" w:cs="Calibri"/>
              </w:rPr>
              <w:t>Introduction to Pesticide Science and Toxicology</w:t>
            </w:r>
          </w:p>
        </w:tc>
      </w:tr>
      <w:tr w:rsidR="000A7C9D" w:rsidRPr="005903A8" w14:paraId="770CB924" w14:textId="77777777" w:rsidTr="000A7C9D">
        <w:trPr>
          <w:trHeight w:val="279"/>
        </w:trPr>
        <w:tc>
          <w:tcPr>
            <w:tcW w:w="7468" w:type="dxa"/>
          </w:tcPr>
          <w:p w14:paraId="39DD3A27" w14:textId="77777777" w:rsidR="000A7C9D" w:rsidRPr="005903A8" w:rsidRDefault="000A7C9D" w:rsidP="00DA2AFD">
            <w:pPr>
              <w:numPr>
                <w:ilvl w:val="0"/>
                <w:numId w:val="4"/>
              </w:numPr>
              <w:tabs>
                <w:tab w:val="left" w:pos="567"/>
              </w:tabs>
              <w:rPr>
                <w:rFonts w:ascii="Calibri" w:eastAsia="Times New Roman" w:hAnsi="Calibri" w:cs="Calibri"/>
              </w:rPr>
            </w:pPr>
            <w:r w:rsidRPr="005903A8">
              <w:rPr>
                <w:rFonts w:ascii="Calibri" w:eastAsia="Times New Roman" w:hAnsi="Calibri" w:cs="Calibri"/>
              </w:rPr>
              <w:t>How Insects Die: The Basics</w:t>
            </w:r>
          </w:p>
        </w:tc>
      </w:tr>
      <w:tr w:rsidR="000A7C9D" w:rsidRPr="00E97D32" w14:paraId="0D2BF260" w14:textId="77777777" w:rsidTr="000A7C9D">
        <w:trPr>
          <w:trHeight w:val="279"/>
        </w:trPr>
        <w:tc>
          <w:tcPr>
            <w:tcW w:w="7468" w:type="dxa"/>
          </w:tcPr>
          <w:p w14:paraId="3E278527" w14:textId="77777777" w:rsidR="000A7C9D" w:rsidRPr="00E97D32" w:rsidRDefault="000A7C9D" w:rsidP="00DA2AFD">
            <w:pPr>
              <w:pStyle w:val="ListParagraph"/>
              <w:numPr>
                <w:ilvl w:val="0"/>
                <w:numId w:val="4"/>
              </w:numPr>
              <w:rPr>
                <w:rFonts w:ascii="Calibri" w:eastAsia="Times New Roman" w:hAnsi="Calibri" w:cs="Calibri"/>
              </w:rPr>
            </w:pPr>
            <w:r w:rsidRPr="00E97D32">
              <w:rPr>
                <w:rFonts w:ascii="Calibri" w:eastAsia="Times New Roman" w:hAnsi="Calibri" w:cs="Calibri"/>
              </w:rPr>
              <w:t>Insect Physiological Systems: What we need to know</w:t>
            </w:r>
          </w:p>
        </w:tc>
      </w:tr>
      <w:tr w:rsidR="000A7C9D" w:rsidRPr="005903A8" w14:paraId="53098FB7" w14:textId="77777777" w:rsidTr="000A7C9D">
        <w:trPr>
          <w:trHeight w:val="279"/>
        </w:trPr>
        <w:tc>
          <w:tcPr>
            <w:tcW w:w="7468" w:type="dxa"/>
          </w:tcPr>
          <w:p w14:paraId="69FE121B" w14:textId="77777777" w:rsidR="000A7C9D" w:rsidRPr="005903A8" w:rsidRDefault="000A7C9D" w:rsidP="00DA2AFD">
            <w:pPr>
              <w:numPr>
                <w:ilvl w:val="0"/>
                <w:numId w:val="4"/>
              </w:numPr>
              <w:tabs>
                <w:tab w:val="left" w:pos="567"/>
              </w:tabs>
              <w:rPr>
                <w:rFonts w:ascii="Calibri" w:eastAsia="Times New Roman" w:hAnsi="Calibri" w:cs="Calibri"/>
              </w:rPr>
            </w:pPr>
            <w:r w:rsidRPr="005903A8">
              <w:rPr>
                <w:rFonts w:ascii="Calibri" w:eastAsia="Times New Roman" w:hAnsi="Calibri" w:cs="Calibri"/>
              </w:rPr>
              <w:t>The Biological Context: Botanical and Fungal Defensive Compounds</w:t>
            </w:r>
          </w:p>
        </w:tc>
      </w:tr>
      <w:tr w:rsidR="000A7C9D" w:rsidRPr="005903A8" w14:paraId="683DCD69" w14:textId="77777777" w:rsidTr="000A7C9D">
        <w:trPr>
          <w:trHeight w:val="279"/>
        </w:trPr>
        <w:tc>
          <w:tcPr>
            <w:tcW w:w="7468" w:type="dxa"/>
          </w:tcPr>
          <w:p w14:paraId="30DB4DA0" w14:textId="77777777" w:rsidR="000A7C9D" w:rsidRPr="005903A8" w:rsidRDefault="000A7C9D" w:rsidP="00DA2AFD">
            <w:pPr>
              <w:numPr>
                <w:ilvl w:val="0"/>
                <w:numId w:val="4"/>
              </w:numPr>
              <w:tabs>
                <w:tab w:val="left" w:pos="567"/>
              </w:tabs>
              <w:rPr>
                <w:rFonts w:ascii="Calibri" w:eastAsia="Times New Roman" w:hAnsi="Calibri" w:cs="Calibri"/>
              </w:rPr>
            </w:pPr>
            <w:r w:rsidRPr="005903A8">
              <w:rPr>
                <w:rFonts w:ascii="Calibri" w:eastAsia="Times New Roman" w:hAnsi="Calibri" w:cs="Calibri"/>
              </w:rPr>
              <w:t xml:space="preserve">Insect Defences: Behavioural and Physiological Mechanisms </w:t>
            </w:r>
          </w:p>
        </w:tc>
      </w:tr>
      <w:tr w:rsidR="000A7C9D" w:rsidRPr="005903A8" w14:paraId="239C5127" w14:textId="77777777" w:rsidTr="000A7C9D">
        <w:trPr>
          <w:trHeight w:val="279"/>
        </w:trPr>
        <w:tc>
          <w:tcPr>
            <w:tcW w:w="7468" w:type="dxa"/>
          </w:tcPr>
          <w:p w14:paraId="25FE30A1" w14:textId="64D50AB7" w:rsidR="000A7C9D" w:rsidRPr="005903A8" w:rsidRDefault="000A7C9D" w:rsidP="00DA2AFD">
            <w:pPr>
              <w:numPr>
                <w:ilvl w:val="0"/>
                <w:numId w:val="4"/>
              </w:numPr>
              <w:tabs>
                <w:tab w:val="left" w:pos="567"/>
              </w:tabs>
              <w:rPr>
                <w:rFonts w:ascii="Calibri" w:eastAsia="Times New Roman" w:hAnsi="Calibri" w:cs="Calibri"/>
              </w:rPr>
            </w:pPr>
            <w:r w:rsidRPr="005903A8">
              <w:rPr>
                <w:rFonts w:ascii="Calibri" w:eastAsia="Times New Roman" w:hAnsi="Calibri" w:cs="Calibri"/>
              </w:rPr>
              <w:t>Metabo</w:t>
            </w:r>
            <w:r w:rsidR="00DA2AFD">
              <w:rPr>
                <w:rFonts w:ascii="Calibri" w:eastAsia="Times New Roman" w:hAnsi="Calibri" w:cs="Calibri"/>
              </w:rPr>
              <w:t>lic Detoxification Mechanisms I: Multifunction Oxidases</w:t>
            </w:r>
            <w:r w:rsidRPr="005903A8">
              <w:rPr>
                <w:rFonts w:ascii="Calibri" w:eastAsia="Times New Roman" w:hAnsi="Calibri" w:cs="Calibri"/>
              </w:rPr>
              <w:t xml:space="preserve"> </w:t>
            </w:r>
          </w:p>
        </w:tc>
      </w:tr>
      <w:tr w:rsidR="000A7C9D" w:rsidRPr="005903A8" w14:paraId="02651191" w14:textId="77777777" w:rsidTr="000A7C9D">
        <w:trPr>
          <w:trHeight w:val="279"/>
        </w:trPr>
        <w:tc>
          <w:tcPr>
            <w:tcW w:w="7468" w:type="dxa"/>
          </w:tcPr>
          <w:p w14:paraId="3EE215A4" w14:textId="5C08F26F" w:rsidR="000A7C9D" w:rsidRPr="005903A8" w:rsidRDefault="000A7C9D" w:rsidP="00DA2AFD">
            <w:pPr>
              <w:numPr>
                <w:ilvl w:val="0"/>
                <w:numId w:val="4"/>
              </w:numPr>
              <w:tabs>
                <w:tab w:val="left" w:pos="567"/>
              </w:tabs>
              <w:rPr>
                <w:rFonts w:ascii="Calibri" w:eastAsia="Times New Roman" w:hAnsi="Calibri" w:cs="Calibri"/>
              </w:rPr>
            </w:pPr>
            <w:r w:rsidRPr="005903A8">
              <w:rPr>
                <w:rFonts w:ascii="Calibri" w:eastAsia="Times New Roman" w:hAnsi="Calibri" w:cs="Calibri"/>
              </w:rPr>
              <w:t>Metabolic Detoxification Mechanisms II</w:t>
            </w:r>
            <w:r w:rsidR="00DA2AFD">
              <w:rPr>
                <w:rFonts w:ascii="Calibri" w:eastAsia="Times New Roman" w:hAnsi="Calibri" w:cs="Calibri"/>
              </w:rPr>
              <w:t>: Phase II Metabolism and Synergists</w:t>
            </w:r>
            <w:r w:rsidRPr="005903A8">
              <w:rPr>
                <w:rFonts w:ascii="Calibri" w:eastAsia="Times New Roman" w:hAnsi="Calibri" w:cs="Calibri"/>
              </w:rPr>
              <w:t xml:space="preserve"> </w:t>
            </w:r>
          </w:p>
        </w:tc>
      </w:tr>
      <w:tr w:rsidR="000A7C9D" w:rsidRPr="005903A8" w14:paraId="43343D4C" w14:textId="77777777" w:rsidTr="000A7C9D">
        <w:trPr>
          <w:trHeight w:val="279"/>
        </w:trPr>
        <w:tc>
          <w:tcPr>
            <w:tcW w:w="7468" w:type="dxa"/>
          </w:tcPr>
          <w:p w14:paraId="7A5FAB1C" w14:textId="77777777" w:rsidR="000A7C9D" w:rsidRPr="005903A8" w:rsidRDefault="000A7C9D" w:rsidP="00DA2AFD">
            <w:pPr>
              <w:numPr>
                <w:ilvl w:val="0"/>
                <w:numId w:val="4"/>
              </w:numPr>
              <w:tabs>
                <w:tab w:val="left" w:pos="567"/>
              </w:tabs>
              <w:rPr>
                <w:rFonts w:ascii="Calibri" w:eastAsia="Times New Roman" w:hAnsi="Calibri" w:cs="Calibri"/>
              </w:rPr>
            </w:pPr>
            <w:r w:rsidRPr="005903A8">
              <w:rPr>
                <w:rFonts w:ascii="Calibri" w:eastAsia="Times New Roman" w:hAnsi="Calibri" w:cs="Calibri"/>
              </w:rPr>
              <w:t>Insect Nervous System I: Resting Potentials</w:t>
            </w:r>
          </w:p>
        </w:tc>
      </w:tr>
      <w:tr w:rsidR="000A7C9D" w:rsidRPr="005903A8" w14:paraId="6257EED9" w14:textId="77777777" w:rsidTr="000A7C9D">
        <w:trPr>
          <w:trHeight w:val="279"/>
        </w:trPr>
        <w:tc>
          <w:tcPr>
            <w:tcW w:w="7468" w:type="dxa"/>
          </w:tcPr>
          <w:p w14:paraId="46205B36" w14:textId="77777777" w:rsidR="000A7C9D" w:rsidRPr="005903A8" w:rsidRDefault="000A7C9D" w:rsidP="00DA2AFD">
            <w:pPr>
              <w:numPr>
                <w:ilvl w:val="0"/>
                <w:numId w:val="4"/>
              </w:numPr>
              <w:tabs>
                <w:tab w:val="left" w:pos="567"/>
              </w:tabs>
              <w:rPr>
                <w:rFonts w:ascii="Calibri" w:eastAsia="Times New Roman" w:hAnsi="Calibri" w:cs="Calibri"/>
              </w:rPr>
            </w:pPr>
            <w:r w:rsidRPr="005903A8">
              <w:rPr>
                <w:rFonts w:ascii="Calibri" w:eastAsia="Times New Roman" w:hAnsi="Calibri" w:cs="Calibri"/>
              </w:rPr>
              <w:t>Respiratory Toxins I: Cellular Respiration</w:t>
            </w:r>
          </w:p>
        </w:tc>
      </w:tr>
      <w:tr w:rsidR="000A7C9D" w:rsidRPr="005903A8" w14:paraId="6AEB156E" w14:textId="77777777" w:rsidTr="000A7C9D">
        <w:trPr>
          <w:trHeight w:val="279"/>
        </w:trPr>
        <w:tc>
          <w:tcPr>
            <w:tcW w:w="7468" w:type="dxa"/>
          </w:tcPr>
          <w:p w14:paraId="6272D891" w14:textId="77777777" w:rsidR="000A7C9D" w:rsidRPr="005903A8" w:rsidRDefault="000A7C9D" w:rsidP="00DA2AFD">
            <w:pPr>
              <w:numPr>
                <w:ilvl w:val="0"/>
                <w:numId w:val="4"/>
              </w:numPr>
              <w:tabs>
                <w:tab w:val="left" w:pos="567"/>
              </w:tabs>
              <w:rPr>
                <w:rFonts w:ascii="Calibri" w:eastAsia="Times New Roman" w:hAnsi="Calibri" w:cs="Calibri"/>
              </w:rPr>
            </w:pPr>
            <w:r w:rsidRPr="005903A8">
              <w:rPr>
                <w:rFonts w:ascii="Calibri" w:eastAsia="Times New Roman" w:hAnsi="Calibri" w:cs="Calibri"/>
              </w:rPr>
              <w:lastRenderedPageBreak/>
              <w:t>Respiratory Toxins II: METIs</w:t>
            </w:r>
          </w:p>
        </w:tc>
      </w:tr>
      <w:tr w:rsidR="000A7C9D" w:rsidRPr="005903A8" w14:paraId="7DD60D93" w14:textId="77777777" w:rsidTr="000A7C9D">
        <w:trPr>
          <w:trHeight w:val="279"/>
        </w:trPr>
        <w:tc>
          <w:tcPr>
            <w:tcW w:w="7468" w:type="dxa"/>
          </w:tcPr>
          <w:p w14:paraId="57A2063C" w14:textId="77777777" w:rsidR="000A7C9D" w:rsidRPr="005903A8" w:rsidRDefault="000A7C9D" w:rsidP="00DA2AFD">
            <w:pPr>
              <w:numPr>
                <w:ilvl w:val="0"/>
                <w:numId w:val="4"/>
              </w:numPr>
              <w:tabs>
                <w:tab w:val="left" w:pos="567"/>
              </w:tabs>
              <w:rPr>
                <w:rFonts w:ascii="Calibri" w:eastAsia="Times New Roman" w:hAnsi="Calibri" w:cs="Calibri"/>
              </w:rPr>
            </w:pPr>
            <w:r w:rsidRPr="005903A8">
              <w:rPr>
                <w:rFonts w:ascii="Calibri" w:eastAsia="Times New Roman" w:hAnsi="Calibri" w:cs="Calibri"/>
              </w:rPr>
              <w:t xml:space="preserve">Respiratory Toxins III: </w:t>
            </w:r>
            <w:proofErr w:type="spellStart"/>
            <w:r w:rsidRPr="005903A8">
              <w:rPr>
                <w:rFonts w:ascii="Calibri" w:eastAsia="Times New Roman" w:hAnsi="Calibri" w:cs="Calibri"/>
              </w:rPr>
              <w:t>Uncouplers</w:t>
            </w:r>
            <w:proofErr w:type="spellEnd"/>
            <w:r w:rsidRPr="005903A8">
              <w:rPr>
                <w:rFonts w:ascii="Calibri" w:eastAsia="Times New Roman" w:hAnsi="Calibri" w:cs="Calibri"/>
              </w:rPr>
              <w:t xml:space="preserve"> and ATP Synthesis Inhibitors</w:t>
            </w:r>
          </w:p>
        </w:tc>
      </w:tr>
      <w:tr w:rsidR="000A7C9D" w:rsidRPr="005903A8" w14:paraId="31CD2944" w14:textId="77777777" w:rsidTr="000A7C9D">
        <w:trPr>
          <w:trHeight w:val="279"/>
        </w:trPr>
        <w:tc>
          <w:tcPr>
            <w:tcW w:w="7468" w:type="dxa"/>
          </w:tcPr>
          <w:p w14:paraId="17D3C22E" w14:textId="77777777" w:rsidR="000A7C9D" w:rsidRPr="005903A8" w:rsidRDefault="000A7C9D" w:rsidP="00DA2AFD">
            <w:pPr>
              <w:numPr>
                <w:ilvl w:val="0"/>
                <w:numId w:val="4"/>
              </w:numPr>
              <w:tabs>
                <w:tab w:val="left" w:pos="567"/>
              </w:tabs>
              <w:rPr>
                <w:rFonts w:ascii="Calibri" w:eastAsia="Times New Roman" w:hAnsi="Calibri" w:cs="Calibri"/>
              </w:rPr>
            </w:pPr>
            <w:r w:rsidRPr="005903A8">
              <w:rPr>
                <w:rFonts w:ascii="Calibri" w:eastAsia="Times New Roman" w:hAnsi="Calibri" w:cs="Calibri"/>
              </w:rPr>
              <w:t>Insect Nervous System II: Action Potential Generation</w:t>
            </w:r>
          </w:p>
        </w:tc>
      </w:tr>
      <w:tr w:rsidR="000A7C9D" w:rsidRPr="005903A8" w14:paraId="04CCAAE4" w14:textId="77777777" w:rsidTr="000A7C9D">
        <w:trPr>
          <w:trHeight w:val="279"/>
        </w:trPr>
        <w:tc>
          <w:tcPr>
            <w:tcW w:w="7468" w:type="dxa"/>
          </w:tcPr>
          <w:p w14:paraId="26B4E547" w14:textId="77777777" w:rsidR="000A7C9D" w:rsidRPr="005903A8" w:rsidRDefault="000A7C9D" w:rsidP="00DA2AFD">
            <w:pPr>
              <w:numPr>
                <w:ilvl w:val="0"/>
                <w:numId w:val="4"/>
              </w:numPr>
              <w:tabs>
                <w:tab w:val="left" w:pos="567"/>
              </w:tabs>
              <w:rPr>
                <w:rFonts w:ascii="Calibri" w:eastAsia="Times New Roman" w:hAnsi="Calibri" w:cs="Calibri"/>
              </w:rPr>
            </w:pPr>
            <w:r w:rsidRPr="005903A8">
              <w:rPr>
                <w:rFonts w:ascii="Calibri" w:eastAsia="Times New Roman" w:hAnsi="Calibri" w:cs="Calibri"/>
              </w:rPr>
              <w:t>The Voltage-gated Ion Channels</w:t>
            </w:r>
          </w:p>
        </w:tc>
      </w:tr>
      <w:tr w:rsidR="000A7C9D" w:rsidRPr="005903A8" w14:paraId="2294958A" w14:textId="77777777" w:rsidTr="000A7C9D">
        <w:trPr>
          <w:trHeight w:val="279"/>
        </w:trPr>
        <w:tc>
          <w:tcPr>
            <w:tcW w:w="7468" w:type="dxa"/>
          </w:tcPr>
          <w:p w14:paraId="3AC494FE" w14:textId="77777777" w:rsidR="000A7C9D" w:rsidRPr="005903A8" w:rsidRDefault="000A7C9D" w:rsidP="00DA2AFD">
            <w:pPr>
              <w:numPr>
                <w:ilvl w:val="0"/>
                <w:numId w:val="4"/>
              </w:numPr>
              <w:tabs>
                <w:tab w:val="left" w:pos="567"/>
              </w:tabs>
              <w:rPr>
                <w:rFonts w:ascii="Calibri" w:eastAsia="Times New Roman" w:hAnsi="Calibri" w:cs="Calibri"/>
              </w:rPr>
            </w:pPr>
            <w:r w:rsidRPr="005903A8">
              <w:rPr>
                <w:rFonts w:ascii="Calibri" w:eastAsia="Times New Roman" w:hAnsi="Calibri" w:cs="Calibri"/>
              </w:rPr>
              <w:t>Organochlorines I: DDT-like Compounds</w:t>
            </w:r>
          </w:p>
        </w:tc>
      </w:tr>
      <w:tr w:rsidR="000A7C9D" w:rsidRPr="005903A8" w14:paraId="6F87FE81" w14:textId="77777777" w:rsidTr="000A7C9D">
        <w:trPr>
          <w:trHeight w:val="279"/>
        </w:trPr>
        <w:tc>
          <w:tcPr>
            <w:tcW w:w="7468" w:type="dxa"/>
          </w:tcPr>
          <w:p w14:paraId="39398AA0" w14:textId="77777777" w:rsidR="000A7C9D" w:rsidRPr="005903A8" w:rsidRDefault="000A7C9D" w:rsidP="00DA2AFD">
            <w:pPr>
              <w:numPr>
                <w:ilvl w:val="0"/>
                <w:numId w:val="4"/>
              </w:numPr>
              <w:tabs>
                <w:tab w:val="left" w:pos="567"/>
              </w:tabs>
              <w:rPr>
                <w:rFonts w:ascii="Calibri" w:eastAsia="Times New Roman" w:hAnsi="Calibri" w:cs="Calibri"/>
              </w:rPr>
            </w:pPr>
            <w:r w:rsidRPr="005903A8">
              <w:rPr>
                <w:rFonts w:ascii="Calibri" w:eastAsia="Times New Roman" w:hAnsi="Calibri" w:cs="Calibri"/>
              </w:rPr>
              <w:t xml:space="preserve"> Pyrethroids I: Origins, Activity and Structure</w:t>
            </w:r>
          </w:p>
        </w:tc>
      </w:tr>
      <w:tr w:rsidR="000A7C9D" w:rsidRPr="005903A8" w14:paraId="39D02E58" w14:textId="77777777" w:rsidTr="000A7C9D">
        <w:trPr>
          <w:trHeight w:val="279"/>
        </w:trPr>
        <w:tc>
          <w:tcPr>
            <w:tcW w:w="7468" w:type="dxa"/>
          </w:tcPr>
          <w:p w14:paraId="4F3B87A9" w14:textId="77777777" w:rsidR="000A7C9D" w:rsidRPr="005903A8" w:rsidRDefault="000A7C9D" w:rsidP="00DA2AFD">
            <w:pPr>
              <w:numPr>
                <w:ilvl w:val="0"/>
                <w:numId w:val="4"/>
              </w:numPr>
              <w:tabs>
                <w:tab w:val="left" w:pos="567"/>
              </w:tabs>
              <w:rPr>
                <w:rFonts w:ascii="Calibri" w:hAnsi="Calibri" w:cs="Calibri"/>
              </w:rPr>
            </w:pPr>
            <w:r w:rsidRPr="005903A8">
              <w:rPr>
                <w:rFonts w:ascii="Calibri" w:eastAsia="Times New Roman" w:hAnsi="Calibri" w:cs="Calibri"/>
              </w:rPr>
              <w:t>Pyrethroids II: Target Site, Mode of Action and Resistance</w:t>
            </w:r>
            <w:r w:rsidRPr="005903A8">
              <w:rPr>
                <w:rFonts w:ascii="Calibri" w:hAnsi="Calibri" w:cs="Calibri"/>
              </w:rPr>
              <w:t xml:space="preserve"> </w:t>
            </w:r>
          </w:p>
        </w:tc>
      </w:tr>
      <w:tr w:rsidR="000A7C9D" w:rsidRPr="005903A8" w14:paraId="384A666B" w14:textId="77777777" w:rsidTr="000A7C9D">
        <w:trPr>
          <w:trHeight w:val="279"/>
        </w:trPr>
        <w:tc>
          <w:tcPr>
            <w:tcW w:w="7468" w:type="dxa"/>
          </w:tcPr>
          <w:p w14:paraId="028EB88B" w14:textId="77777777" w:rsidR="000A7C9D" w:rsidRPr="005903A8" w:rsidRDefault="000A7C9D" w:rsidP="00DA2AFD">
            <w:pPr>
              <w:numPr>
                <w:ilvl w:val="0"/>
                <w:numId w:val="4"/>
              </w:numPr>
              <w:tabs>
                <w:tab w:val="left" w:pos="567"/>
              </w:tabs>
              <w:rPr>
                <w:rFonts w:ascii="Calibri" w:eastAsia="Times New Roman" w:hAnsi="Calibri" w:cs="Calibri"/>
              </w:rPr>
            </w:pPr>
            <w:r w:rsidRPr="005903A8">
              <w:rPr>
                <w:rFonts w:ascii="Calibri" w:eastAsia="Times New Roman" w:hAnsi="Calibri" w:cs="Calibri"/>
              </w:rPr>
              <w:t xml:space="preserve">Other Sodium Channel Modulators: </w:t>
            </w:r>
            <w:proofErr w:type="spellStart"/>
            <w:r w:rsidRPr="005903A8">
              <w:rPr>
                <w:rFonts w:ascii="Calibri" w:eastAsia="Times New Roman" w:hAnsi="Calibri" w:cs="Calibri"/>
              </w:rPr>
              <w:t>Veratrotoxins</w:t>
            </w:r>
            <w:proofErr w:type="spellEnd"/>
            <w:r w:rsidRPr="005903A8">
              <w:rPr>
                <w:rFonts w:ascii="Calibri" w:eastAsia="Times New Roman" w:hAnsi="Calibri" w:cs="Calibri"/>
              </w:rPr>
              <w:t xml:space="preserve">, </w:t>
            </w:r>
            <w:proofErr w:type="spellStart"/>
            <w:r w:rsidRPr="005903A8">
              <w:rPr>
                <w:rFonts w:ascii="Calibri" w:eastAsia="Times New Roman" w:hAnsi="Calibri" w:cs="Calibri"/>
              </w:rPr>
              <w:t>Indoxacarb</w:t>
            </w:r>
            <w:proofErr w:type="spellEnd"/>
            <w:r w:rsidRPr="005903A8">
              <w:rPr>
                <w:rFonts w:ascii="Calibri" w:eastAsia="Times New Roman" w:hAnsi="Calibri" w:cs="Calibri"/>
              </w:rPr>
              <w:t xml:space="preserve">, </w:t>
            </w:r>
            <w:proofErr w:type="spellStart"/>
            <w:r w:rsidRPr="005903A8">
              <w:rPr>
                <w:rFonts w:ascii="Calibri" w:eastAsia="Times New Roman" w:hAnsi="Calibri" w:cs="Calibri"/>
              </w:rPr>
              <w:t>Semicarbazones</w:t>
            </w:r>
            <w:proofErr w:type="spellEnd"/>
            <w:r w:rsidRPr="005903A8">
              <w:rPr>
                <w:rFonts w:ascii="Calibri" w:eastAsia="Times New Roman" w:hAnsi="Calibri" w:cs="Calibri"/>
              </w:rPr>
              <w:t>, N-</w:t>
            </w:r>
            <w:proofErr w:type="spellStart"/>
            <w:r w:rsidRPr="005903A8">
              <w:rPr>
                <w:rFonts w:ascii="Calibri" w:eastAsia="Times New Roman" w:hAnsi="Calibri" w:cs="Calibri"/>
              </w:rPr>
              <w:t>Alkylamides</w:t>
            </w:r>
            <w:proofErr w:type="spellEnd"/>
          </w:p>
        </w:tc>
      </w:tr>
      <w:tr w:rsidR="000A7C9D" w:rsidRPr="005903A8" w14:paraId="748365FA" w14:textId="77777777" w:rsidTr="000A7C9D">
        <w:trPr>
          <w:trHeight w:val="279"/>
        </w:trPr>
        <w:tc>
          <w:tcPr>
            <w:tcW w:w="7468" w:type="dxa"/>
          </w:tcPr>
          <w:p w14:paraId="1947DA03" w14:textId="77777777" w:rsidR="000A7C9D" w:rsidRPr="005903A8" w:rsidRDefault="000A7C9D" w:rsidP="00DA2AFD">
            <w:pPr>
              <w:numPr>
                <w:ilvl w:val="0"/>
                <w:numId w:val="4"/>
              </w:numPr>
              <w:tabs>
                <w:tab w:val="left" w:pos="567"/>
              </w:tabs>
              <w:rPr>
                <w:rFonts w:ascii="Calibri" w:eastAsia="Times New Roman" w:hAnsi="Calibri" w:cs="Calibri"/>
              </w:rPr>
            </w:pPr>
            <w:r w:rsidRPr="005903A8">
              <w:rPr>
                <w:rFonts w:ascii="Calibri" w:eastAsia="Times New Roman" w:hAnsi="Calibri" w:cs="Calibri"/>
              </w:rPr>
              <w:t>Insect Nervous System III: Excitatory Neurotransmission</w:t>
            </w:r>
          </w:p>
        </w:tc>
      </w:tr>
      <w:tr w:rsidR="000A7C9D" w:rsidRPr="005903A8" w14:paraId="4DC32E39" w14:textId="77777777" w:rsidTr="000A7C9D">
        <w:trPr>
          <w:trHeight w:val="279"/>
        </w:trPr>
        <w:tc>
          <w:tcPr>
            <w:tcW w:w="7468" w:type="dxa"/>
          </w:tcPr>
          <w:p w14:paraId="6FEC0D32" w14:textId="77777777" w:rsidR="000A7C9D" w:rsidRPr="005903A8" w:rsidRDefault="000A7C9D" w:rsidP="00DA2AFD">
            <w:pPr>
              <w:numPr>
                <w:ilvl w:val="0"/>
                <w:numId w:val="4"/>
              </w:numPr>
              <w:tabs>
                <w:tab w:val="left" w:pos="567"/>
              </w:tabs>
              <w:rPr>
                <w:rFonts w:ascii="Calibri" w:eastAsia="Times New Roman" w:hAnsi="Calibri" w:cs="Calibri"/>
              </w:rPr>
            </w:pPr>
            <w:r w:rsidRPr="005903A8">
              <w:rPr>
                <w:rFonts w:ascii="Calibri" w:eastAsia="Times New Roman" w:hAnsi="Calibri" w:cs="Calibri"/>
              </w:rPr>
              <w:t>The Acetylcholine Receptor and the Botanical Nicotinoids</w:t>
            </w:r>
          </w:p>
        </w:tc>
      </w:tr>
      <w:tr w:rsidR="000A7C9D" w:rsidRPr="005903A8" w14:paraId="1B91D4E4" w14:textId="77777777" w:rsidTr="000A7C9D">
        <w:trPr>
          <w:trHeight w:val="279"/>
        </w:trPr>
        <w:tc>
          <w:tcPr>
            <w:tcW w:w="7468" w:type="dxa"/>
          </w:tcPr>
          <w:p w14:paraId="53D132AC" w14:textId="77777777" w:rsidR="000A7C9D" w:rsidRPr="005903A8" w:rsidRDefault="000A7C9D" w:rsidP="00DA2AFD">
            <w:pPr>
              <w:numPr>
                <w:ilvl w:val="0"/>
                <w:numId w:val="4"/>
              </w:numPr>
              <w:tabs>
                <w:tab w:val="left" w:pos="567"/>
              </w:tabs>
              <w:rPr>
                <w:rFonts w:ascii="Calibri" w:eastAsia="Times New Roman" w:hAnsi="Calibri" w:cs="Calibri"/>
              </w:rPr>
            </w:pPr>
            <w:proofErr w:type="spellStart"/>
            <w:r w:rsidRPr="005903A8">
              <w:rPr>
                <w:rFonts w:ascii="Calibri" w:eastAsia="Times New Roman" w:hAnsi="Calibri" w:cs="Calibri"/>
              </w:rPr>
              <w:t>Neonicotinoids</w:t>
            </w:r>
            <w:proofErr w:type="spellEnd"/>
            <w:r w:rsidRPr="005903A8">
              <w:rPr>
                <w:rFonts w:ascii="Calibri" w:eastAsia="Times New Roman" w:hAnsi="Calibri" w:cs="Calibri"/>
              </w:rPr>
              <w:t xml:space="preserve"> and </w:t>
            </w:r>
            <w:proofErr w:type="spellStart"/>
            <w:r w:rsidRPr="005903A8">
              <w:rPr>
                <w:rFonts w:ascii="Calibri" w:eastAsia="Times New Roman" w:hAnsi="Calibri" w:cs="Calibri"/>
              </w:rPr>
              <w:t>Sulfoxaflor</w:t>
            </w:r>
            <w:proofErr w:type="spellEnd"/>
          </w:p>
        </w:tc>
      </w:tr>
      <w:tr w:rsidR="000A7C9D" w:rsidRPr="005903A8" w14:paraId="6D61019F" w14:textId="77777777" w:rsidTr="000A7C9D">
        <w:trPr>
          <w:trHeight w:val="279"/>
        </w:trPr>
        <w:tc>
          <w:tcPr>
            <w:tcW w:w="7468" w:type="dxa"/>
          </w:tcPr>
          <w:p w14:paraId="44A0F197" w14:textId="77777777" w:rsidR="000A7C9D" w:rsidRPr="005903A8" w:rsidRDefault="000A7C9D" w:rsidP="00DA2AFD">
            <w:pPr>
              <w:numPr>
                <w:ilvl w:val="0"/>
                <w:numId w:val="4"/>
              </w:numPr>
              <w:tabs>
                <w:tab w:val="left" w:pos="567"/>
              </w:tabs>
              <w:rPr>
                <w:rFonts w:ascii="Calibri" w:eastAsia="Times New Roman" w:hAnsi="Calibri" w:cs="Calibri"/>
              </w:rPr>
            </w:pPr>
            <w:r w:rsidRPr="005903A8">
              <w:rPr>
                <w:rFonts w:ascii="Calibri" w:eastAsia="Times New Roman" w:hAnsi="Calibri" w:cs="Calibri"/>
              </w:rPr>
              <w:t xml:space="preserve">Other </w:t>
            </w:r>
            <w:r w:rsidRPr="005903A8">
              <w:rPr>
                <w:rFonts w:ascii="Calibri" w:hAnsi="Calibri" w:cs="Calibri"/>
              </w:rPr>
              <w:t>Acetylcholine Receptor</w:t>
            </w:r>
            <w:r w:rsidRPr="005903A8">
              <w:rPr>
                <w:rFonts w:ascii="Calibri" w:eastAsia="Times New Roman" w:hAnsi="Calibri" w:cs="Calibri"/>
              </w:rPr>
              <w:t xml:space="preserve"> Toxins: </w:t>
            </w:r>
            <w:proofErr w:type="spellStart"/>
            <w:r w:rsidRPr="005903A8">
              <w:rPr>
                <w:rFonts w:ascii="Calibri" w:eastAsia="Times New Roman" w:hAnsi="Calibri" w:cs="Calibri"/>
              </w:rPr>
              <w:t>Cartap</w:t>
            </w:r>
            <w:proofErr w:type="spellEnd"/>
            <w:r w:rsidRPr="005903A8">
              <w:rPr>
                <w:rFonts w:ascii="Calibri" w:eastAsia="Times New Roman" w:hAnsi="Calibri" w:cs="Calibri"/>
              </w:rPr>
              <w:t xml:space="preserve">, </w:t>
            </w:r>
            <w:proofErr w:type="spellStart"/>
            <w:r w:rsidRPr="005903A8">
              <w:rPr>
                <w:rFonts w:ascii="Calibri" w:eastAsia="Times New Roman" w:hAnsi="Calibri" w:cs="Calibri"/>
              </w:rPr>
              <w:t>Spinosyns</w:t>
            </w:r>
            <w:proofErr w:type="spellEnd"/>
            <w:r w:rsidRPr="005903A8">
              <w:rPr>
                <w:rFonts w:ascii="Calibri" w:eastAsia="Times New Roman" w:hAnsi="Calibri" w:cs="Calibri"/>
              </w:rPr>
              <w:t xml:space="preserve">, </w:t>
            </w:r>
            <w:proofErr w:type="spellStart"/>
            <w:r w:rsidRPr="005903A8">
              <w:rPr>
                <w:rFonts w:ascii="Calibri" w:eastAsia="Times New Roman" w:hAnsi="Calibri" w:cs="Calibri"/>
              </w:rPr>
              <w:t>Muscarine</w:t>
            </w:r>
            <w:proofErr w:type="spellEnd"/>
            <w:r w:rsidRPr="005903A8">
              <w:rPr>
                <w:rFonts w:ascii="Calibri" w:eastAsia="Times New Roman" w:hAnsi="Calibri" w:cs="Calibri"/>
              </w:rPr>
              <w:t xml:space="preserve">, Atropine </w:t>
            </w:r>
          </w:p>
        </w:tc>
      </w:tr>
      <w:tr w:rsidR="000A7C9D" w:rsidRPr="005903A8" w14:paraId="2D388090" w14:textId="77777777" w:rsidTr="000A7C9D">
        <w:trPr>
          <w:trHeight w:val="279"/>
        </w:trPr>
        <w:tc>
          <w:tcPr>
            <w:tcW w:w="7468" w:type="dxa"/>
          </w:tcPr>
          <w:p w14:paraId="3D8833D0" w14:textId="77777777" w:rsidR="000A7C9D" w:rsidRPr="005903A8" w:rsidRDefault="000A7C9D" w:rsidP="00DA2AFD">
            <w:pPr>
              <w:numPr>
                <w:ilvl w:val="0"/>
                <w:numId w:val="4"/>
              </w:numPr>
              <w:tabs>
                <w:tab w:val="left" w:pos="567"/>
              </w:tabs>
              <w:rPr>
                <w:rFonts w:ascii="Calibri" w:eastAsia="Times New Roman" w:hAnsi="Calibri" w:cs="Calibri"/>
              </w:rPr>
            </w:pPr>
            <w:r w:rsidRPr="005903A8">
              <w:rPr>
                <w:rFonts w:ascii="Calibri" w:eastAsia="Times New Roman" w:hAnsi="Calibri" w:cs="Calibri"/>
              </w:rPr>
              <w:t>Acetylcholinesterase</w:t>
            </w:r>
          </w:p>
        </w:tc>
      </w:tr>
      <w:tr w:rsidR="000A7C9D" w:rsidRPr="005903A8" w14:paraId="4B467A05" w14:textId="77777777" w:rsidTr="000A7C9D">
        <w:trPr>
          <w:trHeight w:val="279"/>
        </w:trPr>
        <w:tc>
          <w:tcPr>
            <w:tcW w:w="7468" w:type="dxa"/>
          </w:tcPr>
          <w:p w14:paraId="6BA8F185" w14:textId="77777777" w:rsidR="000A7C9D" w:rsidRPr="005903A8" w:rsidRDefault="000A7C9D" w:rsidP="00DA2AFD">
            <w:pPr>
              <w:numPr>
                <w:ilvl w:val="0"/>
                <w:numId w:val="4"/>
              </w:numPr>
              <w:tabs>
                <w:tab w:val="left" w:pos="567"/>
              </w:tabs>
              <w:rPr>
                <w:rFonts w:ascii="Calibri" w:eastAsia="Times New Roman" w:hAnsi="Calibri" w:cs="Calibri"/>
              </w:rPr>
            </w:pPr>
            <w:r w:rsidRPr="005903A8">
              <w:rPr>
                <w:rFonts w:ascii="Calibri" w:eastAsia="Times New Roman" w:hAnsi="Calibri" w:cs="Calibri"/>
              </w:rPr>
              <w:t xml:space="preserve">Organophosphorus Insecticides </w:t>
            </w:r>
          </w:p>
        </w:tc>
      </w:tr>
      <w:tr w:rsidR="000A7C9D" w:rsidRPr="005903A8" w14:paraId="1D1A535C" w14:textId="77777777" w:rsidTr="000A7C9D">
        <w:trPr>
          <w:trHeight w:val="279"/>
        </w:trPr>
        <w:tc>
          <w:tcPr>
            <w:tcW w:w="7468" w:type="dxa"/>
          </w:tcPr>
          <w:p w14:paraId="69C3F1A6" w14:textId="77777777" w:rsidR="000A7C9D" w:rsidRPr="005903A8" w:rsidRDefault="000A7C9D" w:rsidP="00DA2AFD">
            <w:pPr>
              <w:numPr>
                <w:ilvl w:val="0"/>
                <w:numId w:val="4"/>
              </w:numPr>
              <w:tabs>
                <w:tab w:val="left" w:pos="567"/>
              </w:tabs>
              <w:rPr>
                <w:rFonts w:ascii="Calibri" w:eastAsia="Times New Roman" w:hAnsi="Calibri" w:cs="Calibri"/>
              </w:rPr>
            </w:pPr>
            <w:proofErr w:type="spellStart"/>
            <w:r w:rsidRPr="005903A8">
              <w:rPr>
                <w:rFonts w:ascii="Calibri" w:eastAsia="Times New Roman" w:hAnsi="Calibri" w:cs="Calibri"/>
              </w:rPr>
              <w:t>Carbamates</w:t>
            </w:r>
            <w:proofErr w:type="spellEnd"/>
            <w:r w:rsidRPr="005903A8">
              <w:rPr>
                <w:rFonts w:ascii="Calibri" w:eastAsia="Times New Roman" w:hAnsi="Calibri" w:cs="Calibri"/>
              </w:rPr>
              <w:t xml:space="preserve"> and </w:t>
            </w:r>
            <w:proofErr w:type="spellStart"/>
            <w:r w:rsidRPr="005903A8">
              <w:rPr>
                <w:rFonts w:ascii="Calibri" w:eastAsia="Times New Roman" w:hAnsi="Calibri" w:cs="Calibri"/>
              </w:rPr>
              <w:t>Triazamate</w:t>
            </w:r>
            <w:proofErr w:type="spellEnd"/>
          </w:p>
        </w:tc>
      </w:tr>
      <w:tr w:rsidR="000A7C9D" w:rsidRPr="005903A8" w14:paraId="1A6D261B" w14:textId="77777777" w:rsidTr="000A7C9D">
        <w:trPr>
          <w:trHeight w:val="279"/>
        </w:trPr>
        <w:tc>
          <w:tcPr>
            <w:tcW w:w="7468" w:type="dxa"/>
          </w:tcPr>
          <w:p w14:paraId="15FCB309" w14:textId="77777777" w:rsidR="000A7C9D" w:rsidRPr="005903A8" w:rsidRDefault="000A7C9D" w:rsidP="00DA2AFD">
            <w:pPr>
              <w:numPr>
                <w:ilvl w:val="0"/>
                <w:numId w:val="4"/>
              </w:numPr>
              <w:tabs>
                <w:tab w:val="left" w:pos="567"/>
              </w:tabs>
              <w:rPr>
                <w:rFonts w:ascii="Calibri" w:eastAsia="Times New Roman" w:hAnsi="Calibri" w:cs="Calibri"/>
              </w:rPr>
            </w:pPr>
            <w:r w:rsidRPr="005903A8">
              <w:rPr>
                <w:rFonts w:ascii="Calibri" w:eastAsia="Times New Roman" w:hAnsi="Calibri" w:cs="Calibri"/>
              </w:rPr>
              <w:t>Insect Nervous System IV:  Inhibitory</w:t>
            </w:r>
            <w:r w:rsidRPr="005903A8">
              <w:rPr>
                <w:rFonts w:ascii="Calibri" w:hAnsi="Calibri" w:cs="Calibri"/>
              </w:rPr>
              <w:t xml:space="preserve"> Neurotransmission</w:t>
            </w:r>
          </w:p>
        </w:tc>
      </w:tr>
      <w:tr w:rsidR="000A7C9D" w:rsidRPr="005903A8" w14:paraId="1CF1680E" w14:textId="77777777" w:rsidTr="000A7C9D">
        <w:trPr>
          <w:trHeight w:val="279"/>
        </w:trPr>
        <w:tc>
          <w:tcPr>
            <w:tcW w:w="7468" w:type="dxa"/>
          </w:tcPr>
          <w:p w14:paraId="685B985F" w14:textId="77777777" w:rsidR="000A7C9D" w:rsidRPr="005903A8" w:rsidRDefault="000A7C9D" w:rsidP="00DA2AFD">
            <w:pPr>
              <w:numPr>
                <w:ilvl w:val="0"/>
                <w:numId w:val="4"/>
              </w:numPr>
              <w:tabs>
                <w:tab w:val="left" w:pos="567"/>
              </w:tabs>
              <w:rPr>
                <w:rFonts w:ascii="Calibri" w:eastAsia="Times New Roman" w:hAnsi="Calibri" w:cs="Calibri"/>
              </w:rPr>
            </w:pPr>
            <w:r w:rsidRPr="005903A8">
              <w:rPr>
                <w:rFonts w:ascii="Calibri" w:eastAsia="Times New Roman" w:hAnsi="Calibri" w:cs="Calibri"/>
              </w:rPr>
              <w:t>Targeting the GABA Receptor: Organochlorines II and Fiproles</w:t>
            </w:r>
          </w:p>
        </w:tc>
      </w:tr>
      <w:tr w:rsidR="000A7C9D" w:rsidRPr="005903A8" w14:paraId="2DA16409" w14:textId="77777777" w:rsidTr="000A7C9D">
        <w:trPr>
          <w:trHeight w:val="279"/>
        </w:trPr>
        <w:tc>
          <w:tcPr>
            <w:tcW w:w="7468" w:type="dxa"/>
          </w:tcPr>
          <w:p w14:paraId="74319801" w14:textId="77777777" w:rsidR="000A7C9D" w:rsidRPr="005903A8" w:rsidRDefault="000A7C9D" w:rsidP="00DA2AFD">
            <w:pPr>
              <w:numPr>
                <w:ilvl w:val="0"/>
                <w:numId w:val="4"/>
              </w:numPr>
              <w:tabs>
                <w:tab w:val="left" w:pos="567"/>
              </w:tabs>
              <w:rPr>
                <w:rFonts w:ascii="Calibri" w:eastAsia="Times New Roman" w:hAnsi="Calibri" w:cs="Calibri"/>
              </w:rPr>
            </w:pPr>
            <w:r w:rsidRPr="005903A8">
              <w:rPr>
                <w:rFonts w:ascii="Calibri" w:eastAsia="Times New Roman" w:hAnsi="Calibri" w:cs="Calibri"/>
              </w:rPr>
              <w:t xml:space="preserve">Targeting the Glutamate Receptor: </w:t>
            </w:r>
            <w:proofErr w:type="spellStart"/>
            <w:r w:rsidRPr="005903A8">
              <w:rPr>
                <w:rFonts w:ascii="Calibri" w:eastAsia="Times New Roman" w:hAnsi="Calibri" w:cs="Calibri"/>
              </w:rPr>
              <w:t>Avermectins</w:t>
            </w:r>
            <w:proofErr w:type="spellEnd"/>
            <w:r w:rsidRPr="005903A8">
              <w:rPr>
                <w:rFonts w:ascii="Calibri" w:eastAsia="Times New Roman" w:hAnsi="Calibri" w:cs="Calibri"/>
              </w:rPr>
              <w:t xml:space="preserve"> and </w:t>
            </w:r>
            <w:proofErr w:type="spellStart"/>
            <w:r w:rsidRPr="005903A8">
              <w:rPr>
                <w:rFonts w:ascii="Calibri" w:eastAsia="Times New Roman" w:hAnsi="Calibri" w:cs="Calibri"/>
              </w:rPr>
              <w:t>Milbemycins</w:t>
            </w:r>
            <w:proofErr w:type="spellEnd"/>
          </w:p>
        </w:tc>
      </w:tr>
      <w:tr w:rsidR="000A7C9D" w:rsidRPr="005903A8" w14:paraId="219C0BBE" w14:textId="77777777" w:rsidTr="000A7C9D">
        <w:trPr>
          <w:trHeight w:val="279"/>
        </w:trPr>
        <w:tc>
          <w:tcPr>
            <w:tcW w:w="7468" w:type="dxa"/>
          </w:tcPr>
          <w:p w14:paraId="238788E9" w14:textId="77777777" w:rsidR="000A7C9D" w:rsidRPr="005903A8" w:rsidRDefault="000A7C9D" w:rsidP="00DA2AFD">
            <w:pPr>
              <w:numPr>
                <w:ilvl w:val="0"/>
                <w:numId w:val="4"/>
              </w:numPr>
              <w:tabs>
                <w:tab w:val="left" w:pos="567"/>
              </w:tabs>
              <w:rPr>
                <w:rFonts w:ascii="Calibri" w:eastAsia="Times New Roman" w:hAnsi="Calibri" w:cs="Calibri"/>
              </w:rPr>
            </w:pPr>
            <w:r w:rsidRPr="005903A8">
              <w:rPr>
                <w:rFonts w:ascii="Calibri" w:eastAsia="Times New Roman" w:hAnsi="Calibri" w:cs="Calibri"/>
              </w:rPr>
              <w:t>Insect Muscles and Ryanodine Receptors: Novel Targets</w:t>
            </w:r>
          </w:p>
        </w:tc>
      </w:tr>
      <w:tr w:rsidR="000A7C9D" w:rsidRPr="005903A8" w14:paraId="649C4403" w14:textId="77777777" w:rsidTr="000A7C9D">
        <w:trPr>
          <w:trHeight w:val="279"/>
        </w:trPr>
        <w:tc>
          <w:tcPr>
            <w:tcW w:w="7468" w:type="dxa"/>
          </w:tcPr>
          <w:p w14:paraId="7A7B3B3B" w14:textId="77777777" w:rsidR="000A7C9D" w:rsidRPr="005903A8" w:rsidRDefault="000A7C9D" w:rsidP="00DA2AFD">
            <w:pPr>
              <w:numPr>
                <w:ilvl w:val="0"/>
                <w:numId w:val="4"/>
              </w:numPr>
              <w:tabs>
                <w:tab w:val="left" w:pos="567"/>
              </w:tabs>
              <w:rPr>
                <w:rFonts w:ascii="Calibri" w:eastAsia="Times New Roman" w:hAnsi="Calibri" w:cs="Calibri"/>
              </w:rPr>
            </w:pPr>
            <w:r w:rsidRPr="005903A8">
              <w:rPr>
                <w:rFonts w:ascii="Calibri" w:eastAsia="Times New Roman" w:hAnsi="Calibri" w:cs="Calibri"/>
              </w:rPr>
              <w:t xml:space="preserve">Synthetic </w:t>
            </w:r>
            <w:proofErr w:type="spellStart"/>
            <w:r w:rsidRPr="005903A8">
              <w:rPr>
                <w:rFonts w:ascii="Calibri" w:eastAsia="Times New Roman" w:hAnsi="Calibri" w:cs="Calibri"/>
              </w:rPr>
              <w:t>Diamide</w:t>
            </w:r>
            <w:proofErr w:type="spellEnd"/>
            <w:r w:rsidRPr="005903A8">
              <w:rPr>
                <w:rFonts w:ascii="Calibri" w:eastAsia="Times New Roman" w:hAnsi="Calibri" w:cs="Calibri"/>
              </w:rPr>
              <w:t xml:space="preserve"> </w:t>
            </w:r>
            <w:proofErr w:type="spellStart"/>
            <w:r w:rsidRPr="005903A8">
              <w:rPr>
                <w:rFonts w:ascii="Calibri" w:eastAsia="Times New Roman" w:hAnsi="Calibri" w:cs="Calibri"/>
              </w:rPr>
              <w:t>Ryanoids</w:t>
            </w:r>
            <w:proofErr w:type="spellEnd"/>
          </w:p>
        </w:tc>
      </w:tr>
      <w:tr w:rsidR="000A7C9D" w:rsidRPr="005903A8" w14:paraId="03AADFAF" w14:textId="77777777" w:rsidTr="000A7C9D">
        <w:trPr>
          <w:trHeight w:val="279"/>
        </w:trPr>
        <w:tc>
          <w:tcPr>
            <w:tcW w:w="7468" w:type="dxa"/>
          </w:tcPr>
          <w:p w14:paraId="59EA1169" w14:textId="77777777" w:rsidR="000A7C9D" w:rsidRPr="005903A8" w:rsidRDefault="000A7C9D" w:rsidP="00DA2AFD">
            <w:pPr>
              <w:numPr>
                <w:ilvl w:val="0"/>
                <w:numId w:val="4"/>
              </w:numPr>
              <w:tabs>
                <w:tab w:val="left" w:pos="567"/>
              </w:tabs>
              <w:rPr>
                <w:rFonts w:ascii="Calibri" w:eastAsia="Times New Roman" w:hAnsi="Calibri" w:cs="Calibri"/>
              </w:rPr>
            </w:pPr>
            <w:r w:rsidRPr="005903A8">
              <w:rPr>
                <w:rFonts w:ascii="Calibri" w:eastAsia="Times New Roman" w:hAnsi="Calibri" w:cs="Calibri"/>
              </w:rPr>
              <w:t>The Arthropod Exoskeleton</w:t>
            </w:r>
          </w:p>
        </w:tc>
      </w:tr>
      <w:tr w:rsidR="000A7C9D" w:rsidRPr="005903A8" w14:paraId="2A381CDC" w14:textId="77777777" w:rsidTr="000A7C9D">
        <w:trPr>
          <w:trHeight w:val="279"/>
        </w:trPr>
        <w:tc>
          <w:tcPr>
            <w:tcW w:w="7468" w:type="dxa"/>
          </w:tcPr>
          <w:p w14:paraId="4D53FDB0" w14:textId="77777777" w:rsidR="000A7C9D" w:rsidRPr="005903A8" w:rsidRDefault="000A7C9D" w:rsidP="00DA2AFD">
            <w:pPr>
              <w:numPr>
                <w:ilvl w:val="0"/>
                <w:numId w:val="4"/>
              </w:numPr>
              <w:tabs>
                <w:tab w:val="left" w:pos="567"/>
              </w:tabs>
              <w:rPr>
                <w:rFonts w:ascii="Calibri" w:eastAsia="Times New Roman" w:hAnsi="Calibri" w:cs="Calibri"/>
              </w:rPr>
            </w:pPr>
            <w:r w:rsidRPr="005903A8">
              <w:rPr>
                <w:rFonts w:ascii="Calibri" w:eastAsia="Times New Roman" w:hAnsi="Calibri" w:cs="Calibri"/>
              </w:rPr>
              <w:t xml:space="preserve">Disrupting Moulting: Chitin Synthesis, Lipid Synthesis, </w:t>
            </w:r>
            <w:proofErr w:type="spellStart"/>
            <w:r w:rsidRPr="005903A8">
              <w:rPr>
                <w:rFonts w:ascii="Calibri" w:eastAsia="Times New Roman" w:hAnsi="Calibri" w:cs="Calibri"/>
              </w:rPr>
              <w:t>Sclerotization</w:t>
            </w:r>
            <w:proofErr w:type="spellEnd"/>
          </w:p>
        </w:tc>
      </w:tr>
      <w:tr w:rsidR="000A7C9D" w:rsidRPr="005903A8" w14:paraId="3B5318C2" w14:textId="77777777" w:rsidTr="000A7C9D">
        <w:trPr>
          <w:trHeight w:val="279"/>
        </w:trPr>
        <w:tc>
          <w:tcPr>
            <w:tcW w:w="7468" w:type="dxa"/>
          </w:tcPr>
          <w:p w14:paraId="45B7E82E" w14:textId="77777777" w:rsidR="000A7C9D" w:rsidRPr="005903A8" w:rsidRDefault="000A7C9D" w:rsidP="00DA2AFD">
            <w:pPr>
              <w:numPr>
                <w:ilvl w:val="0"/>
                <w:numId w:val="4"/>
              </w:numPr>
              <w:tabs>
                <w:tab w:val="left" w:pos="567"/>
              </w:tabs>
              <w:rPr>
                <w:rFonts w:ascii="Calibri" w:eastAsia="Times New Roman" w:hAnsi="Calibri" w:cs="Calibri"/>
              </w:rPr>
            </w:pPr>
            <w:proofErr w:type="spellStart"/>
            <w:r w:rsidRPr="005903A8">
              <w:rPr>
                <w:rFonts w:ascii="Calibri" w:eastAsia="Times New Roman" w:hAnsi="Calibri" w:cs="Calibri"/>
              </w:rPr>
              <w:t>Ecdysteroids</w:t>
            </w:r>
            <w:proofErr w:type="spellEnd"/>
            <w:r w:rsidRPr="005903A8">
              <w:rPr>
                <w:rFonts w:ascii="Calibri" w:eastAsia="Times New Roman" w:hAnsi="Calibri" w:cs="Calibri"/>
              </w:rPr>
              <w:t xml:space="preserve"> and Related Growth Regulators</w:t>
            </w:r>
          </w:p>
        </w:tc>
      </w:tr>
      <w:tr w:rsidR="000A7C9D" w:rsidRPr="005903A8" w14:paraId="06E44E04" w14:textId="77777777" w:rsidTr="000A7C9D">
        <w:trPr>
          <w:trHeight w:val="279"/>
        </w:trPr>
        <w:tc>
          <w:tcPr>
            <w:tcW w:w="7468" w:type="dxa"/>
          </w:tcPr>
          <w:p w14:paraId="7DE9A177" w14:textId="77777777" w:rsidR="000A7C9D" w:rsidRPr="005903A8" w:rsidRDefault="000A7C9D" w:rsidP="00DA2AFD">
            <w:pPr>
              <w:numPr>
                <w:ilvl w:val="0"/>
                <w:numId w:val="4"/>
              </w:numPr>
              <w:tabs>
                <w:tab w:val="left" w:pos="567"/>
              </w:tabs>
              <w:rPr>
                <w:rFonts w:ascii="Calibri" w:eastAsia="Times New Roman" w:hAnsi="Calibri" w:cs="Calibri"/>
              </w:rPr>
            </w:pPr>
            <w:r w:rsidRPr="005903A8">
              <w:rPr>
                <w:rFonts w:ascii="Calibri" w:eastAsia="Times New Roman" w:hAnsi="Calibri" w:cs="Calibri"/>
              </w:rPr>
              <w:t>Metamorphosis</w:t>
            </w:r>
          </w:p>
        </w:tc>
      </w:tr>
      <w:tr w:rsidR="000A7C9D" w:rsidRPr="005903A8" w14:paraId="118BD17B" w14:textId="77777777" w:rsidTr="000A7C9D">
        <w:trPr>
          <w:trHeight w:val="279"/>
        </w:trPr>
        <w:tc>
          <w:tcPr>
            <w:tcW w:w="7468" w:type="dxa"/>
          </w:tcPr>
          <w:p w14:paraId="7F91A59F" w14:textId="77777777" w:rsidR="000A7C9D" w:rsidRPr="005903A8" w:rsidRDefault="000A7C9D" w:rsidP="00DA2AFD">
            <w:pPr>
              <w:numPr>
                <w:ilvl w:val="0"/>
                <w:numId w:val="4"/>
              </w:numPr>
              <w:tabs>
                <w:tab w:val="left" w:pos="567"/>
              </w:tabs>
              <w:rPr>
                <w:rFonts w:ascii="Calibri" w:eastAsia="Times New Roman" w:hAnsi="Calibri" w:cs="Calibri"/>
              </w:rPr>
            </w:pPr>
            <w:r w:rsidRPr="005903A8">
              <w:rPr>
                <w:rFonts w:ascii="Calibri" w:eastAsia="Times New Roman" w:hAnsi="Calibri" w:cs="Calibri"/>
              </w:rPr>
              <w:t>Juvenile Hormone Mimics and Antagonists</w:t>
            </w:r>
          </w:p>
        </w:tc>
      </w:tr>
      <w:tr w:rsidR="000A7C9D" w:rsidRPr="005903A8" w14:paraId="0434A18D" w14:textId="77777777" w:rsidTr="000A7C9D">
        <w:trPr>
          <w:trHeight w:val="279"/>
        </w:trPr>
        <w:tc>
          <w:tcPr>
            <w:tcW w:w="7468" w:type="dxa"/>
          </w:tcPr>
          <w:p w14:paraId="3BF013CE" w14:textId="77777777" w:rsidR="000A7C9D" w:rsidRPr="005903A8" w:rsidRDefault="000A7C9D" w:rsidP="00DA2AFD">
            <w:pPr>
              <w:numPr>
                <w:ilvl w:val="0"/>
                <w:numId w:val="4"/>
              </w:numPr>
              <w:tabs>
                <w:tab w:val="left" w:pos="567"/>
              </w:tabs>
              <w:rPr>
                <w:rFonts w:ascii="Calibri" w:eastAsia="Times New Roman" w:hAnsi="Calibri" w:cs="Calibri"/>
              </w:rPr>
            </w:pPr>
            <w:r w:rsidRPr="005903A8">
              <w:rPr>
                <w:rFonts w:ascii="Calibri" w:eastAsia="Times New Roman" w:hAnsi="Calibri" w:cs="Calibri"/>
              </w:rPr>
              <w:t>Resistance Management: A synthesis</w:t>
            </w:r>
          </w:p>
        </w:tc>
      </w:tr>
    </w:tbl>
    <w:p w14:paraId="444ACDBC"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3AD2A9E8" w14:textId="77777777" w:rsidR="00344E45" w:rsidRPr="00120B7B" w:rsidRDefault="008A7E6B" w:rsidP="00C03F89">
      <w:pPr>
        <w:pStyle w:val="Heading3"/>
      </w:pPr>
      <w:r w:rsidRPr="00120B7B">
        <w:t>Seminar</w:t>
      </w:r>
      <w:r w:rsidR="00344E45" w:rsidRPr="00120B7B">
        <w:t>s:</w:t>
      </w:r>
    </w:p>
    <w:p w14:paraId="3ECCF915"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8"/>
      </w:tblGrid>
      <w:tr w:rsidR="000A7C9D" w:rsidRPr="004D65AD" w14:paraId="7177BEB4" w14:textId="77777777" w:rsidTr="00DA2AFD">
        <w:trPr>
          <w:trHeight w:val="269"/>
        </w:trPr>
        <w:tc>
          <w:tcPr>
            <w:tcW w:w="7468" w:type="dxa"/>
          </w:tcPr>
          <w:p w14:paraId="3521EC6C" w14:textId="77777777" w:rsidR="000A7C9D" w:rsidRPr="00DA2AFD" w:rsidRDefault="000A7C9D" w:rsidP="002040D1">
            <w:pPr>
              <w:tabs>
                <w:tab w:val="left" w:pos="567"/>
              </w:tabs>
              <w:rPr>
                <w:rFonts w:ascii="Calibri" w:eastAsia="Times New Roman" w:hAnsi="Calibri" w:cs="Calibri"/>
              </w:rPr>
            </w:pPr>
            <w:r w:rsidRPr="00DA2AFD">
              <w:rPr>
                <w:rFonts w:ascii="Calibri" w:eastAsia="Times New Roman" w:hAnsi="Calibri" w:cs="Calibri"/>
              </w:rPr>
              <w:t>Seminar 1: Background Preparation Quiz and Discussion</w:t>
            </w:r>
          </w:p>
        </w:tc>
      </w:tr>
      <w:tr w:rsidR="000A7C9D" w:rsidRPr="004D65AD" w14:paraId="2429272A" w14:textId="77777777" w:rsidTr="00DA2AFD">
        <w:trPr>
          <w:trHeight w:val="269"/>
        </w:trPr>
        <w:tc>
          <w:tcPr>
            <w:tcW w:w="7468" w:type="dxa"/>
          </w:tcPr>
          <w:p w14:paraId="19DBE692" w14:textId="77777777" w:rsidR="000A7C9D" w:rsidRPr="00DA2AFD" w:rsidRDefault="000A7C9D" w:rsidP="002040D1">
            <w:pPr>
              <w:tabs>
                <w:tab w:val="left" w:pos="567"/>
              </w:tabs>
              <w:rPr>
                <w:rFonts w:ascii="Calibri" w:eastAsia="Times New Roman" w:hAnsi="Calibri" w:cs="Calibri"/>
              </w:rPr>
            </w:pPr>
            <w:r w:rsidRPr="00DA2AFD">
              <w:rPr>
                <w:rFonts w:ascii="Calibri" w:eastAsia="Times New Roman" w:hAnsi="Calibri" w:cs="Calibri"/>
              </w:rPr>
              <w:t>Seminar 2: Murder and Mayhem in the Garden: The cultural consequences of plant defenses</w:t>
            </w:r>
          </w:p>
        </w:tc>
      </w:tr>
      <w:tr w:rsidR="000A7C9D" w:rsidRPr="004D65AD" w14:paraId="2225BFBD" w14:textId="77777777" w:rsidTr="00DA2AFD">
        <w:trPr>
          <w:trHeight w:val="269"/>
        </w:trPr>
        <w:tc>
          <w:tcPr>
            <w:tcW w:w="7468" w:type="dxa"/>
          </w:tcPr>
          <w:p w14:paraId="59D02B9B" w14:textId="77777777" w:rsidR="000A7C9D" w:rsidRPr="00DA2AFD" w:rsidRDefault="000A7C9D" w:rsidP="002040D1">
            <w:pPr>
              <w:tabs>
                <w:tab w:val="left" w:pos="567"/>
              </w:tabs>
              <w:rPr>
                <w:rFonts w:ascii="Calibri" w:eastAsia="Times New Roman" w:hAnsi="Calibri" w:cs="Calibri"/>
              </w:rPr>
            </w:pPr>
            <w:r w:rsidRPr="00DA2AFD">
              <w:rPr>
                <w:rFonts w:ascii="Calibri" w:eastAsia="Times New Roman" w:hAnsi="Calibri" w:cs="Calibri"/>
              </w:rPr>
              <w:t>Seminar 3: Case study: Determining the mechanism of resistance</w:t>
            </w:r>
          </w:p>
        </w:tc>
      </w:tr>
      <w:tr w:rsidR="000A7C9D" w:rsidRPr="004D65AD" w14:paraId="4040C157" w14:textId="77777777" w:rsidTr="00DA2AFD">
        <w:trPr>
          <w:trHeight w:val="269"/>
        </w:trPr>
        <w:tc>
          <w:tcPr>
            <w:tcW w:w="7468" w:type="dxa"/>
          </w:tcPr>
          <w:p w14:paraId="1D3974C1" w14:textId="77777777" w:rsidR="000A7C9D" w:rsidRPr="00DA2AFD" w:rsidRDefault="000A7C9D" w:rsidP="002040D1">
            <w:pPr>
              <w:tabs>
                <w:tab w:val="left" w:pos="567"/>
              </w:tabs>
              <w:rPr>
                <w:rFonts w:ascii="Calibri" w:eastAsia="Times New Roman" w:hAnsi="Calibri" w:cs="Calibri"/>
              </w:rPr>
            </w:pPr>
            <w:r w:rsidRPr="00DA2AFD">
              <w:rPr>
                <w:rFonts w:ascii="Calibri" w:hAnsi="Calibri" w:cs="Calibri"/>
              </w:rPr>
              <w:t xml:space="preserve">Seminar 4: </w:t>
            </w:r>
            <w:r w:rsidRPr="00DA2AFD">
              <w:rPr>
                <w:rFonts w:ascii="Calibri" w:eastAsia="Times New Roman" w:hAnsi="Calibri" w:cs="Calibri"/>
              </w:rPr>
              <w:t>An introduction to electrophysiological methods</w:t>
            </w:r>
          </w:p>
        </w:tc>
      </w:tr>
      <w:tr w:rsidR="000A7C9D" w:rsidRPr="004D65AD" w14:paraId="0D7D30B7" w14:textId="77777777" w:rsidTr="00DA2AFD">
        <w:trPr>
          <w:trHeight w:val="269"/>
        </w:trPr>
        <w:tc>
          <w:tcPr>
            <w:tcW w:w="7468" w:type="dxa"/>
          </w:tcPr>
          <w:p w14:paraId="0F460D69" w14:textId="77777777" w:rsidR="000A7C9D" w:rsidRPr="00DA2AFD" w:rsidRDefault="000A7C9D" w:rsidP="002040D1">
            <w:pPr>
              <w:tabs>
                <w:tab w:val="left" w:pos="567"/>
              </w:tabs>
              <w:rPr>
                <w:rFonts w:ascii="Calibri" w:eastAsia="Times New Roman" w:hAnsi="Calibri" w:cs="Calibri"/>
              </w:rPr>
            </w:pPr>
            <w:r w:rsidRPr="00DA2AFD">
              <w:rPr>
                <w:rFonts w:ascii="Calibri" w:eastAsia="Times New Roman" w:hAnsi="Calibri" w:cs="Calibri"/>
              </w:rPr>
              <w:t>Seminar 5: Case Study: Is DDT a “bad” pesticide? (Class Discussion)</w:t>
            </w:r>
          </w:p>
        </w:tc>
      </w:tr>
      <w:tr w:rsidR="000A7C9D" w:rsidRPr="004D65AD" w14:paraId="436C80E8" w14:textId="77777777" w:rsidTr="00DA2AFD">
        <w:trPr>
          <w:trHeight w:val="269"/>
        </w:trPr>
        <w:tc>
          <w:tcPr>
            <w:tcW w:w="7468" w:type="dxa"/>
          </w:tcPr>
          <w:p w14:paraId="16C29F78" w14:textId="77777777" w:rsidR="000A7C9D" w:rsidRPr="00DA2AFD" w:rsidRDefault="000A7C9D" w:rsidP="002040D1">
            <w:pPr>
              <w:tabs>
                <w:tab w:val="left" w:pos="567"/>
              </w:tabs>
              <w:rPr>
                <w:rFonts w:ascii="Calibri" w:eastAsia="Times New Roman" w:hAnsi="Calibri" w:cs="Calibri"/>
              </w:rPr>
            </w:pPr>
            <w:r w:rsidRPr="00DA2AFD">
              <w:rPr>
                <w:rFonts w:ascii="Calibri" w:eastAsia="Times New Roman" w:hAnsi="Calibri" w:cs="Calibri"/>
              </w:rPr>
              <w:t>Seminar 6: Problem Solving and Review 1</w:t>
            </w:r>
          </w:p>
        </w:tc>
      </w:tr>
      <w:tr w:rsidR="000A7C9D" w:rsidRPr="004D65AD" w14:paraId="16154D5C" w14:textId="77777777" w:rsidTr="00DA2AFD">
        <w:trPr>
          <w:trHeight w:val="269"/>
        </w:trPr>
        <w:tc>
          <w:tcPr>
            <w:tcW w:w="7468" w:type="dxa"/>
          </w:tcPr>
          <w:p w14:paraId="349A149B" w14:textId="77777777" w:rsidR="000A7C9D" w:rsidRPr="00DA2AFD" w:rsidRDefault="000A7C9D" w:rsidP="002040D1">
            <w:pPr>
              <w:tabs>
                <w:tab w:val="left" w:pos="567"/>
              </w:tabs>
              <w:rPr>
                <w:rFonts w:ascii="Calibri" w:eastAsia="Times New Roman" w:hAnsi="Calibri" w:cs="Calibri"/>
              </w:rPr>
            </w:pPr>
            <w:r w:rsidRPr="00DA2AFD">
              <w:rPr>
                <w:rFonts w:ascii="Calibri" w:eastAsia="Times New Roman" w:hAnsi="Calibri" w:cs="Calibri"/>
              </w:rPr>
              <w:t>Seminar 7: The ecotoxicology of neonicotinoids: What do we need to know? (Class Discussion)</w:t>
            </w:r>
          </w:p>
        </w:tc>
      </w:tr>
      <w:tr w:rsidR="000A7C9D" w:rsidRPr="004D65AD" w14:paraId="69694074" w14:textId="77777777" w:rsidTr="00DA2AFD">
        <w:trPr>
          <w:trHeight w:val="269"/>
        </w:trPr>
        <w:tc>
          <w:tcPr>
            <w:tcW w:w="7468" w:type="dxa"/>
          </w:tcPr>
          <w:p w14:paraId="4A458E19" w14:textId="77777777" w:rsidR="000A7C9D" w:rsidRPr="00DA2AFD" w:rsidRDefault="000A7C9D" w:rsidP="002040D1">
            <w:pPr>
              <w:tabs>
                <w:tab w:val="left" w:pos="567"/>
              </w:tabs>
              <w:rPr>
                <w:rFonts w:ascii="Calibri" w:eastAsia="Times New Roman" w:hAnsi="Calibri" w:cs="Calibri"/>
              </w:rPr>
            </w:pPr>
            <w:r w:rsidRPr="00DA2AFD">
              <w:rPr>
                <w:rFonts w:ascii="Calibri" w:eastAsia="Times New Roman" w:hAnsi="Calibri" w:cs="Calibri"/>
              </w:rPr>
              <w:t xml:space="preserve">Seminar 8: Problem Solving and Review 2 </w:t>
            </w:r>
          </w:p>
        </w:tc>
      </w:tr>
      <w:tr w:rsidR="000A7C9D" w:rsidRPr="004D65AD" w14:paraId="2B7F6A96" w14:textId="77777777" w:rsidTr="00DA2AFD">
        <w:trPr>
          <w:trHeight w:val="269"/>
        </w:trPr>
        <w:tc>
          <w:tcPr>
            <w:tcW w:w="7468" w:type="dxa"/>
          </w:tcPr>
          <w:p w14:paraId="05DA8726" w14:textId="77777777" w:rsidR="000A7C9D" w:rsidRPr="00DA2AFD" w:rsidRDefault="000A7C9D" w:rsidP="002040D1">
            <w:pPr>
              <w:tabs>
                <w:tab w:val="left" w:pos="567"/>
              </w:tabs>
              <w:rPr>
                <w:rFonts w:ascii="Calibri" w:eastAsia="Times New Roman" w:hAnsi="Calibri" w:cs="Calibri"/>
              </w:rPr>
            </w:pPr>
            <w:r w:rsidRPr="00DA2AFD">
              <w:rPr>
                <w:rFonts w:ascii="Calibri" w:eastAsia="Times New Roman" w:hAnsi="Calibri" w:cs="Calibri"/>
              </w:rPr>
              <w:t xml:space="preserve">Seminar 9: Case Study: Halogenated insecticides - Always a bad idea? </w:t>
            </w:r>
            <w:r w:rsidRPr="00DA2AFD">
              <w:rPr>
                <w:rFonts w:ascii="Calibri" w:hAnsi="Calibri" w:cs="Calibri"/>
              </w:rPr>
              <w:t>(Class Discussion)</w:t>
            </w:r>
          </w:p>
        </w:tc>
      </w:tr>
      <w:tr w:rsidR="000A7C9D" w:rsidRPr="004D65AD" w14:paraId="03996DB8" w14:textId="77777777" w:rsidTr="00DA2AFD">
        <w:trPr>
          <w:trHeight w:val="269"/>
        </w:trPr>
        <w:tc>
          <w:tcPr>
            <w:tcW w:w="7468" w:type="dxa"/>
          </w:tcPr>
          <w:p w14:paraId="5228D5A8" w14:textId="77777777" w:rsidR="000A7C9D" w:rsidRPr="00DA2AFD" w:rsidRDefault="000A7C9D" w:rsidP="002040D1">
            <w:pPr>
              <w:tabs>
                <w:tab w:val="left" w:pos="567"/>
              </w:tabs>
              <w:rPr>
                <w:rFonts w:ascii="Calibri" w:eastAsia="Times New Roman" w:hAnsi="Calibri" w:cs="Calibri"/>
              </w:rPr>
            </w:pPr>
            <w:r w:rsidRPr="00DA2AFD">
              <w:rPr>
                <w:rFonts w:ascii="Calibri" w:eastAsia="Times New Roman" w:hAnsi="Calibri" w:cs="Calibri"/>
              </w:rPr>
              <w:t xml:space="preserve">Seminar 10: </w:t>
            </w:r>
            <w:r w:rsidRPr="00DA2AFD">
              <w:rPr>
                <w:rFonts w:ascii="Calibri" w:eastAsia="Times New Roman" w:hAnsi="Calibri" w:cs="Calibri"/>
                <w:i/>
              </w:rPr>
              <w:t xml:space="preserve">Bacillus thuringiensis: </w:t>
            </w:r>
            <w:r w:rsidRPr="00DA2AFD">
              <w:rPr>
                <w:rFonts w:ascii="Calibri" w:eastAsia="Times New Roman" w:hAnsi="Calibri" w:cs="Calibri"/>
              </w:rPr>
              <w:t>Mode of Action</w:t>
            </w:r>
          </w:p>
        </w:tc>
      </w:tr>
      <w:tr w:rsidR="000A7C9D" w:rsidRPr="004D65AD" w14:paraId="5ECC016F" w14:textId="77777777" w:rsidTr="00DA2AFD">
        <w:trPr>
          <w:trHeight w:val="269"/>
        </w:trPr>
        <w:tc>
          <w:tcPr>
            <w:tcW w:w="7468" w:type="dxa"/>
          </w:tcPr>
          <w:p w14:paraId="3012DD99" w14:textId="77777777" w:rsidR="000A7C9D" w:rsidRPr="00DA2AFD" w:rsidRDefault="000A7C9D" w:rsidP="002040D1">
            <w:pPr>
              <w:tabs>
                <w:tab w:val="left" w:pos="567"/>
              </w:tabs>
              <w:rPr>
                <w:rFonts w:ascii="Calibri" w:eastAsia="Times New Roman" w:hAnsi="Calibri" w:cs="Calibri"/>
              </w:rPr>
            </w:pPr>
            <w:r w:rsidRPr="00DA2AFD">
              <w:rPr>
                <w:rFonts w:ascii="Calibri" w:eastAsia="Times New Roman" w:hAnsi="Calibri" w:cs="Calibri"/>
              </w:rPr>
              <w:t xml:space="preserve">Seminar 11: Is Resistance Management Possible? Case Study: GMOs and resistance to </w:t>
            </w:r>
            <w:r w:rsidRPr="00DA2AFD">
              <w:rPr>
                <w:rFonts w:ascii="Calibri" w:eastAsia="Times New Roman" w:hAnsi="Calibri" w:cs="Calibri"/>
                <w:i/>
              </w:rPr>
              <w:t xml:space="preserve">Bacillus thuringiensis </w:t>
            </w:r>
            <w:r w:rsidRPr="00DA2AFD">
              <w:rPr>
                <w:rFonts w:ascii="Calibri" w:hAnsi="Calibri" w:cs="Calibri"/>
              </w:rPr>
              <w:t>(Article Discussion)</w:t>
            </w:r>
          </w:p>
        </w:tc>
      </w:tr>
      <w:tr w:rsidR="000A7C9D" w:rsidRPr="004D65AD" w14:paraId="21BE738A" w14:textId="77777777" w:rsidTr="00DA2AFD">
        <w:trPr>
          <w:trHeight w:val="278"/>
        </w:trPr>
        <w:tc>
          <w:tcPr>
            <w:tcW w:w="7468" w:type="dxa"/>
          </w:tcPr>
          <w:p w14:paraId="535FEAC5" w14:textId="77777777" w:rsidR="000A7C9D" w:rsidRPr="00DA2AFD" w:rsidRDefault="000A7C9D" w:rsidP="002040D1">
            <w:pPr>
              <w:tabs>
                <w:tab w:val="left" w:pos="567"/>
              </w:tabs>
              <w:rPr>
                <w:rFonts w:ascii="Calibri" w:eastAsia="Times New Roman" w:hAnsi="Calibri" w:cs="Calibri"/>
              </w:rPr>
            </w:pPr>
            <w:r w:rsidRPr="00DA2AFD">
              <w:rPr>
                <w:rFonts w:ascii="Calibri" w:eastAsia="Times New Roman" w:hAnsi="Calibri" w:cs="Calibri"/>
              </w:rPr>
              <w:t>Seminar 12: Problem Solving and Final Review</w:t>
            </w:r>
          </w:p>
        </w:tc>
      </w:tr>
    </w:tbl>
    <w:p w14:paraId="79EF617E" w14:textId="77777777" w:rsidR="004F0FF5" w:rsidRDefault="004F0FF5" w:rsidP="00C03F89">
      <w:pPr>
        <w:pStyle w:val="Heading3"/>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45249890" w14:textId="77777777" w:rsidR="00454DF4" w:rsidRPr="00120B7B" w:rsidRDefault="00454DF4" w:rsidP="00454DF4">
      <w:pPr>
        <w:autoSpaceDE w:val="0"/>
        <w:autoSpaceDN w:val="0"/>
        <w:adjustRightInd w:val="0"/>
        <w:spacing w:after="0" w:line="240" w:lineRule="auto"/>
        <w:rPr>
          <w:rFonts w:cs="Times New Roman"/>
          <w:b/>
          <w:i/>
          <w:color w:val="FF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1764"/>
        <w:gridCol w:w="3024"/>
        <w:gridCol w:w="2394"/>
      </w:tblGrid>
      <w:tr w:rsidR="00244565" w14:paraId="2B73EDA4" w14:textId="77777777" w:rsidTr="00DA2AFD">
        <w:trPr>
          <w:tblHeader/>
        </w:trPr>
        <w:tc>
          <w:tcPr>
            <w:tcW w:w="2394" w:type="dxa"/>
          </w:tcPr>
          <w:p w14:paraId="37B11F12"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1764" w:type="dxa"/>
          </w:tcPr>
          <w:p w14:paraId="2101C869"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3024" w:type="dxa"/>
          </w:tcPr>
          <w:p w14:paraId="5C7239F0"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25258534"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DA2AFD" w14:paraId="35218D3B" w14:textId="77777777" w:rsidTr="00DA2AFD">
        <w:tc>
          <w:tcPr>
            <w:tcW w:w="2394" w:type="dxa"/>
          </w:tcPr>
          <w:p w14:paraId="19706693" w14:textId="3333C8AF" w:rsidR="00DA2AFD" w:rsidRPr="00DA2AFD" w:rsidRDefault="00DA2AFD" w:rsidP="00344E45">
            <w:pPr>
              <w:autoSpaceDE w:val="0"/>
              <w:autoSpaceDN w:val="0"/>
              <w:adjustRightInd w:val="0"/>
              <w:rPr>
                <w:rFonts w:cstheme="minorHAnsi"/>
                <w:b/>
                <w:bCs/>
                <w:color w:val="000000"/>
                <w:sz w:val="24"/>
                <w:szCs w:val="24"/>
              </w:rPr>
            </w:pPr>
            <w:r w:rsidRPr="00DA2AFD">
              <w:rPr>
                <w:rFonts w:cstheme="minorHAnsi"/>
              </w:rPr>
              <w:t>Assignment 1</w:t>
            </w:r>
          </w:p>
        </w:tc>
        <w:tc>
          <w:tcPr>
            <w:tcW w:w="1764" w:type="dxa"/>
          </w:tcPr>
          <w:p w14:paraId="081BDF83" w14:textId="64A6BC4F" w:rsidR="00DA2AFD" w:rsidRPr="00DA2AFD" w:rsidRDefault="00DA2AFD" w:rsidP="00344E45">
            <w:pPr>
              <w:autoSpaceDE w:val="0"/>
              <w:autoSpaceDN w:val="0"/>
              <w:adjustRightInd w:val="0"/>
              <w:rPr>
                <w:rFonts w:cstheme="minorHAnsi"/>
                <w:b/>
                <w:bCs/>
                <w:color w:val="000000"/>
                <w:sz w:val="24"/>
                <w:szCs w:val="24"/>
              </w:rPr>
            </w:pPr>
            <w:r w:rsidRPr="00DA2AFD">
              <w:rPr>
                <w:rFonts w:cstheme="minorHAnsi"/>
              </w:rPr>
              <w:t>20%</w:t>
            </w:r>
          </w:p>
        </w:tc>
        <w:tc>
          <w:tcPr>
            <w:tcW w:w="3024" w:type="dxa"/>
          </w:tcPr>
          <w:p w14:paraId="305A4A5B" w14:textId="6B9321A0" w:rsidR="00DA2AFD" w:rsidRPr="00DA2AFD" w:rsidRDefault="00DA2AFD" w:rsidP="00344E45">
            <w:pPr>
              <w:autoSpaceDE w:val="0"/>
              <w:autoSpaceDN w:val="0"/>
              <w:adjustRightInd w:val="0"/>
              <w:rPr>
                <w:rFonts w:cstheme="minorHAnsi"/>
                <w:b/>
                <w:bCs/>
                <w:color w:val="000000"/>
                <w:sz w:val="24"/>
                <w:szCs w:val="24"/>
              </w:rPr>
            </w:pPr>
            <w:r w:rsidRPr="00DA2AFD">
              <w:rPr>
                <w:rFonts w:cstheme="minorHAnsi"/>
              </w:rPr>
              <w:t>Feb. 12 (Assigned Feb. 3)</w:t>
            </w:r>
          </w:p>
        </w:tc>
        <w:tc>
          <w:tcPr>
            <w:tcW w:w="2394" w:type="dxa"/>
          </w:tcPr>
          <w:p w14:paraId="12E34D84" w14:textId="067DEBCB" w:rsidR="00DA2AFD" w:rsidRPr="00DA2AFD" w:rsidRDefault="00DA2AFD" w:rsidP="00344E45">
            <w:pPr>
              <w:autoSpaceDE w:val="0"/>
              <w:autoSpaceDN w:val="0"/>
              <w:adjustRightInd w:val="0"/>
              <w:rPr>
                <w:rFonts w:cstheme="minorHAnsi"/>
                <w:b/>
                <w:bCs/>
                <w:color w:val="000000"/>
                <w:sz w:val="24"/>
                <w:szCs w:val="24"/>
              </w:rPr>
            </w:pPr>
            <w:r w:rsidRPr="00DA2AFD">
              <w:rPr>
                <w:rFonts w:cstheme="minorHAnsi"/>
              </w:rPr>
              <w:t>All*</w:t>
            </w:r>
          </w:p>
        </w:tc>
      </w:tr>
      <w:tr w:rsidR="00DA2AFD" w14:paraId="4BD208DF" w14:textId="77777777" w:rsidTr="00DA2AFD">
        <w:tc>
          <w:tcPr>
            <w:tcW w:w="2394" w:type="dxa"/>
          </w:tcPr>
          <w:p w14:paraId="6333E6D3" w14:textId="27CB772E" w:rsidR="00DA2AFD" w:rsidRPr="00DA2AFD" w:rsidRDefault="00DA2AFD" w:rsidP="00344E45">
            <w:pPr>
              <w:autoSpaceDE w:val="0"/>
              <w:autoSpaceDN w:val="0"/>
              <w:adjustRightInd w:val="0"/>
              <w:rPr>
                <w:rFonts w:cstheme="minorHAnsi"/>
                <w:b/>
                <w:bCs/>
                <w:color w:val="000000"/>
                <w:sz w:val="24"/>
                <w:szCs w:val="24"/>
              </w:rPr>
            </w:pPr>
            <w:r w:rsidRPr="00DA2AFD">
              <w:rPr>
                <w:rFonts w:cstheme="minorHAnsi"/>
              </w:rPr>
              <w:t>Assignment 2</w:t>
            </w:r>
          </w:p>
        </w:tc>
        <w:tc>
          <w:tcPr>
            <w:tcW w:w="1764" w:type="dxa"/>
          </w:tcPr>
          <w:p w14:paraId="592B170D" w14:textId="43A7EE89" w:rsidR="00DA2AFD" w:rsidRPr="00DA2AFD" w:rsidRDefault="00DA2AFD" w:rsidP="00344E45">
            <w:pPr>
              <w:autoSpaceDE w:val="0"/>
              <w:autoSpaceDN w:val="0"/>
              <w:adjustRightInd w:val="0"/>
              <w:rPr>
                <w:rFonts w:cstheme="minorHAnsi"/>
                <w:b/>
                <w:bCs/>
                <w:color w:val="000000"/>
                <w:sz w:val="24"/>
                <w:szCs w:val="24"/>
              </w:rPr>
            </w:pPr>
            <w:r w:rsidRPr="00DA2AFD">
              <w:rPr>
                <w:rFonts w:cstheme="minorHAnsi"/>
              </w:rPr>
              <w:t>20%</w:t>
            </w:r>
          </w:p>
        </w:tc>
        <w:tc>
          <w:tcPr>
            <w:tcW w:w="3024" w:type="dxa"/>
          </w:tcPr>
          <w:p w14:paraId="652024DD" w14:textId="1C76DAE8" w:rsidR="00DA2AFD" w:rsidRPr="00DA2AFD" w:rsidRDefault="00DA2AFD" w:rsidP="00344E45">
            <w:pPr>
              <w:autoSpaceDE w:val="0"/>
              <w:autoSpaceDN w:val="0"/>
              <w:adjustRightInd w:val="0"/>
              <w:rPr>
                <w:rFonts w:cstheme="minorHAnsi"/>
                <w:b/>
                <w:bCs/>
                <w:color w:val="000000"/>
                <w:sz w:val="24"/>
                <w:szCs w:val="24"/>
              </w:rPr>
            </w:pPr>
            <w:r w:rsidRPr="00DA2AFD">
              <w:rPr>
                <w:rFonts w:cstheme="minorHAnsi"/>
              </w:rPr>
              <w:t>March 14 (Assigned Feb. 22)</w:t>
            </w:r>
          </w:p>
        </w:tc>
        <w:tc>
          <w:tcPr>
            <w:tcW w:w="2394" w:type="dxa"/>
          </w:tcPr>
          <w:p w14:paraId="1D3315A4" w14:textId="16B8C7A8" w:rsidR="00DA2AFD" w:rsidRPr="00DA2AFD" w:rsidRDefault="00DA2AFD" w:rsidP="00344E45">
            <w:pPr>
              <w:autoSpaceDE w:val="0"/>
              <w:autoSpaceDN w:val="0"/>
              <w:adjustRightInd w:val="0"/>
              <w:rPr>
                <w:rFonts w:cstheme="minorHAnsi"/>
                <w:b/>
                <w:bCs/>
                <w:color w:val="000000"/>
                <w:sz w:val="24"/>
                <w:szCs w:val="24"/>
              </w:rPr>
            </w:pPr>
            <w:r w:rsidRPr="00DA2AFD">
              <w:rPr>
                <w:rFonts w:cstheme="minorHAnsi"/>
              </w:rPr>
              <w:t>All*</w:t>
            </w:r>
          </w:p>
        </w:tc>
      </w:tr>
      <w:tr w:rsidR="00DA2AFD" w14:paraId="5B9A4ABA" w14:textId="77777777" w:rsidTr="00DA2AFD">
        <w:tc>
          <w:tcPr>
            <w:tcW w:w="2394" w:type="dxa"/>
          </w:tcPr>
          <w:p w14:paraId="53AB3A1D" w14:textId="49D0358C" w:rsidR="00DA2AFD" w:rsidRPr="00DA2AFD" w:rsidRDefault="00DA2AFD" w:rsidP="00344E45">
            <w:pPr>
              <w:autoSpaceDE w:val="0"/>
              <w:autoSpaceDN w:val="0"/>
              <w:adjustRightInd w:val="0"/>
              <w:rPr>
                <w:rFonts w:cstheme="minorHAnsi"/>
                <w:b/>
                <w:bCs/>
                <w:color w:val="000000"/>
                <w:sz w:val="24"/>
                <w:szCs w:val="24"/>
              </w:rPr>
            </w:pPr>
            <w:r w:rsidRPr="00DA2AFD">
              <w:rPr>
                <w:rFonts w:cstheme="minorHAnsi"/>
              </w:rPr>
              <w:t>Assignment 3</w:t>
            </w:r>
            <w:r w:rsidRPr="00DA2AFD">
              <w:rPr>
                <w:rFonts w:cstheme="minorHAnsi"/>
              </w:rPr>
              <w:tab/>
            </w:r>
          </w:p>
        </w:tc>
        <w:tc>
          <w:tcPr>
            <w:tcW w:w="1764" w:type="dxa"/>
          </w:tcPr>
          <w:p w14:paraId="6AE141F9" w14:textId="53A31A91" w:rsidR="00DA2AFD" w:rsidRPr="00DA2AFD" w:rsidRDefault="00DA2AFD" w:rsidP="00344E45">
            <w:pPr>
              <w:autoSpaceDE w:val="0"/>
              <w:autoSpaceDN w:val="0"/>
              <w:adjustRightInd w:val="0"/>
              <w:rPr>
                <w:rFonts w:cstheme="minorHAnsi"/>
                <w:b/>
                <w:bCs/>
                <w:color w:val="000000"/>
                <w:sz w:val="24"/>
                <w:szCs w:val="24"/>
              </w:rPr>
            </w:pPr>
            <w:r w:rsidRPr="00DA2AFD">
              <w:rPr>
                <w:rFonts w:cstheme="minorHAnsi"/>
              </w:rPr>
              <w:t>20%</w:t>
            </w:r>
          </w:p>
        </w:tc>
        <w:tc>
          <w:tcPr>
            <w:tcW w:w="3024" w:type="dxa"/>
          </w:tcPr>
          <w:p w14:paraId="5EACECAF" w14:textId="333F1D4B" w:rsidR="00DA2AFD" w:rsidRPr="00DA2AFD" w:rsidRDefault="00DA2AFD" w:rsidP="00344E45">
            <w:pPr>
              <w:autoSpaceDE w:val="0"/>
              <w:autoSpaceDN w:val="0"/>
              <w:adjustRightInd w:val="0"/>
              <w:rPr>
                <w:rFonts w:cstheme="minorHAnsi"/>
                <w:b/>
                <w:bCs/>
                <w:color w:val="000000"/>
                <w:sz w:val="24"/>
                <w:szCs w:val="24"/>
              </w:rPr>
            </w:pPr>
            <w:r w:rsidRPr="00DA2AFD">
              <w:rPr>
                <w:rFonts w:cstheme="minorHAnsi"/>
              </w:rPr>
              <w:t>April 1 (Assigned March 16)</w:t>
            </w:r>
          </w:p>
        </w:tc>
        <w:tc>
          <w:tcPr>
            <w:tcW w:w="2394" w:type="dxa"/>
          </w:tcPr>
          <w:p w14:paraId="2B00DFE6" w14:textId="1753A050" w:rsidR="00DA2AFD" w:rsidRPr="00DA2AFD" w:rsidRDefault="00DA2AFD" w:rsidP="00344E45">
            <w:pPr>
              <w:autoSpaceDE w:val="0"/>
              <w:autoSpaceDN w:val="0"/>
              <w:adjustRightInd w:val="0"/>
              <w:rPr>
                <w:rFonts w:cstheme="minorHAnsi"/>
                <w:b/>
                <w:bCs/>
                <w:color w:val="000000"/>
                <w:sz w:val="24"/>
                <w:szCs w:val="24"/>
              </w:rPr>
            </w:pPr>
            <w:r w:rsidRPr="00DA2AFD">
              <w:rPr>
                <w:rFonts w:cstheme="minorHAnsi"/>
              </w:rPr>
              <w:t>All*</w:t>
            </w:r>
          </w:p>
        </w:tc>
      </w:tr>
      <w:tr w:rsidR="00DA2AFD" w14:paraId="07548B95" w14:textId="77777777" w:rsidTr="00DA2AFD">
        <w:tc>
          <w:tcPr>
            <w:tcW w:w="2394" w:type="dxa"/>
          </w:tcPr>
          <w:p w14:paraId="4931A90C" w14:textId="7E39DD46" w:rsidR="00DA2AFD" w:rsidRPr="00DA2AFD" w:rsidRDefault="00DA2AFD" w:rsidP="00344E45">
            <w:pPr>
              <w:autoSpaceDE w:val="0"/>
              <w:autoSpaceDN w:val="0"/>
              <w:adjustRightInd w:val="0"/>
              <w:rPr>
                <w:rFonts w:cstheme="minorHAnsi"/>
                <w:b/>
                <w:bCs/>
                <w:color w:val="000000"/>
                <w:sz w:val="24"/>
                <w:szCs w:val="24"/>
              </w:rPr>
            </w:pPr>
            <w:r w:rsidRPr="00DA2AFD">
              <w:rPr>
                <w:rFonts w:cstheme="minorHAnsi"/>
              </w:rPr>
              <w:t>Final Exam</w:t>
            </w:r>
          </w:p>
        </w:tc>
        <w:tc>
          <w:tcPr>
            <w:tcW w:w="1764" w:type="dxa"/>
          </w:tcPr>
          <w:p w14:paraId="112F0548" w14:textId="0CEAB9D3" w:rsidR="00DA2AFD" w:rsidRPr="00DA2AFD" w:rsidRDefault="00DA2AFD" w:rsidP="00344E45">
            <w:pPr>
              <w:autoSpaceDE w:val="0"/>
              <w:autoSpaceDN w:val="0"/>
              <w:adjustRightInd w:val="0"/>
              <w:rPr>
                <w:rFonts w:cstheme="minorHAnsi"/>
                <w:b/>
                <w:bCs/>
                <w:color w:val="000000"/>
                <w:sz w:val="24"/>
                <w:szCs w:val="24"/>
              </w:rPr>
            </w:pPr>
            <w:r w:rsidRPr="00DA2AFD">
              <w:rPr>
                <w:rFonts w:cstheme="minorHAnsi"/>
              </w:rPr>
              <w:t>40%</w:t>
            </w:r>
          </w:p>
        </w:tc>
        <w:tc>
          <w:tcPr>
            <w:tcW w:w="3024" w:type="dxa"/>
          </w:tcPr>
          <w:p w14:paraId="53EA5F6A" w14:textId="77777777" w:rsidR="00DA2AFD" w:rsidRPr="00DA2AFD" w:rsidRDefault="00DA2AFD" w:rsidP="00344E45">
            <w:pPr>
              <w:autoSpaceDE w:val="0"/>
              <w:autoSpaceDN w:val="0"/>
              <w:adjustRightInd w:val="0"/>
              <w:rPr>
                <w:rFonts w:cstheme="minorHAnsi"/>
                <w:b/>
                <w:bCs/>
                <w:color w:val="000000"/>
                <w:sz w:val="24"/>
                <w:szCs w:val="24"/>
              </w:rPr>
            </w:pPr>
          </w:p>
        </w:tc>
        <w:tc>
          <w:tcPr>
            <w:tcW w:w="2394" w:type="dxa"/>
          </w:tcPr>
          <w:p w14:paraId="615B518D" w14:textId="23E77CA4" w:rsidR="00DA2AFD" w:rsidRPr="00DA2AFD" w:rsidRDefault="00DA2AFD" w:rsidP="00344E45">
            <w:pPr>
              <w:autoSpaceDE w:val="0"/>
              <w:autoSpaceDN w:val="0"/>
              <w:adjustRightInd w:val="0"/>
              <w:rPr>
                <w:rFonts w:cstheme="minorHAnsi"/>
                <w:b/>
                <w:bCs/>
                <w:color w:val="000000"/>
                <w:sz w:val="24"/>
                <w:szCs w:val="24"/>
              </w:rPr>
            </w:pPr>
            <w:r w:rsidRPr="00DA2AFD">
              <w:rPr>
                <w:rFonts w:cstheme="minorHAnsi"/>
              </w:rPr>
              <w:t>All*</w:t>
            </w:r>
          </w:p>
        </w:tc>
      </w:tr>
    </w:tbl>
    <w:p w14:paraId="5DA1E701" w14:textId="77777777" w:rsidR="00DA2AFD" w:rsidRPr="00DA2AFD" w:rsidRDefault="00DA2AFD" w:rsidP="00DA2AFD">
      <w:pPr>
        <w:spacing w:after="0" w:line="240" w:lineRule="auto"/>
        <w:contextualSpacing/>
        <w:rPr>
          <w:rFonts w:ascii="Calibri" w:eastAsia="MS Mincho" w:hAnsi="Calibri" w:cs="Calibri"/>
          <w:sz w:val="20"/>
          <w:szCs w:val="20"/>
          <w:lang w:eastAsia="ja-JP"/>
        </w:rPr>
      </w:pPr>
      <w:r w:rsidRPr="00DA2AFD">
        <w:rPr>
          <w:rFonts w:ascii="Calibri" w:eastAsia="MS Mincho" w:hAnsi="Calibri" w:cs="Calibri"/>
          <w:sz w:val="20"/>
          <w:szCs w:val="20"/>
          <w:lang w:eastAsia="ja-JP"/>
        </w:rPr>
        <w:t>*Each assignment has components assessing each of the course learning outcomes.</w:t>
      </w:r>
    </w:p>
    <w:p w14:paraId="517B822F" w14:textId="77777777" w:rsidR="00244565" w:rsidRPr="00120B7B" w:rsidRDefault="00244565" w:rsidP="00344E45">
      <w:pPr>
        <w:autoSpaceDE w:val="0"/>
        <w:autoSpaceDN w:val="0"/>
        <w:adjustRightInd w:val="0"/>
        <w:spacing w:after="0" w:line="240" w:lineRule="auto"/>
        <w:rPr>
          <w:rFonts w:cs="Times New Roman"/>
          <w:b/>
          <w:bCs/>
          <w:color w:val="000000"/>
          <w:sz w:val="24"/>
          <w:szCs w:val="24"/>
        </w:rPr>
      </w:pPr>
    </w:p>
    <w:p w14:paraId="0A3E219D" w14:textId="77777777"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14:paraId="2818CBFA" w14:textId="77777777" w:rsidR="00DA2AFD" w:rsidRPr="00DA2AFD" w:rsidRDefault="00DA2AFD" w:rsidP="00DA2AFD">
      <w:pPr>
        <w:numPr>
          <w:ilvl w:val="0"/>
          <w:numId w:val="6"/>
        </w:numPr>
        <w:spacing w:after="0" w:line="240" w:lineRule="auto"/>
        <w:contextualSpacing/>
        <w:rPr>
          <w:rFonts w:ascii="Calibri" w:eastAsia="MS Mincho" w:hAnsi="Calibri" w:cs="Calibri"/>
          <w:szCs w:val="20"/>
          <w:lang w:eastAsia="ja-JP"/>
        </w:rPr>
      </w:pPr>
      <w:r w:rsidRPr="00DA2AFD">
        <w:rPr>
          <w:rFonts w:ascii="Calibri" w:eastAsia="MS Mincho" w:hAnsi="Calibri" w:cs="Calibri"/>
          <w:b/>
          <w:szCs w:val="20"/>
          <w:lang w:eastAsia="ja-JP"/>
        </w:rPr>
        <w:t>Final exam will cover material presented in the lectures, seminars and assignments</w:t>
      </w:r>
      <w:r w:rsidRPr="00DA2AFD">
        <w:rPr>
          <w:rFonts w:ascii="Calibri" w:eastAsia="MS Mincho" w:hAnsi="Calibri" w:cs="Calibri"/>
          <w:szCs w:val="20"/>
          <w:lang w:eastAsia="ja-JP"/>
        </w:rPr>
        <w:t>.</w:t>
      </w:r>
    </w:p>
    <w:p w14:paraId="5A560ADD" w14:textId="77777777" w:rsidR="00DA2AFD" w:rsidRPr="00DA2AFD" w:rsidRDefault="00DA2AFD" w:rsidP="00DA2AFD">
      <w:pPr>
        <w:numPr>
          <w:ilvl w:val="0"/>
          <w:numId w:val="6"/>
        </w:numPr>
        <w:spacing w:after="0" w:line="240" w:lineRule="auto"/>
        <w:contextualSpacing/>
        <w:rPr>
          <w:rFonts w:ascii="Calibri" w:eastAsia="MS Mincho" w:hAnsi="Calibri" w:cs="Calibri"/>
          <w:sz w:val="20"/>
          <w:szCs w:val="20"/>
          <w:lang w:eastAsia="ja-JP"/>
        </w:rPr>
      </w:pPr>
      <w:r w:rsidRPr="00DA2AFD">
        <w:rPr>
          <w:rFonts w:ascii="Calibri" w:eastAsia="MS Mincho" w:hAnsi="Calibri" w:cs="Calibri"/>
          <w:sz w:val="20"/>
          <w:szCs w:val="20"/>
          <w:lang w:eastAsia="ja-JP"/>
        </w:rPr>
        <w:t>For the final exam students will not be expected to draw chemical structures, but should be able to recognize representative compounds from each of the major groups of pesticides discussed.</w:t>
      </w:r>
    </w:p>
    <w:p w14:paraId="31EBA058" w14:textId="77777777" w:rsidR="00DA2AFD" w:rsidRPr="00DA2AFD" w:rsidRDefault="00DA2AFD" w:rsidP="00DA2AFD">
      <w:pPr>
        <w:numPr>
          <w:ilvl w:val="0"/>
          <w:numId w:val="5"/>
        </w:numPr>
        <w:spacing w:after="0" w:line="240" w:lineRule="auto"/>
        <w:contextualSpacing/>
        <w:rPr>
          <w:rFonts w:ascii="Calibri" w:eastAsia="MS Mincho" w:hAnsi="Calibri" w:cs="Calibri"/>
          <w:sz w:val="20"/>
          <w:szCs w:val="20"/>
          <w:lang w:eastAsia="ja-JP"/>
        </w:rPr>
      </w:pPr>
      <w:r w:rsidRPr="00DA2AFD">
        <w:rPr>
          <w:rFonts w:ascii="Calibri" w:eastAsia="MS Mincho" w:hAnsi="Calibri" w:cs="Calibri"/>
          <w:sz w:val="20"/>
          <w:szCs w:val="20"/>
          <w:lang w:eastAsia="ja-JP"/>
        </w:rPr>
        <w:t>Re-evaluations: Students have 5 class-days upon receiving the evaluated assignment to appeal the grade received. The entire assignment will be re-evaluated for accuracy.</w:t>
      </w:r>
    </w:p>
    <w:p w14:paraId="61EA78AA" w14:textId="77777777" w:rsidR="00244565" w:rsidRPr="00244565" w:rsidRDefault="00244565" w:rsidP="00344E45">
      <w:pPr>
        <w:autoSpaceDE w:val="0"/>
        <w:autoSpaceDN w:val="0"/>
        <w:adjustRightInd w:val="0"/>
        <w:spacing w:after="0" w:line="240" w:lineRule="auto"/>
        <w:rPr>
          <w:rFonts w:cs="Times New Roman"/>
          <w:b/>
          <w:bCs/>
          <w:i/>
          <w:color w:val="FF0000"/>
          <w:sz w:val="24"/>
          <w:szCs w:val="24"/>
        </w:rPr>
      </w:pPr>
    </w:p>
    <w:p w14:paraId="7B23ED77" w14:textId="37732490" w:rsidR="00344E45" w:rsidRPr="00120B7B" w:rsidRDefault="00344E45" w:rsidP="00C03F89">
      <w:pPr>
        <w:pStyle w:val="Heading3"/>
      </w:pPr>
      <w:r w:rsidRPr="00120B7B">
        <w:t>Final examination date and time:</w:t>
      </w:r>
      <w:r w:rsidR="00DA2AFD">
        <w:t xml:space="preserve"> </w:t>
      </w:r>
      <w:r w:rsidR="00DA2AFD" w:rsidRPr="00303C5B">
        <w:rPr>
          <w:b w:val="0"/>
        </w:rPr>
        <w:t>TBA</w:t>
      </w:r>
    </w:p>
    <w:p w14:paraId="2C59FB06"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12FFD459" w14:textId="574E84EC" w:rsidR="001905AF" w:rsidRPr="00120B7B" w:rsidRDefault="001905AF" w:rsidP="00C03F89">
      <w:pPr>
        <w:pStyle w:val="Heading3"/>
      </w:pPr>
      <w:r w:rsidRPr="00120B7B">
        <w:t>Final exam weighting:</w:t>
      </w:r>
      <w:r w:rsidR="00DA2AFD">
        <w:t xml:space="preserve"> </w:t>
      </w:r>
      <w:r w:rsidR="00DA2AFD" w:rsidRPr="00303C5B">
        <w:rPr>
          <w:b w:val="0"/>
        </w:rPr>
        <w:t>40%</w:t>
      </w:r>
    </w:p>
    <w:p w14:paraId="7B821286" w14:textId="77777777" w:rsidR="00454DF4" w:rsidRPr="00120B7B" w:rsidRDefault="00454DF4" w:rsidP="00454DF4">
      <w:pPr>
        <w:autoSpaceDE w:val="0"/>
        <w:autoSpaceDN w:val="0"/>
        <w:adjustRightInd w:val="0"/>
        <w:spacing w:after="0" w:line="240" w:lineRule="auto"/>
        <w:rPr>
          <w:rFonts w:cs="Times New Roman"/>
          <w:b/>
          <w:i/>
          <w:color w:val="FF0000"/>
          <w:sz w:val="24"/>
          <w:szCs w:val="24"/>
        </w:rPr>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18D4BC94" w14:textId="77777777" w:rsidR="00DA2AFD" w:rsidRPr="00DA2AFD" w:rsidRDefault="00DA2AFD" w:rsidP="00DA2AFD">
      <w:pPr>
        <w:numPr>
          <w:ilvl w:val="0"/>
          <w:numId w:val="7"/>
        </w:numPr>
        <w:spacing w:after="0" w:line="240" w:lineRule="auto"/>
        <w:contextualSpacing/>
        <w:rPr>
          <w:rFonts w:ascii="Calibri" w:eastAsia="MS Mincho" w:hAnsi="Calibri" w:cs="Calibri"/>
          <w:sz w:val="24"/>
          <w:szCs w:val="24"/>
          <w:lang w:eastAsia="ja-JP"/>
        </w:rPr>
      </w:pPr>
      <w:r w:rsidRPr="00DA2AFD">
        <w:rPr>
          <w:rFonts w:ascii="Calibri" w:eastAsia="MS Mincho" w:hAnsi="Calibri" w:cs="Calibri"/>
          <w:b/>
          <w:sz w:val="24"/>
          <w:szCs w:val="24"/>
          <w:lang w:eastAsia="ja-JP"/>
        </w:rPr>
        <w:t xml:space="preserve">There is no </w:t>
      </w:r>
      <w:proofErr w:type="gramStart"/>
      <w:r w:rsidRPr="00DA2AFD">
        <w:rPr>
          <w:rFonts w:ascii="Calibri" w:eastAsia="MS Mincho" w:hAnsi="Calibri" w:cs="Calibri"/>
          <w:b/>
          <w:sz w:val="24"/>
          <w:szCs w:val="24"/>
          <w:lang w:eastAsia="ja-JP"/>
        </w:rPr>
        <w:t>textbook</w:t>
      </w:r>
      <w:proofErr w:type="gramEnd"/>
      <w:r w:rsidRPr="00DA2AFD">
        <w:rPr>
          <w:rFonts w:ascii="Calibri" w:eastAsia="MS Mincho" w:hAnsi="Calibri" w:cs="Calibri"/>
          <w:b/>
          <w:sz w:val="24"/>
          <w:szCs w:val="24"/>
          <w:lang w:eastAsia="ja-JP"/>
        </w:rPr>
        <w:t xml:space="preserve"> for this course</w:t>
      </w:r>
      <w:r w:rsidRPr="00DA2AFD">
        <w:rPr>
          <w:rFonts w:ascii="Calibri" w:eastAsia="MS Mincho" w:hAnsi="Calibri" w:cs="Calibri"/>
          <w:sz w:val="24"/>
          <w:szCs w:val="24"/>
          <w:lang w:eastAsia="ja-JP"/>
        </w:rPr>
        <w:t>. A useful general reference is:</w:t>
      </w:r>
      <w:r w:rsidRPr="00DA2AFD">
        <w:rPr>
          <w:rFonts w:ascii="Cambria" w:eastAsia="MS Mincho" w:hAnsi="Times New Roman" w:cs="Times New Roman"/>
          <w:color w:val="000000"/>
          <w:sz w:val="48"/>
          <w:szCs w:val="48"/>
        </w:rPr>
        <w:t xml:space="preserve"> </w:t>
      </w:r>
      <w:r w:rsidRPr="00DA2AFD">
        <w:rPr>
          <w:rFonts w:ascii="Calibri" w:eastAsia="MS Mincho" w:hAnsi="Calibri" w:cs="Calibri"/>
          <w:sz w:val="24"/>
          <w:szCs w:val="24"/>
          <w:lang w:eastAsia="ja-JP"/>
        </w:rPr>
        <w:t xml:space="preserve">Gilbert, L. I. and Gill, S. S. (Editors) (2010) Insect Control: Biological and Synthetic Agents. </w:t>
      </w:r>
      <w:r w:rsidRPr="00DA2AFD">
        <w:rPr>
          <w:rFonts w:ascii="Calibri" w:eastAsia="MS Mincho" w:hAnsi="Calibri" w:cs="Calibri"/>
          <w:b/>
          <w:bCs/>
          <w:i/>
          <w:iCs/>
          <w:sz w:val="24"/>
          <w:szCs w:val="24"/>
          <w:u w:val="single"/>
          <w:lang w:eastAsia="ja-JP"/>
        </w:rPr>
        <w:t>Available on-</w:t>
      </w:r>
      <w:proofErr w:type="gramStart"/>
      <w:r w:rsidRPr="00DA2AFD">
        <w:rPr>
          <w:rFonts w:ascii="Calibri" w:eastAsia="MS Mincho" w:hAnsi="Calibri" w:cs="Calibri"/>
          <w:b/>
          <w:bCs/>
          <w:i/>
          <w:iCs/>
          <w:sz w:val="24"/>
          <w:szCs w:val="24"/>
          <w:u w:val="single"/>
          <w:lang w:eastAsia="ja-JP"/>
        </w:rPr>
        <w:t>line  .</w:t>
      </w:r>
      <w:proofErr w:type="gramEnd"/>
    </w:p>
    <w:p w14:paraId="345344C5" w14:textId="77777777" w:rsidR="00DA2AFD" w:rsidRPr="00DA2AFD" w:rsidRDefault="00DA2AFD" w:rsidP="00DA2AFD">
      <w:pPr>
        <w:numPr>
          <w:ilvl w:val="0"/>
          <w:numId w:val="7"/>
        </w:numPr>
        <w:spacing w:after="0" w:line="240" w:lineRule="auto"/>
        <w:contextualSpacing/>
        <w:rPr>
          <w:rFonts w:ascii="Calibri" w:eastAsia="MS Mincho" w:hAnsi="Calibri" w:cs="Calibri"/>
          <w:sz w:val="24"/>
          <w:szCs w:val="24"/>
          <w:lang w:eastAsia="ja-JP"/>
        </w:rPr>
      </w:pPr>
      <w:r w:rsidRPr="00DA2AFD">
        <w:rPr>
          <w:rFonts w:ascii="Calibri" w:eastAsia="MS Mincho" w:hAnsi="Calibri" w:cs="Calibri"/>
          <w:sz w:val="24"/>
          <w:szCs w:val="24"/>
          <w:lang w:eastAsia="ja-JP"/>
        </w:rPr>
        <w:t>Take-Home Assignments will be posted on COURSELINK.</w:t>
      </w:r>
    </w:p>
    <w:p w14:paraId="79820C95" w14:textId="77777777" w:rsidR="00DA2AFD" w:rsidRPr="00DA2AFD" w:rsidRDefault="00DA2AFD" w:rsidP="00DA2AFD">
      <w:pPr>
        <w:numPr>
          <w:ilvl w:val="0"/>
          <w:numId w:val="7"/>
        </w:numPr>
        <w:spacing w:after="0" w:line="240" w:lineRule="auto"/>
        <w:contextualSpacing/>
        <w:rPr>
          <w:rFonts w:ascii="Calibri" w:eastAsia="MS Mincho" w:hAnsi="Calibri" w:cs="Calibri"/>
          <w:sz w:val="24"/>
          <w:szCs w:val="24"/>
          <w:lang w:eastAsia="ja-JP"/>
        </w:rPr>
      </w:pPr>
      <w:r w:rsidRPr="00DA2AFD">
        <w:rPr>
          <w:rFonts w:ascii="Calibri" w:eastAsia="MS Mincho" w:hAnsi="Calibri" w:cs="Calibri"/>
          <w:sz w:val="24"/>
          <w:szCs w:val="24"/>
          <w:lang w:eastAsia="ja-JP"/>
        </w:rPr>
        <w:t xml:space="preserve">All lecture materials will be made available on COURSELINK. </w:t>
      </w:r>
    </w:p>
    <w:p w14:paraId="0D29BA3A" w14:textId="77777777" w:rsidR="00DA2AFD" w:rsidRPr="00DA2AFD" w:rsidRDefault="00DA2AFD" w:rsidP="00DA2AFD">
      <w:pPr>
        <w:numPr>
          <w:ilvl w:val="0"/>
          <w:numId w:val="7"/>
        </w:numPr>
        <w:spacing w:after="0" w:line="240" w:lineRule="auto"/>
        <w:contextualSpacing/>
        <w:rPr>
          <w:rFonts w:ascii="Calibri" w:eastAsia="MS Mincho" w:hAnsi="Calibri" w:cs="Calibri"/>
          <w:sz w:val="24"/>
          <w:szCs w:val="24"/>
          <w:lang w:eastAsia="ja-JP"/>
        </w:rPr>
      </w:pPr>
      <w:r w:rsidRPr="00DA2AFD">
        <w:rPr>
          <w:rFonts w:ascii="Calibri" w:eastAsia="MS Mincho" w:hAnsi="Calibri" w:cs="Calibri"/>
          <w:sz w:val="24"/>
          <w:szCs w:val="24"/>
          <w:lang w:eastAsia="ja-JP"/>
        </w:rPr>
        <w:t>Sample questions for discussions will be provided on COURSELINK.</w:t>
      </w:r>
    </w:p>
    <w:p w14:paraId="14D9ED8F" w14:textId="77777777" w:rsidR="00DA2AFD" w:rsidRPr="00DA2AFD" w:rsidRDefault="00DA2AFD" w:rsidP="00DA2AFD">
      <w:pPr>
        <w:numPr>
          <w:ilvl w:val="0"/>
          <w:numId w:val="7"/>
        </w:numPr>
        <w:spacing w:after="0" w:line="240" w:lineRule="auto"/>
        <w:contextualSpacing/>
        <w:rPr>
          <w:rFonts w:ascii="Calibri" w:eastAsia="MS Mincho" w:hAnsi="Calibri" w:cs="Calibri"/>
          <w:sz w:val="24"/>
          <w:szCs w:val="24"/>
          <w:lang w:eastAsia="ja-JP"/>
        </w:rPr>
      </w:pPr>
      <w:r w:rsidRPr="00DA2AFD">
        <w:rPr>
          <w:rFonts w:ascii="Calibri" w:eastAsia="MS Mincho" w:hAnsi="Calibri" w:cs="Calibri"/>
          <w:sz w:val="24"/>
          <w:szCs w:val="24"/>
          <w:lang w:eastAsia="ja-JP"/>
        </w:rPr>
        <w:t>Students are strongly encouraged to refer to the lists of current articles on specific groups of pesticides that are provided with each lecture.  All of these are available electronically through the University of Guelph Library. Assignments will make use of the primary literature.</w:t>
      </w:r>
    </w:p>
    <w:p w14:paraId="077B3A0E" w14:textId="77777777" w:rsidR="00DA2AFD" w:rsidRPr="00DA2AFD" w:rsidRDefault="00DA2AFD" w:rsidP="00DA2AFD">
      <w:pPr>
        <w:numPr>
          <w:ilvl w:val="0"/>
          <w:numId w:val="7"/>
        </w:numPr>
        <w:spacing w:after="0" w:line="240" w:lineRule="auto"/>
        <w:contextualSpacing/>
        <w:rPr>
          <w:rFonts w:ascii="Calibri" w:eastAsia="MS Mincho" w:hAnsi="Calibri" w:cs="Calibri"/>
          <w:sz w:val="24"/>
          <w:szCs w:val="24"/>
          <w:lang w:eastAsia="ja-JP"/>
        </w:rPr>
      </w:pPr>
      <w:r w:rsidRPr="00DA2AFD">
        <w:rPr>
          <w:rFonts w:ascii="Calibri" w:eastAsia="MS Mincho" w:hAnsi="Calibri" w:cs="Calibri"/>
          <w:sz w:val="24"/>
          <w:szCs w:val="24"/>
          <w:lang w:eastAsia="ja-JP"/>
        </w:rPr>
        <w:t>A summary of essential organic chemistry for the course has been posted on COURSELINK. Please review these notes carefully.</w:t>
      </w:r>
    </w:p>
    <w:p w14:paraId="06F9120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3E30D31F" w14:textId="1BC6F510" w:rsidR="007F1643" w:rsidRPr="00120B7B" w:rsidRDefault="007F1643" w:rsidP="00C03F89">
      <w:pPr>
        <w:pStyle w:val="Heading3"/>
      </w:pPr>
      <w:r w:rsidRPr="00120B7B">
        <w:t>Grading Policies</w:t>
      </w:r>
      <w:r w:rsidR="002A415C">
        <w:t>:</w:t>
      </w:r>
    </w:p>
    <w:p w14:paraId="72203156"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13FB8C01" w14:textId="77777777" w:rsidR="00DA2AFD" w:rsidRDefault="00DA2AFD" w:rsidP="00DA2AFD">
      <w:pPr>
        <w:spacing w:after="0" w:line="240" w:lineRule="auto"/>
        <w:rPr>
          <w:rFonts w:ascii="Calibri" w:eastAsia="MS Mincho" w:hAnsi="Calibri" w:cs="Calibri"/>
          <w:sz w:val="24"/>
          <w:szCs w:val="24"/>
          <w:lang w:eastAsia="ja-JP"/>
        </w:rPr>
      </w:pPr>
      <w:r w:rsidRPr="00DA2AFD">
        <w:rPr>
          <w:rFonts w:ascii="Calibri" w:eastAsia="MS Mincho" w:hAnsi="Calibri" w:cs="Calibri"/>
          <w:sz w:val="24"/>
          <w:szCs w:val="24"/>
          <w:lang w:eastAsia="ja-JP"/>
        </w:rPr>
        <w:t xml:space="preserve">All assignments are due at the beginning of class on the dates specified. A penalty of 10% per day will be deducted for late assignments. Requests for academic consideration due to illness or a compassionate nature must be made in writing. </w:t>
      </w:r>
    </w:p>
    <w:p w14:paraId="5C102838" w14:textId="77777777" w:rsidR="00DA2AFD" w:rsidRDefault="00DA2AFD" w:rsidP="00DA2AFD">
      <w:pPr>
        <w:spacing w:after="0" w:line="240" w:lineRule="auto"/>
        <w:rPr>
          <w:rFonts w:ascii="Calibri" w:eastAsia="MS Mincho" w:hAnsi="Calibri" w:cs="Calibri"/>
          <w:sz w:val="24"/>
          <w:szCs w:val="24"/>
          <w:lang w:eastAsia="ja-JP"/>
        </w:rPr>
      </w:pPr>
    </w:p>
    <w:p w14:paraId="4C185049" w14:textId="055C6A54" w:rsidR="00DA2AFD" w:rsidRPr="00DA2AFD" w:rsidRDefault="00DA2AFD" w:rsidP="00DA2AFD">
      <w:pPr>
        <w:spacing w:after="0" w:line="240" w:lineRule="auto"/>
        <w:rPr>
          <w:rFonts w:ascii="Calibri" w:eastAsia="MS Mincho" w:hAnsi="Calibri" w:cs="Calibri"/>
          <w:sz w:val="24"/>
          <w:szCs w:val="24"/>
          <w:lang w:eastAsia="ja-JP"/>
        </w:rPr>
      </w:pPr>
      <w:r>
        <w:rPr>
          <w:rFonts w:ascii="Calibri" w:eastAsia="MS Mincho" w:hAnsi="Calibri" w:cs="Times New Roman"/>
          <w:sz w:val="24"/>
          <w:szCs w:val="24"/>
          <w:lang w:val="en-CA" w:eastAsia="ja-JP"/>
        </w:rPr>
        <w:lastRenderedPageBreak/>
        <w:t>Please k</w:t>
      </w:r>
      <w:r w:rsidRPr="00DA2AFD">
        <w:rPr>
          <w:rFonts w:ascii="Calibri" w:eastAsia="MS Mincho" w:hAnsi="Calibri" w:cs="Times New Roman"/>
          <w:sz w:val="24"/>
          <w:szCs w:val="24"/>
          <w:lang w:val="en-CA" w:eastAsia="ja-JP"/>
        </w:rPr>
        <w:t>eep paper and/or other reliable electronic back-up copies of all out-of-class assignments: you may be asked to resubmit work at any time</w:t>
      </w:r>
    </w:p>
    <w:p w14:paraId="0CB1870B" w14:textId="77777777" w:rsidR="004973B0" w:rsidRPr="00120B7B" w:rsidRDefault="004973B0" w:rsidP="004973B0">
      <w:pPr>
        <w:autoSpaceDE w:val="0"/>
        <w:autoSpaceDN w:val="0"/>
        <w:adjustRightInd w:val="0"/>
        <w:spacing w:after="0" w:line="240" w:lineRule="auto"/>
        <w:rPr>
          <w:rFonts w:cs="Times New Roman"/>
          <w:color w:val="000000"/>
          <w:sz w:val="24"/>
          <w:szCs w:val="24"/>
        </w:rPr>
      </w:pPr>
    </w:p>
    <w:p w14:paraId="119677F5" w14:textId="77777777" w:rsidR="004973B0" w:rsidRPr="00120B7B" w:rsidRDefault="004973B0" w:rsidP="00C03F89">
      <w:pPr>
        <w:pStyle w:val="Heading3"/>
        <w:rPr>
          <w:lang w:val="en-GB"/>
        </w:rPr>
      </w:pPr>
      <w:r w:rsidRPr="00120B7B">
        <w:rPr>
          <w:lang w:val="en-GB"/>
        </w:rPr>
        <w:t>Course Policy on Group Work:</w:t>
      </w:r>
    </w:p>
    <w:p w14:paraId="5484A601" w14:textId="77777777" w:rsidR="004973B0" w:rsidRPr="00120B7B" w:rsidRDefault="004973B0" w:rsidP="004973B0">
      <w:pPr>
        <w:autoSpaceDE w:val="0"/>
        <w:autoSpaceDN w:val="0"/>
        <w:adjustRightInd w:val="0"/>
        <w:spacing w:after="0" w:line="240" w:lineRule="auto"/>
        <w:rPr>
          <w:rFonts w:cs="Times New Roman"/>
          <w:b/>
          <w:color w:val="000000"/>
          <w:sz w:val="24"/>
          <w:szCs w:val="24"/>
          <w:lang w:val="en-GB"/>
        </w:rPr>
      </w:pPr>
    </w:p>
    <w:p w14:paraId="22764C58" w14:textId="77777777" w:rsidR="00DA2AFD" w:rsidRPr="00DA2AFD" w:rsidRDefault="00DA2AFD" w:rsidP="00DA2AFD">
      <w:pPr>
        <w:spacing w:after="0" w:line="240" w:lineRule="auto"/>
        <w:rPr>
          <w:rFonts w:ascii="Calibri" w:eastAsia="MS Mincho" w:hAnsi="Calibri" w:cs="Calibri"/>
          <w:sz w:val="24"/>
          <w:szCs w:val="24"/>
          <w:lang w:eastAsia="ja-JP"/>
        </w:rPr>
      </w:pPr>
      <w:r w:rsidRPr="00DA2AFD">
        <w:rPr>
          <w:rFonts w:ascii="Calibri" w:eastAsia="MS Mincho" w:hAnsi="Calibri" w:cs="Calibri"/>
          <w:sz w:val="24"/>
          <w:szCs w:val="24"/>
          <w:lang w:eastAsia="ja-JP"/>
        </w:rPr>
        <w:t xml:space="preserve">All students must submit independently written assignments. It is strongly recommended that you </w:t>
      </w:r>
      <w:r w:rsidRPr="00DA2AFD">
        <w:rPr>
          <w:rFonts w:ascii="Calibri" w:eastAsia="MS Mincho" w:hAnsi="Calibri" w:cs="Calibri"/>
          <w:b/>
          <w:sz w:val="24"/>
          <w:szCs w:val="24"/>
          <w:lang w:eastAsia="ja-JP"/>
        </w:rPr>
        <w:t>do not</w:t>
      </w:r>
      <w:r w:rsidRPr="00DA2AFD">
        <w:rPr>
          <w:rFonts w:ascii="Calibri" w:eastAsia="MS Mincho" w:hAnsi="Calibri" w:cs="Calibri"/>
          <w:sz w:val="24"/>
          <w:szCs w:val="24"/>
          <w:lang w:eastAsia="ja-JP"/>
        </w:rPr>
        <w:t xml:space="preserve"> share electronic copies of your work.</w:t>
      </w:r>
    </w:p>
    <w:p w14:paraId="01D82EB0" w14:textId="77777777" w:rsidR="004973B0" w:rsidRPr="00120B7B" w:rsidRDefault="004973B0" w:rsidP="00344E45">
      <w:pPr>
        <w:autoSpaceDE w:val="0"/>
        <w:autoSpaceDN w:val="0"/>
        <w:adjustRightInd w:val="0"/>
        <w:spacing w:after="0" w:line="240" w:lineRule="auto"/>
        <w:rPr>
          <w:rFonts w:cs="Times New Roman"/>
          <w:b/>
          <w:color w:val="000000"/>
          <w:sz w:val="24"/>
          <w:szCs w:val="24"/>
        </w:rPr>
      </w:pP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2279C8B4" w14:textId="77777777" w:rsidR="004973B0" w:rsidRPr="00120B7B" w:rsidRDefault="004973B0" w:rsidP="004973B0">
      <w:pPr>
        <w:autoSpaceDE w:val="0"/>
        <w:autoSpaceDN w:val="0"/>
        <w:adjustRightInd w:val="0"/>
        <w:spacing w:after="0" w:line="240" w:lineRule="auto"/>
        <w:rPr>
          <w:rFonts w:cs="Times New Roman"/>
          <w:b/>
          <w:sz w:val="24"/>
          <w:szCs w:val="24"/>
        </w:rPr>
      </w:pPr>
    </w:p>
    <w:p w14:paraId="5A48CD59" w14:textId="77777777" w:rsidR="00DA2AFD" w:rsidRPr="00DA2AFD" w:rsidRDefault="00DA2AFD" w:rsidP="00DA2AFD">
      <w:pPr>
        <w:spacing w:after="0" w:line="240" w:lineRule="auto"/>
        <w:jc w:val="both"/>
        <w:rPr>
          <w:rFonts w:ascii="Calibri" w:eastAsia="MS Mincho" w:hAnsi="Calibri" w:cs="Times New Roman"/>
          <w:sz w:val="24"/>
          <w:szCs w:val="24"/>
          <w:lang w:eastAsia="ja-JP"/>
        </w:rPr>
      </w:pPr>
      <w:r w:rsidRPr="00DA2AFD">
        <w:rPr>
          <w:rFonts w:ascii="Calibri" w:eastAsia="MS Mincho" w:hAnsi="Calibri" w:cs="Times New Roman"/>
          <w:sz w:val="24"/>
          <w:szCs w:val="24"/>
          <w:lang w:val="en-CA" w:eastAsia="ja-JP"/>
        </w:rPr>
        <w:t xml:space="preserve">Presentations which are made in relation to course work—including lectures—cannot be recorded or copied without the written permission of the presenter, whether the instructor, a classmate or guest lecturer.  Material recorded with permission is restricted to use for that course unless further permission is granted. </w:t>
      </w:r>
    </w:p>
    <w:p w14:paraId="1125DAA3" w14:textId="77777777"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8"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 xml:space="preserve">the academic integrity of their work before </w:t>
      </w:r>
      <w:r w:rsidRPr="00120B7B">
        <w:rPr>
          <w:rFonts w:cs="Times New Roman"/>
          <w:color w:val="000000"/>
          <w:sz w:val="24"/>
          <w:szCs w:val="24"/>
        </w:rPr>
        <w:lastRenderedPageBreak/>
        <w:t>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9"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0"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1"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2"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4BD583F6" w:rsidR="00DD7338" w:rsidRDefault="002B1BDC" w:rsidP="00C405CE">
      <w:pPr>
        <w:autoSpaceDE w:val="0"/>
        <w:autoSpaceDN w:val="0"/>
        <w:adjustRightInd w:val="0"/>
        <w:spacing w:after="0" w:line="240" w:lineRule="auto"/>
        <w:rPr>
          <w:rFonts w:cs="Times New Roman"/>
          <w:color w:val="000000"/>
          <w:sz w:val="24"/>
          <w:szCs w:val="24"/>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3"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CA470FA" w14:textId="77777777" w:rsidR="00303C5B" w:rsidRDefault="00303C5B" w:rsidP="00C405CE">
      <w:pPr>
        <w:autoSpaceDE w:val="0"/>
        <w:autoSpaceDN w:val="0"/>
        <w:adjustRightInd w:val="0"/>
        <w:spacing w:after="0" w:line="240" w:lineRule="auto"/>
        <w:rPr>
          <w:rFonts w:cs="Times New Roman"/>
          <w:color w:val="000000"/>
          <w:sz w:val="24"/>
          <w:szCs w:val="24"/>
        </w:rPr>
      </w:pPr>
    </w:p>
    <w:p w14:paraId="0B8EFD97" w14:textId="77777777" w:rsidR="00303C5B" w:rsidRDefault="00303C5B" w:rsidP="00C405CE">
      <w:pPr>
        <w:autoSpaceDE w:val="0"/>
        <w:autoSpaceDN w:val="0"/>
        <w:adjustRightInd w:val="0"/>
        <w:spacing w:after="0" w:line="240" w:lineRule="auto"/>
        <w:rPr>
          <w:rStyle w:val="Hyperlink"/>
          <w:sz w:val="24"/>
          <w:szCs w:val="24"/>
          <w:u w:val="none"/>
        </w:rPr>
      </w:pP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4E5EFF0A" w14:textId="7C47C0EB" w:rsidR="002A415C" w:rsidRDefault="002A415C" w:rsidP="002A415C">
      <w:pPr>
        <w:pStyle w:val="Heading2"/>
        <w:rPr>
          <w:b w:val="0"/>
          <w:u w:val="none"/>
        </w:rPr>
      </w:pPr>
      <w:r w:rsidRPr="00120B7B">
        <w:lastRenderedPageBreak/>
        <w:t>Additional Course Information</w:t>
      </w:r>
    </w:p>
    <w:p w14:paraId="00EC317B" w14:textId="07A34A5F" w:rsidR="000460C2" w:rsidRDefault="00303C5B" w:rsidP="004973B0">
      <w:pPr>
        <w:rPr>
          <w:rStyle w:val="Emphasis"/>
          <w:i w:val="0"/>
          <w:color w:val="auto"/>
        </w:rPr>
      </w:pPr>
      <w:r>
        <w:rPr>
          <w:rStyle w:val="Emphasis"/>
          <w:i w:val="0"/>
          <w:color w:val="auto"/>
        </w:rPr>
        <w:br/>
      </w:r>
      <w:bookmarkStart w:id="0" w:name="_GoBack"/>
      <w:bookmarkEnd w:id="0"/>
      <w:r w:rsidR="00DA2AFD" w:rsidRPr="00DA2AFD">
        <w:rPr>
          <w:rStyle w:val="Emphasis"/>
          <w:i w:val="0"/>
          <w:color w:val="auto"/>
        </w:rPr>
        <w:t>Detailed Course Content and Dates (subject to change)</w:t>
      </w:r>
      <w:r w:rsidR="00DA2AFD">
        <w:rPr>
          <w:rStyle w:val="Emphasis"/>
          <w:i w:val="0"/>
          <w:color w:val="auto"/>
        </w:rPr>
        <w:t>:</w:t>
      </w:r>
    </w:p>
    <w:tbl>
      <w:tblPr>
        <w:tblStyle w:val="TableGrid3"/>
        <w:tblW w:w="0" w:type="auto"/>
        <w:tblLook w:val="04A0" w:firstRow="1" w:lastRow="0" w:firstColumn="1" w:lastColumn="0" w:noHBand="0" w:noVBand="1"/>
      </w:tblPr>
      <w:tblGrid>
        <w:gridCol w:w="1668"/>
        <w:gridCol w:w="7468"/>
      </w:tblGrid>
      <w:tr w:rsidR="00DA2AFD" w:rsidRPr="00DA34CC" w14:paraId="1122558C" w14:textId="77777777" w:rsidTr="002040D1">
        <w:tc>
          <w:tcPr>
            <w:tcW w:w="1668" w:type="dxa"/>
          </w:tcPr>
          <w:p w14:paraId="77230DA0" w14:textId="77777777" w:rsidR="00DA2AFD" w:rsidRPr="00DA34CC" w:rsidRDefault="00DA2AFD" w:rsidP="002040D1">
            <w:pPr>
              <w:rPr>
                <w:rFonts w:ascii="Calibri" w:hAnsi="Calibri" w:cs="Calibri"/>
              </w:rPr>
            </w:pPr>
            <w:r w:rsidRPr="00DA34CC">
              <w:rPr>
                <w:rFonts w:ascii="Calibri" w:hAnsi="Calibri" w:cs="Calibri"/>
              </w:rPr>
              <w:t xml:space="preserve">January </w:t>
            </w:r>
            <w:r>
              <w:rPr>
                <w:rFonts w:ascii="Calibri" w:hAnsi="Calibri" w:cs="Calibri"/>
              </w:rPr>
              <w:t>11</w:t>
            </w:r>
          </w:p>
          <w:p w14:paraId="16CEAF82" w14:textId="77777777" w:rsidR="00DA2AFD" w:rsidRPr="00DA34CC" w:rsidRDefault="00DA2AFD" w:rsidP="002040D1">
            <w:pPr>
              <w:rPr>
                <w:rFonts w:ascii="Calibri" w:hAnsi="Calibri" w:cs="Calibri"/>
              </w:rPr>
            </w:pPr>
            <w:r w:rsidRPr="00DA34CC">
              <w:rPr>
                <w:rFonts w:ascii="Calibri" w:hAnsi="Calibri" w:cs="Calibri"/>
              </w:rPr>
              <w:t>Monday</w:t>
            </w:r>
          </w:p>
        </w:tc>
        <w:tc>
          <w:tcPr>
            <w:tcW w:w="7468" w:type="dxa"/>
          </w:tcPr>
          <w:p w14:paraId="122FD5C9" w14:textId="77777777" w:rsidR="00DA2AFD" w:rsidRPr="00DA34CC" w:rsidRDefault="00DA2AFD" w:rsidP="00DA2AFD">
            <w:pPr>
              <w:numPr>
                <w:ilvl w:val="0"/>
                <w:numId w:val="8"/>
              </w:numPr>
              <w:tabs>
                <w:tab w:val="left" w:pos="567"/>
              </w:tabs>
              <w:rPr>
                <w:rFonts w:ascii="Calibri" w:eastAsia="Times New Roman" w:hAnsi="Calibri" w:cs="Calibri"/>
                <w:b/>
              </w:rPr>
            </w:pPr>
            <w:r w:rsidRPr="00DA34CC">
              <w:rPr>
                <w:rFonts w:ascii="Calibri" w:eastAsia="Times New Roman" w:hAnsi="Calibri" w:cs="Calibri"/>
                <w:b/>
              </w:rPr>
              <w:t>Introduction to Pesticide Science and Toxicology</w:t>
            </w:r>
          </w:p>
          <w:p w14:paraId="50294567" w14:textId="77777777" w:rsidR="00DA2AFD" w:rsidRPr="00DA34CC" w:rsidRDefault="00DA2AFD" w:rsidP="00DA2AFD">
            <w:pPr>
              <w:numPr>
                <w:ilvl w:val="1"/>
                <w:numId w:val="8"/>
              </w:numPr>
              <w:tabs>
                <w:tab w:val="left" w:pos="567"/>
              </w:tabs>
              <w:rPr>
                <w:rFonts w:ascii="Calibri" w:eastAsia="Times New Roman" w:hAnsi="Calibri" w:cs="Calibri"/>
              </w:rPr>
            </w:pPr>
            <w:r>
              <w:rPr>
                <w:rFonts w:ascii="Calibri" w:eastAsia="Times New Roman" w:hAnsi="Calibri" w:cs="Calibri"/>
              </w:rPr>
              <w:t>Why would you want to take this course?</w:t>
            </w:r>
          </w:p>
          <w:p w14:paraId="5A5861E6" w14:textId="77777777" w:rsidR="00DA2AFD" w:rsidRPr="00E64494"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Insecticide Diversity</w:t>
            </w:r>
            <w:r>
              <w:rPr>
                <w:rFonts w:ascii="Calibri" w:eastAsia="Times New Roman" w:hAnsi="Calibri" w:cs="Calibri"/>
              </w:rPr>
              <w:t xml:space="preserve">: </w:t>
            </w:r>
            <w:r w:rsidRPr="00DA34CC">
              <w:rPr>
                <w:rFonts w:ascii="Calibri" w:eastAsia="Times New Roman" w:hAnsi="Calibri" w:cs="Calibri"/>
              </w:rPr>
              <w:t>Major Commercial Pesticides</w:t>
            </w:r>
          </w:p>
          <w:p w14:paraId="0BB09A76"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Historical Context</w:t>
            </w:r>
          </w:p>
        </w:tc>
      </w:tr>
      <w:tr w:rsidR="00DA2AFD" w:rsidRPr="00DA34CC" w14:paraId="7E61A455" w14:textId="77777777" w:rsidTr="002040D1">
        <w:tc>
          <w:tcPr>
            <w:tcW w:w="1668" w:type="dxa"/>
          </w:tcPr>
          <w:p w14:paraId="6D388392" w14:textId="77777777" w:rsidR="00DA2AFD" w:rsidRPr="00DA34CC" w:rsidRDefault="00DA2AFD" w:rsidP="002040D1">
            <w:pPr>
              <w:rPr>
                <w:rFonts w:ascii="Calibri" w:hAnsi="Calibri" w:cs="Calibri"/>
              </w:rPr>
            </w:pPr>
            <w:r w:rsidRPr="00DA34CC">
              <w:rPr>
                <w:rFonts w:ascii="Calibri" w:hAnsi="Calibri" w:cs="Calibri"/>
              </w:rPr>
              <w:t xml:space="preserve">January </w:t>
            </w:r>
            <w:r>
              <w:rPr>
                <w:rFonts w:ascii="Calibri" w:hAnsi="Calibri" w:cs="Calibri"/>
              </w:rPr>
              <w:t>13</w:t>
            </w:r>
          </w:p>
          <w:p w14:paraId="2C1C5C38" w14:textId="77777777" w:rsidR="00DA2AFD" w:rsidRPr="00DA34CC" w:rsidRDefault="00DA2AFD" w:rsidP="002040D1">
            <w:pPr>
              <w:rPr>
                <w:rFonts w:ascii="Calibri" w:hAnsi="Calibri" w:cs="Calibri"/>
                <w:color w:val="FF0000"/>
              </w:rPr>
            </w:pPr>
            <w:r w:rsidRPr="00DA34CC">
              <w:rPr>
                <w:rFonts w:ascii="Calibri" w:hAnsi="Calibri" w:cs="Calibri"/>
              </w:rPr>
              <w:t>Wednesday</w:t>
            </w:r>
          </w:p>
        </w:tc>
        <w:tc>
          <w:tcPr>
            <w:tcW w:w="7468" w:type="dxa"/>
          </w:tcPr>
          <w:p w14:paraId="570AA4A3" w14:textId="77777777" w:rsidR="00DA2AFD" w:rsidRPr="00DA34CC" w:rsidRDefault="00DA2AFD" w:rsidP="00DA2AFD">
            <w:pPr>
              <w:numPr>
                <w:ilvl w:val="0"/>
                <w:numId w:val="8"/>
              </w:numPr>
              <w:tabs>
                <w:tab w:val="left" w:pos="567"/>
              </w:tabs>
              <w:rPr>
                <w:rFonts w:ascii="Calibri" w:eastAsia="Times New Roman" w:hAnsi="Calibri" w:cs="Calibri"/>
                <w:b/>
              </w:rPr>
            </w:pPr>
            <w:r w:rsidRPr="00DA34CC">
              <w:rPr>
                <w:rFonts w:ascii="Calibri" w:eastAsia="Times New Roman" w:hAnsi="Calibri" w:cs="Calibri"/>
                <w:b/>
              </w:rPr>
              <w:t>How Insects Die: The Basics</w:t>
            </w:r>
          </w:p>
          <w:p w14:paraId="4E5AE851"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Exposure: Routes of Entry and Transport</w:t>
            </w:r>
          </w:p>
          <w:p w14:paraId="108F42DF"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Accumulation and Detoxification</w:t>
            </w:r>
          </w:p>
          <w:p w14:paraId="63051783"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Molecular Targets</w:t>
            </w:r>
          </w:p>
          <w:p w14:paraId="5563E6C3" w14:textId="77777777" w:rsidR="00DA2AFD" w:rsidRPr="00DA34CC" w:rsidRDefault="00DA2AFD" w:rsidP="00DA2AFD">
            <w:pPr>
              <w:numPr>
                <w:ilvl w:val="2"/>
                <w:numId w:val="8"/>
              </w:numPr>
              <w:tabs>
                <w:tab w:val="left" w:pos="567"/>
              </w:tabs>
              <w:rPr>
                <w:rFonts w:ascii="Calibri" w:eastAsia="Times New Roman" w:hAnsi="Calibri" w:cs="Calibri"/>
              </w:rPr>
            </w:pPr>
            <w:r w:rsidRPr="00DA34CC">
              <w:rPr>
                <w:rFonts w:ascii="Calibri" w:eastAsia="Times New Roman" w:hAnsi="Calibri" w:cs="Calibri"/>
              </w:rPr>
              <w:t>Binding Affinity</w:t>
            </w:r>
          </w:p>
          <w:p w14:paraId="7498AF70" w14:textId="77777777" w:rsidR="00DA2AFD" w:rsidRPr="00DA34CC" w:rsidRDefault="00DA2AFD" w:rsidP="00DA2AFD">
            <w:pPr>
              <w:numPr>
                <w:ilvl w:val="2"/>
                <w:numId w:val="8"/>
              </w:numPr>
              <w:tabs>
                <w:tab w:val="left" w:pos="567"/>
              </w:tabs>
              <w:rPr>
                <w:rFonts w:ascii="Calibri" w:eastAsia="Times New Roman" w:hAnsi="Calibri" w:cs="Calibri"/>
              </w:rPr>
            </w:pPr>
            <w:r w:rsidRPr="00DA34CC">
              <w:rPr>
                <w:rFonts w:ascii="Calibri" w:eastAsia="Times New Roman" w:hAnsi="Calibri" w:cs="Calibri"/>
              </w:rPr>
              <w:t>Structure – Activity Relationships</w:t>
            </w:r>
          </w:p>
          <w:p w14:paraId="208F4B68" w14:textId="77777777" w:rsidR="00DA2AFD" w:rsidRPr="00A7084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Physiological Effects</w:t>
            </w:r>
          </w:p>
          <w:p w14:paraId="344CA807" w14:textId="77777777" w:rsidR="00DA2AFD" w:rsidRDefault="00DA2AFD" w:rsidP="00DA2AFD">
            <w:pPr>
              <w:numPr>
                <w:ilvl w:val="1"/>
                <w:numId w:val="8"/>
              </w:numPr>
              <w:tabs>
                <w:tab w:val="left" w:pos="567"/>
              </w:tabs>
              <w:rPr>
                <w:rFonts w:ascii="Calibri" w:eastAsia="Times New Roman" w:hAnsi="Calibri" w:cs="Calibri"/>
              </w:rPr>
            </w:pPr>
            <w:r>
              <w:rPr>
                <w:rFonts w:ascii="Calibri" w:eastAsia="Times New Roman" w:hAnsi="Calibri" w:cs="Calibri"/>
              </w:rPr>
              <w:t>Non-target effects</w:t>
            </w:r>
          </w:p>
          <w:p w14:paraId="7BD6E6D0" w14:textId="77777777" w:rsidR="00DA2AFD" w:rsidRPr="00A7084C" w:rsidRDefault="00DA2AFD" w:rsidP="00DA2AFD">
            <w:pPr>
              <w:numPr>
                <w:ilvl w:val="1"/>
                <w:numId w:val="8"/>
              </w:numPr>
              <w:tabs>
                <w:tab w:val="left" w:pos="567"/>
              </w:tabs>
              <w:rPr>
                <w:rFonts w:ascii="Calibri" w:eastAsia="Times New Roman" w:hAnsi="Calibri" w:cs="Calibri"/>
              </w:rPr>
            </w:pPr>
            <w:r w:rsidRPr="00A7084C">
              <w:rPr>
                <w:rFonts w:ascii="Calibri" w:eastAsia="Times New Roman" w:hAnsi="Calibri" w:cs="Calibri"/>
              </w:rPr>
              <w:t>The mechanistic basis of selectivity</w:t>
            </w:r>
          </w:p>
        </w:tc>
      </w:tr>
      <w:tr w:rsidR="00DA2AFD" w:rsidRPr="00DA34CC" w14:paraId="243D0934" w14:textId="77777777" w:rsidTr="002040D1">
        <w:tc>
          <w:tcPr>
            <w:tcW w:w="1668" w:type="dxa"/>
          </w:tcPr>
          <w:p w14:paraId="02EA4AF1" w14:textId="77777777" w:rsidR="00DA2AFD" w:rsidRPr="00DA34CC" w:rsidRDefault="00DA2AFD" w:rsidP="002040D1">
            <w:pPr>
              <w:rPr>
                <w:rFonts w:ascii="Calibri" w:hAnsi="Calibri" w:cs="Calibri"/>
                <w:color w:val="FF0000"/>
              </w:rPr>
            </w:pPr>
            <w:r w:rsidRPr="00DA34CC">
              <w:rPr>
                <w:rFonts w:ascii="Calibri" w:hAnsi="Calibri" w:cs="Calibri"/>
                <w:color w:val="FF0000"/>
              </w:rPr>
              <w:t xml:space="preserve">January </w:t>
            </w:r>
            <w:r>
              <w:rPr>
                <w:rFonts w:ascii="Calibri" w:hAnsi="Calibri" w:cs="Calibri"/>
                <w:color w:val="FF0000"/>
              </w:rPr>
              <w:t>13</w:t>
            </w:r>
          </w:p>
          <w:p w14:paraId="7149AEFA" w14:textId="77777777" w:rsidR="00DA2AFD" w:rsidRPr="00DA34CC" w:rsidRDefault="00DA2AFD" w:rsidP="002040D1">
            <w:pPr>
              <w:rPr>
                <w:rFonts w:ascii="Calibri" w:hAnsi="Calibri" w:cs="Calibri"/>
              </w:rPr>
            </w:pPr>
            <w:r w:rsidRPr="00DA34CC">
              <w:rPr>
                <w:rFonts w:ascii="Calibri" w:hAnsi="Calibri" w:cs="Calibri"/>
                <w:color w:val="FF0000"/>
              </w:rPr>
              <w:t>Wednesday</w:t>
            </w:r>
          </w:p>
        </w:tc>
        <w:tc>
          <w:tcPr>
            <w:tcW w:w="7468" w:type="dxa"/>
          </w:tcPr>
          <w:p w14:paraId="32CAAC34" w14:textId="77777777" w:rsidR="00DA2AFD" w:rsidRPr="00DA34CC" w:rsidRDefault="00DA2AFD" w:rsidP="002040D1">
            <w:pPr>
              <w:tabs>
                <w:tab w:val="left" w:pos="567"/>
              </w:tabs>
              <w:rPr>
                <w:rFonts w:ascii="Calibri" w:eastAsia="Times New Roman" w:hAnsi="Calibri" w:cs="Calibri"/>
                <w:b/>
              </w:rPr>
            </w:pPr>
            <w:r w:rsidRPr="00DA34CC">
              <w:rPr>
                <w:rFonts w:ascii="Calibri" w:eastAsia="Times New Roman" w:hAnsi="Calibri" w:cs="Calibri"/>
                <w:b/>
                <w:color w:val="FF0000"/>
              </w:rPr>
              <w:t>Seminar 1: Background Preparation Quiz and Discussion</w:t>
            </w:r>
          </w:p>
        </w:tc>
      </w:tr>
      <w:tr w:rsidR="00DA2AFD" w:rsidRPr="00DA34CC" w14:paraId="737795C9" w14:textId="77777777" w:rsidTr="002040D1">
        <w:tc>
          <w:tcPr>
            <w:tcW w:w="1668" w:type="dxa"/>
          </w:tcPr>
          <w:p w14:paraId="5496E036" w14:textId="77777777" w:rsidR="00DA2AFD" w:rsidRPr="00DA34CC" w:rsidRDefault="00DA2AFD" w:rsidP="002040D1">
            <w:pPr>
              <w:rPr>
                <w:rFonts w:ascii="Calibri" w:hAnsi="Calibri" w:cs="Calibri"/>
              </w:rPr>
            </w:pPr>
            <w:r w:rsidRPr="00DA34CC">
              <w:rPr>
                <w:rFonts w:ascii="Calibri" w:hAnsi="Calibri" w:cs="Calibri"/>
              </w:rPr>
              <w:t>January 1</w:t>
            </w:r>
            <w:r>
              <w:rPr>
                <w:rFonts w:ascii="Calibri" w:hAnsi="Calibri" w:cs="Calibri"/>
              </w:rPr>
              <w:t>5</w:t>
            </w:r>
          </w:p>
          <w:p w14:paraId="3B246D08" w14:textId="77777777" w:rsidR="00DA2AFD" w:rsidRPr="00DA34CC" w:rsidRDefault="00DA2AFD" w:rsidP="002040D1">
            <w:pPr>
              <w:rPr>
                <w:rFonts w:ascii="Calibri" w:hAnsi="Calibri" w:cs="Calibri"/>
              </w:rPr>
            </w:pPr>
            <w:r w:rsidRPr="00DA34CC">
              <w:rPr>
                <w:rFonts w:ascii="Calibri" w:hAnsi="Calibri" w:cs="Calibri"/>
              </w:rPr>
              <w:t>Friday</w:t>
            </w:r>
          </w:p>
          <w:p w14:paraId="7F779795" w14:textId="77777777" w:rsidR="00DA2AFD" w:rsidRPr="00DA34CC" w:rsidRDefault="00DA2AFD" w:rsidP="002040D1">
            <w:pPr>
              <w:rPr>
                <w:rFonts w:ascii="Calibri" w:hAnsi="Calibri" w:cs="Calibri"/>
              </w:rPr>
            </w:pPr>
          </w:p>
        </w:tc>
        <w:tc>
          <w:tcPr>
            <w:tcW w:w="7468" w:type="dxa"/>
          </w:tcPr>
          <w:p w14:paraId="29FF1A81" w14:textId="77777777" w:rsidR="00DA2AFD" w:rsidRPr="00DA34CC" w:rsidRDefault="00DA2AFD" w:rsidP="00DA2AFD">
            <w:pPr>
              <w:numPr>
                <w:ilvl w:val="0"/>
                <w:numId w:val="8"/>
              </w:numPr>
              <w:tabs>
                <w:tab w:val="left" w:pos="567"/>
              </w:tabs>
              <w:rPr>
                <w:rFonts w:ascii="Calibri" w:eastAsia="Times New Roman" w:hAnsi="Calibri" w:cs="Calibri"/>
                <w:b/>
              </w:rPr>
            </w:pPr>
            <w:r w:rsidRPr="00DA34CC">
              <w:rPr>
                <w:rFonts w:ascii="Calibri" w:eastAsia="Times New Roman" w:hAnsi="Calibri" w:cs="Calibri"/>
                <w:b/>
              </w:rPr>
              <w:t>Insect Physiological Systems</w:t>
            </w:r>
            <w:r>
              <w:rPr>
                <w:rFonts w:ascii="Calibri" w:eastAsia="Times New Roman" w:hAnsi="Calibri" w:cs="Calibri"/>
                <w:b/>
              </w:rPr>
              <w:t>: What we need to know</w:t>
            </w:r>
          </w:p>
          <w:p w14:paraId="3AA88594" w14:textId="77777777" w:rsidR="00DA2AFD" w:rsidRPr="00DA34CC" w:rsidRDefault="00DA2AFD" w:rsidP="00DA2AFD">
            <w:pPr>
              <w:numPr>
                <w:ilvl w:val="1"/>
                <w:numId w:val="8"/>
              </w:numPr>
              <w:tabs>
                <w:tab w:val="left" w:pos="567"/>
              </w:tabs>
              <w:rPr>
                <w:rFonts w:ascii="Calibri" w:eastAsia="Times New Roman" w:hAnsi="Calibri" w:cs="Calibri"/>
              </w:rPr>
            </w:pPr>
            <w:r>
              <w:rPr>
                <w:rFonts w:ascii="Calibri" w:eastAsia="Times New Roman" w:hAnsi="Calibri" w:cs="Calibri"/>
              </w:rPr>
              <w:t xml:space="preserve">The origin and evolution </w:t>
            </w:r>
            <w:r w:rsidRPr="00DA34CC">
              <w:rPr>
                <w:rFonts w:ascii="Calibri" w:eastAsia="Times New Roman" w:hAnsi="Calibri" w:cs="Calibri"/>
              </w:rPr>
              <w:t xml:space="preserve">of </w:t>
            </w:r>
            <w:r>
              <w:rPr>
                <w:rFonts w:ascii="Calibri" w:eastAsia="Times New Roman" w:hAnsi="Calibri" w:cs="Calibri"/>
              </w:rPr>
              <w:t>Arthropods</w:t>
            </w:r>
          </w:p>
          <w:p w14:paraId="6E1959E0"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Basic Morphology</w:t>
            </w:r>
            <w:r>
              <w:rPr>
                <w:rFonts w:ascii="Calibri" w:eastAsia="Times New Roman" w:hAnsi="Calibri" w:cs="Calibri"/>
              </w:rPr>
              <w:t>: Inside the Insect</w:t>
            </w:r>
          </w:p>
          <w:p w14:paraId="5D99E1C8"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Major  Physiological Systems</w:t>
            </w:r>
          </w:p>
        </w:tc>
      </w:tr>
      <w:tr w:rsidR="00DA2AFD" w:rsidRPr="00DA34CC" w14:paraId="0F26C751" w14:textId="77777777" w:rsidTr="002040D1">
        <w:trPr>
          <w:trHeight w:val="696"/>
        </w:trPr>
        <w:tc>
          <w:tcPr>
            <w:tcW w:w="1668" w:type="dxa"/>
          </w:tcPr>
          <w:p w14:paraId="4DBA41F2" w14:textId="77777777" w:rsidR="00DA2AFD" w:rsidRPr="00DA34CC" w:rsidRDefault="00DA2AFD" w:rsidP="002040D1">
            <w:pPr>
              <w:rPr>
                <w:rFonts w:ascii="Calibri" w:hAnsi="Calibri" w:cs="Calibri"/>
              </w:rPr>
            </w:pPr>
            <w:r w:rsidRPr="00DA34CC">
              <w:rPr>
                <w:rFonts w:ascii="Calibri" w:hAnsi="Calibri" w:cs="Calibri"/>
              </w:rPr>
              <w:t>January 1</w:t>
            </w:r>
            <w:r>
              <w:rPr>
                <w:rFonts w:ascii="Calibri" w:hAnsi="Calibri" w:cs="Calibri"/>
              </w:rPr>
              <w:t>8</w:t>
            </w:r>
            <w:r w:rsidRPr="00DA34CC">
              <w:rPr>
                <w:rFonts w:ascii="Calibri" w:hAnsi="Calibri" w:cs="Calibri"/>
              </w:rPr>
              <w:t xml:space="preserve"> Monday</w:t>
            </w:r>
          </w:p>
        </w:tc>
        <w:tc>
          <w:tcPr>
            <w:tcW w:w="7468" w:type="dxa"/>
          </w:tcPr>
          <w:p w14:paraId="7D80B967" w14:textId="77777777" w:rsidR="00DA2AFD" w:rsidRPr="00DA34CC" w:rsidRDefault="00DA2AFD" w:rsidP="00DA2AFD">
            <w:pPr>
              <w:numPr>
                <w:ilvl w:val="0"/>
                <w:numId w:val="8"/>
              </w:numPr>
              <w:tabs>
                <w:tab w:val="left" w:pos="567"/>
              </w:tabs>
              <w:rPr>
                <w:rFonts w:ascii="Calibri" w:eastAsia="Times New Roman" w:hAnsi="Calibri" w:cs="Calibri"/>
                <w:b/>
              </w:rPr>
            </w:pPr>
            <w:r w:rsidRPr="00DA34CC">
              <w:rPr>
                <w:rFonts w:ascii="Calibri" w:eastAsia="Times New Roman" w:hAnsi="Calibri" w:cs="Calibri"/>
                <w:b/>
              </w:rPr>
              <w:t>The Biological Context: Botanical and Fungal Defensive Compounds</w:t>
            </w:r>
          </w:p>
          <w:p w14:paraId="4E55921D"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Overview</w:t>
            </w:r>
          </w:p>
          <w:p w14:paraId="43D33961"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Plant Defensive Compounds</w:t>
            </w:r>
          </w:p>
          <w:p w14:paraId="194D05B9" w14:textId="77777777" w:rsidR="00DA2AFD" w:rsidRPr="00DA34CC" w:rsidRDefault="00DA2AFD" w:rsidP="00DA2AFD">
            <w:pPr>
              <w:numPr>
                <w:ilvl w:val="2"/>
                <w:numId w:val="8"/>
              </w:numPr>
              <w:tabs>
                <w:tab w:val="left" w:pos="567"/>
              </w:tabs>
              <w:rPr>
                <w:rFonts w:ascii="Calibri" w:eastAsia="Times New Roman" w:hAnsi="Calibri" w:cs="Calibri"/>
              </w:rPr>
            </w:pPr>
            <w:r w:rsidRPr="00DA34CC">
              <w:rPr>
                <w:rFonts w:ascii="Calibri" w:eastAsia="Times New Roman" w:hAnsi="Calibri" w:cs="Calibri"/>
              </w:rPr>
              <w:t xml:space="preserve">Structural Classification: Glycosides and </w:t>
            </w:r>
            <w:proofErr w:type="spellStart"/>
            <w:r w:rsidRPr="00DA34CC">
              <w:rPr>
                <w:rFonts w:ascii="Calibri" w:eastAsia="Times New Roman" w:hAnsi="Calibri" w:cs="Calibri"/>
              </w:rPr>
              <w:t>Aglycones</w:t>
            </w:r>
            <w:proofErr w:type="spellEnd"/>
          </w:p>
          <w:p w14:paraId="3AE1489F" w14:textId="77777777" w:rsidR="00DA2AFD" w:rsidRPr="00DA34CC" w:rsidRDefault="00DA2AFD" w:rsidP="00DA2AFD">
            <w:pPr>
              <w:numPr>
                <w:ilvl w:val="2"/>
                <w:numId w:val="8"/>
              </w:numPr>
              <w:tabs>
                <w:tab w:val="left" w:pos="567"/>
              </w:tabs>
              <w:rPr>
                <w:rFonts w:ascii="Calibri" w:eastAsia="Times New Roman" w:hAnsi="Calibri" w:cs="Calibri"/>
              </w:rPr>
            </w:pPr>
            <w:r w:rsidRPr="00DA34CC">
              <w:rPr>
                <w:rFonts w:ascii="Calibri" w:eastAsia="Times New Roman" w:hAnsi="Calibri" w:cs="Calibri"/>
              </w:rPr>
              <w:t>Biosynthesis and Metabolic Costs</w:t>
            </w:r>
          </w:p>
          <w:p w14:paraId="6FABE15D" w14:textId="77777777" w:rsidR="00DA2AFD" w:rsidRPr="00DA34CC" w:rsidRDefault="00DA2AFD" w:rsidP="00DA2AFD">
            <w:pPr>
              <w:numPr>
                <w:ilvl w:val="2"/>
                <w:numId w:val="8"/>
              </w:numPr>
              <w:tabs>
                <w:tab w:val="left" w:pos="567"/>
              </w:tabs>
              <w:rPr>
                <w:rFonts w:ascii="Calibri" w:eastAsia="Times New Roman" w:hAnsi="Calibri" w:cs="Calibri"/>
              </w:rPr>
            </w:pPr>
            <w:r w:rsidRPr="00DA34CC">
              <w:rPr>
                <w:rFonts w:ascii="Calibri" w:eastAsia="Times New Roman" w:hAnsi="Calibri" w:cs="Calibri"/>
              </w:rPr>
              <w:t>Examples</w:t>
            </w:r>
            <w:r>
              <w:rPr>
                <w:rFonts w:ascii="Calibri" w:eastAsia="Times New Roman" w:hAnsi="Calibri" w:cs="Calibri"/>
              </w:rPr>
              <w:t>: Physiological Targets</w:t>
            </w:r>
          </w:p>
          <w:p w14:paraId="2FF19250"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Fungal Defensive Compounds</w:t>
            </w:r>
          </w:p>
          <w:p w14:paraId="6186E5B2" w14:textId="77777777" w:rsidR="00DA2AFD" w:rsidRPr="00A7084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 xml:space="preserve">Botanical Insecticides: Examples </w:t>
            </w:r>
          </w:p>
        </w:tc>
      </w:tr>
      <w:tr w:rsidR="00DA2AFD" w:rsidRPr="00DA34CC" w14:paraId="51F688DF" w14:textId="77777777" w:rsidTr="002040D1">
        <w:trPr>
          <w:trHeight w:val="503"/>
        </w:trPr>
        <w:tc>
          <w:tcPr>
            <w:tcW w:w="1668" w:type="dxa"/>
          </w:tcPr>
          <w:p w14:paraId="5DB9263F" w14:textId="77777777" w:rsidR="00DA2AFD" w:rsidRPr="00DA34CC" w:rsidRDefault="00DA2AFD" w:rsidP="002040D1">
            <w:pPr>
              <w:rPr>
                <w:rFonts w:ascii="Calibri" w:hAnsi="Calibri" w:cs="Calibri"/>
                <w:color w:val="FF0000"/>
              </w:rPr>
            </w:pPr>
            <w:r w:rsidRPr="00DA34CC">
              <w:rPr>
                <w:rFonts w:ascii="Calibri" w:hAnsi="Calibri" w:cs="Calibri"/>
                <w:color w:val="FF0000"/>
              </w:rPr>
              <w:t xml:space="preserve">January </w:t>
            </w:r>
            <w:r>
              <w:rPr>
                <w:rFonts w:ascii="Calibri" w:hAnsi="Calibri" w:cs="Calibri"/>
                <w:color w:val="FF0000"/>
              </w:rPr>
              <w:t>20</w:t>
            </w:r>
          </w:p>
          <w:p w14:paraId="22FD2517" w14:textId="77777777" w:rsidR="00DA2AFD" w:rsidRPr="00DA34CC" w:rsidRDefault="00DA2AFD" w:rsidP="002040D1">
            <w:pPr>
              <w:rPr>
                <w:rFonts w:ascii="Calibri" w:hAnsi="Calibri" w:cs="Calibri"/>
              </w:rPr>
            </w:pPr>
            <w:r w:rsidRPr="00DA34CC">
              <w:rPr>
                <w:rFonts w:ascii="Calibri" w:hAnsi="Calibri" w:cs="Calibri"/>
                <w:color w:val="FF0000"/>
              </w:rPr>
              <w:t>Wednesday</w:t>
            </w:r>
          </w:p>
        </w:tc>
        <w:tc>
          <w:tcPr>
            <w:tcW w:w="7468" w:type="dxa"/>
          </w:tcPr>
          <w:p w14:paraId="6484B3E7" w14:textId="77777777" w:rsidR="00DA2AFD" w:rsidRPr="00E64494" w:rsidRDefault="00DA2AFD" w:rsidP="002040D1">
            <w:pPr>
              <w:tabs>
                <w:tab w:val="left" w:pos="567"/>
              </w:tabs>
              <w:rPr>
                <w:rFonts w:ascii="Calibri" w:eastAsia="Times New Roman" w:hAnsi="Calibri" w:cs="Calibri"/>
                <w:b/>
                <w:color w:val="FF0000"/>
              </w:rPr>
            </w:pPr>
            <w:r w:rsidRPr="00DA34CC">
              <w:rPr>
                <w:rFonts w:ascii="Calibri" w:eastAsia="Times New Roman" w:hAnsi="Calibri" w:cs="Calibri"/>
                <w:b/>
                <w:color w:val="FF0000"/>
              </w:rPr>
              <w:t xml:space="preserve">Seminar 2: </w:t>
            </w:r>
            <w:r>
              <w:rPr>
                <w:rFonts w:ascii="Calibri" w:eastAsia="Times New Roman" w:hAnsi="Calibri" w:cs="Calibri"/>
                <w:b/>
                <w:color w:val="FF0000"/>
              </w:rPr>
              <w:t>Murder and Mayhem in the Garden: The cultural consequences of plant defenses</w:t>
            </w:r>
          </w:p>
        </w:tc>
      </w:tr>
      <w:tr w:rsidR="00DA2AFD" w:rsidRPr="00DA34CC" w14:paraId="5C12121C" w14:textId="77777777" w:rsidTr="002040D1">
        <w:tc>
          <w:tcPr>
            <w:tcW w:w="1668" w:type="dxa"/>
          </w:tcPr>
          <w:p w14:paraId="79EDB8B0" w14:textId="77777777" w:rsidR="00DA2AFD" w:rsidRPr="00DA34CC" w:rsidRDefault="00DA2AFD" w:rsidP="002040D1">
            <w:pPr>
              <w:rPr>
                <w:rFonts w:ascii="Calibri" w:hAnsi="Calibri" w:cs="Calibri"/>
              </w:rPr>
            </w:pPr>
            <w:r w:rsidRPr="00DA34CC">
              <w:rPr>
                <w:rFonts w:ascii="Calibri" w:hAnsi="Calibri" w:cs="Calibri"/>
              </w:rPr>
              <w:t xml:space="preserve">January </w:t>
            </w:r>
            <w:r>
              <w:rPr>
                <w:rFonts w:ascii="Calibri" w:hAnsi="Calibri" w:cs="Calibri"/>
              </w:rPr>
              <w:t>20</w:t>
            </w:r>
          </w:p>
          <w:p w14:paraId="2FD3246F" w14:textId="77777777" w:rsidR="00DA2AFD" w:rsidRPr="00DA34CC" w:rsidRDefault="00DA2AFD" w:rsidP="002040D1">
            <w:pPr>
              <w:rPr>
                <w:rFonts w:ascii="Calibri" w:hAnsi="Calibri" w:cs="Calibri"/>
              </w:rPr>
            </w:pPr>
            <w:r w:rsidRPr="00DA34CC">
              <w:rPr>
                <w:rFonts w:ascii="Calibri" w:hAnsi="Calibri" w:cs="Calibri"/>
              </w:rPr>
              <w:t>Wednesday</w:t>
            </w:r>
          </w:p>
          <w:p w14:paraId="522990C3" w14:textId="77777777" w:rsidR="00DA2AFD" w:rsidRPr="00DA34CC" w:rsidRDefault="00DA2AFD" w:rsidP="002040D1">
            <w:pPr>
              <w:rPr>
                <w:rFonts w:ascii="Calibri" w:hAnsi="Calibri" w:cs="Calibri"/>
              </w:rPr>
            </w:pPr>
          </w:p>
        </w:tc>
        <w:tc>
          <w:tcPr>
            <w:tcW w:w="7468" w:type="dxa"/>
          </w:tcPr>
          <w:p w14:paraId="1FA36BE6" w14:textId="77777777" w:rsidR="00DA2AFD" w:rsidRPr="00DA34CC" w:rsidRDefault="00DA2AFD" w:rsidP="00DA2AFD">
            <w:pPr>
              <w:numPr>
                <w:ilvl w:val="0"/>
                <w:numId w:val="8"/>
              </w:numPr>
              <w:tabs>
                <w:tab w:val="left" w:pos="567"/>
              </w:tabs>
              <w:rPr>
                <w:rFonts w:ascii="Calibri" w:eastAsia="Times New Roman" w:hAnsi="Calibri" w:cs="Calibri"/>
                <w:b/>
              </w:rPr>
            </w:pPr>
            <w:r w:rsidRPr="00DA34CC">
              <w:rPr>
                <w:rFonts w:ascii="Calibri" w:eastAsia="Times New Roman" w:hAnsi="Calibri" w:cs="Calibri"/>
                <w:b/>
              </w:rPr>
              <w:t>Insect Defences: Behavioural and Physiological Mechanisms</w:t>
            </w:r>
          </w:p>
          <w:p w14:paraId="5B6F0EF9" w14:textId="77777777" w:rsidR="00DA2AFD"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 xml:space="preserve">Insect-Plant Coevolution </w:t>
            </w:r>
          </w:p>
          <w:p w14:paraId="4E9E5E0B"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Behavioural Mechanisms: Detection and Avoidance</w:t>
            </w:r>
          </w:p>
          <w:p w14:paraId="2C8AA1F1"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Barriers to Penetration</w:t>
            </w:r>
          </w:p>
          <w:p w14:paraId="5D735B23" w14:textId="77777777" w:rsidR="00DA2AFD" w:rsidRPr="00E64494" w:rsidRDefault="00DA2AFD" w:rsidP="00DA2AFD">
            <w:pPr>
              <w:numPr>
                <w:ilvl w:val="2"/>
                <w:numId w:val="8"/>
              </w:numPr>
              <w:tabs>
                <w:tab w:val="left" w:pos="567"/>
              </w:tabs>
              <w:rPr>
                <w:rFonts w:ascii="Calibri" w:eastAsia="Times New Roman" w:hAnsi="Calibri" w:cs="Calibri"/>
                <w:sz w:val="20"/>
              </w:rPr>
            </w:pPr>
            <w:r w:rsidRPr="00E64494">
              <w:rPr>
                <w:rFonts w:ascii="Calibri" w:eastAsia="Times New Roman" w:hAnsi="Calibri" w:cs="Calibri"/>
                <w:sz w:val="20"/>
              </w:rPr>
              <w:t>Cuticle and Epidermis</w:t>
            </w:r>
          </w:p>
          <w:p w14:paraId="2D7C3D96" w14:textId="77777777" w:rsidR="00DA2AFD" w:rsidRPr="00E64494" w:rsidRDefault="00DA2AFD" w:rsidP="00DA2AFD">
            <w:pPr>
              <w:numPr>
                <w:ilvl w:val="2"/>
                <w:numId w:val="8"/>
              </w:numPr>
              <w:tabs>
                <w:tab w:val="left" w:pos="567"/>
              </w:tabs>
              <w:rPr>
                <w:rFonts w:ascii="Calibri" w:eastAsia="Times New Roman" w:hAnsi="Calibri" w:cs="Calibri"/>
                <w:sz w:val="20"/>
              </w:rPr>
            </w:pPr>
            <w:r w:rsidRPr="00E64494">
              <w:rPr>
                <w:rFonts w:ascii="Calibri" w:eastAsia="Times New Roman" w:hAnsi="Calibri" w:cs="Calibri"/>
                <w:sz w:val="20"/>
              </w:rPr>
              <w:t>Digestive Tract</w:t>
            </w:r>
          </w:p>
          <w:p w14:paraId="12535E3D" w14:textId="77777777" w:rsidR="00DA2AFD" w:rsidRPr="00E64494" w:rsidRDefault="00DA2AFD" w:rsidP="00DA2AFD">
            <w:pPr>
              <w:numPr>
                <w:ilvl w:val="2"/>
                <w:numId w:val="8"/>
              </w:numPr>
              <w:tabs>
                <w:tab w:val="left" w:pos="567"/>
              </w:tabs>
              <w:rPr>
                <w:rFonts w:ascii="Calibri" w:eastAsia="Times New Roman" w:hAnsi="Calibri" w:cs="Calibri"/>
                <w:sz w:val="20"/>
              </w:rPr>
            </w:pPr>
            <w:r w:rsidRPr="00E64494">
              <w:rPr>
                <w:rFonts w:ascii="Calibri" w:eastAsia="Times New Roman" w:hAnsi="Calibri" w:cs="Calibri"/>
                <w:sz w:val="20"/>
              </w:rPr>
              <w:t>The Blood-Brain Barrier</w:t>
            </w:r>
          </w:p>
          <w:p w14:paraId="23530D39" w14:textId="77777777" w:rsidR="00DA2AFD"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 xml:space="preserve">Target Site Modification </w:t>
            </w:r>
          </w:p>
          <w:p w14:paraId="442F0CFD" w14:textId="77777777" w:rsidR="00DA2AFD" w:rsidRPr="00A7084C" w:rsidRDefault="00DA2AFD" w:rsidP="00DA2AFD">
            <w:pPr>
              <w:numPr>
                <w:ilvl w:val="1"/>
                <w:numId w:val="8"/>
              </w:numPr>
              <w:tabs>
                <w:tab w:val="left" w:pos="567"/>
              </w:tabs>
              <w:rPr>
                <w:rFonts w:ascii="Calibri" w:eastAsia="Times New Roman" w:hAnsi="Calibri" w:cs="Calibri"/>
              </w:rPr>
            </w:pPr>
            <w:r>
              <w:rPr>
                <w:rFonts w:ascii="Calibri" w:eastAsia="Times New Roman" w:hAnsi="Calibri" w:cs="Calibri"/>
              </w:rPr>
              <w:t>Metabolism, sequestration and excretion</w:t>
            </w:r>
          </w:p>
        </w:tc>
      </w:tr>
      <w:tr w:rsidR="00DA2AFD" w:rsidRPr="00DA34CC" w14:paraId="54CE76E6" w14:textId="77777777" w:rsidTr="002040D1">
        <w:tc>
          <w:tcPr>
            <w:tcW w:w="1668" w:type="dxa"/>
          </w:tcPr>
          <w:p w14:paraId="3C4DB1F6" w14:textId="77777777" w:rsidR="00DA2AFD" w:rsidRPr="00DA34CC" w:rsidRDefault="00DA2AFD" w:rsidP="002040D1">
            <w:pPr>
              <w:rPr>
                <w:rFonts w:ascii="Calibri" w:hAnsi="Calibri" w:cs="Calibri"/>
              </w:rPr>
            </w:pPr>
            <w:r w:rsidRPr="00DA34CC">
              <w:rPr>
                <w:rFonts w:ascii="Calibri" w:hAnsi="Calibri" w:cs="Calibri"/>
              </w:rPr>
              <w:t xml:space="preserve">January </w:t>
            </w:r>
            <w:r>
              <w:rPr>
                <w:rFonts w:ascii="Calibri" w:hAnsi="Calibri" w:cs="Calibri"/>
              </w:rPr>
              <w:t>22</w:t>
            </w:r>
          </w:p>
          <w:p w14:paraId="0BB0F287" w14:textId="77777777" w:rsidR="00DA2AFD" w:rsidRPr="00DA34CC" w:rsidRDefault="00DA2AFD" w:rsidP="002040D1">
            <w:pPr>
              <w:rPr>
                <w:rFonts w:ascii="Calibri" w:hAnsi="Calibri" w:cs="Calibri"/>
              </w:rPr>
            </w:pPr>
            <w:r w:rsidRPr="00DA34CC">
              <w:rPr>
                <w:rFonts w:ascii="Calibri" w:hAnsi="Calibri" w:cs="Calibri"/>
              </w:rPr>
              <w:t>Friday</w:t>
            </w:r>
          </w:p>
        </w:tc>
        <w:tc>
          <w:tcPr>
            <w:tcW w:w="7468" w:type="dxa"/>
          </w:tcPr>
          <w:p w14:paraId="1E54D573" w14:textId="77777777" w:rsidR="00DA2AFD" w:rsidRPr="00DA34CC" w:rsidRDefault="00DA2AFD" w:rsidP="00DA2AFD">
            <w:pPr>
              <w:numPr>
                <w:ilvl w:val="0"/>
                <w:numId w:val="8"/>
              </w:numPr>
              <w:tabs>
                <w:tab w:val="left" w:pos="567"/>
              </w:tabs>
              <w:rPr>
                <w:rFonts w:ascii="Calibri" w:eastAsia="Times New Roman" w:hAnsi="Calibri" w:cs="Calibri"/>
                <w:b/>
              </w:rPr>
            </w:pPr>
            <w:r w:rsidRPr="00DA34CC">
              <w:rPr>
                <w:rFonts w:ascii="Calibri" w:eastAsia="Times New Roman" w:hAnsi="Calibri" w:cs="Calibri"/>
                <w:b/>
              </w:rPr>
              <w:t xml:space="preserve">Metabolic Detoxification Mechanisms I </w:t>
            </w:r>
          </w:p>
          <w:p w14:paraId="378D5D4B" w14:textId="77777777" w:rsidR="00DA2AFD"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 xml:space="preserve">Metabolic Detoxification: </w:t>
            </w:r>
            <w:r>
              <w:rPr>
                <w:rFonts w:ascii="Calibri" w:eastAsia="Times New Roman" w:hAnsi="Calibri" w:cs="Calibri"/>
              </w:rPr>
              <w:t>Location</w:t>
            </w:r>
          </w:p>
          <w:p w14:paraId="4540C8C8"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 xml:space="preserve">The </w:t>
            </w:r>
            <w:r>
              <w:rPr>
                <w:rFonts w:ascii="Calibri" w:eastAsia="Times New Roman" w:hAnsi="Calibri" w:cs="Calibri"/>
              </w:rPr>
              <w:t xml:space="preserve">role of the </w:t>
            </w:r>
            <w:r w:rsidRPr="00DA34CC">
              <w:rPr>
                <w:rFonts w:ascii="Calibri" w:eastAsia="Times New Roman" w:hAnsi="Calibri" w:cs="Calibri"/>
              </w:rPr>
              <w:t>Fat Body</w:t>
            </w:r>
          </w:p>
          <w:p w14:paraId="616385E2" w14:textId="77777777" w:rsidR="00DA2AFD"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 xml:space="preserve">P-450 MFOs </w:t>
            </w:r>
          </w:p>
          <w:p w14:paraId="42141827" w14:textId="77777777" w:rsidR="00DA2AFD"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Phase I: Oxidation Reactions</w:t>
            </w:r>
          </w:p>
          <w:p w14:paraId="17EF5CF9" w14:textId="77777777" w:rsidR="00DA2AFD" w:rsidRPr="00A7084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lastRenderedPageBreak/>
              <w:t>Synergists</w:t>
            </w:r>
          </w:p>
        </w:tc>
      </w:tr>
      <w:tr w:rsidR="00DA2AFD" w:rsidRPr="00DA34CC" w14:paraId="29BF3817" w14:textId="77777777" w:rsidTr="002040D1">
        <w:trPr>
          <w:trHeight w:val="1430"/>
        </w:trPr>
        <w:tc>
          <w:tcPr>
            <w:tcW w:w="1668" w:type="dxa"/>
          </w:tcPr>
          <w:p w14:paraId="0FB44979" w14:textId="77777777" w:rsidR="00DA2AFD" w:rsidRPr="00DA34CC" w:rsidRDefault="00DA2AFD" w:rsidP="002040D1">
            <w:pPr>
              <w:rPr>
                <w:rFonts w:ascii="Calibri" w:hAnsi="Calibri" w:cs="Calibri"/>
              </w:rPr>
            </w:pPr>
            <w:r w:rsidRPr="00DA34CC">
              <w:rPr>
                <w:rFonts w:ascii="Calibri" w:hAnsi="Calibri" w:cs="Calibri"/>
              </w:rPr>
              <w:lastRenderedPageBreak/>
              <w:t>January 2</w:t>
            </w:r>
            <w:r>
              <w:rPr>
                <w:rFonts w:ascii="Calibri" w:hAnsi="Calibri" w:cs="Calibri"/>
              </w:rPr>
              <w:t>5</w:t>
            </w:r>
          </w:p>
          <w:p w14:paraId="12735A5C" w14:textId="77777777" w:rsidR="00DA2AFD" w:rsidRPr="00DA34CC" w:rsidRDefault="00DA2AFD" w:rsidP="002040D1">
            <w:pPr>
              <w:rPr>
                <w:rFonts w:ascii="Calibri" w:hAnsi="Calibri" w:cs="Calibri"/>
              </w:rPr>
            </w:pPr>
            <w:r w:rsidRPr="00DA34CC">
              <w:rPr>
                <w:rFonts w:ascii="Calibri" w:hAnsi="Calibri" w:cs="Calibri"/>
              </w:rPr>
              <w:t>Monday</w:t>
            </w:r>
          </w:p>
        </w:tc>
        <w:tc>
          <w:tcPr>
            <w:tcW w:w="7468" w:type="dxa"/>
          </w:tcPr>
          <w:p w14:paraId="6E5E461F" w14:textId="77777777" w:rsidR="00DA2AFD" w:rsidRPr="00DA34CC" w:rsidRDefault="00DA2AFD" w:rsidP="00DA2AFD">
            <w:pPr>
              <w:numPr>
                <w:ilvl w:val="0"/>
                <w:numId w:val="8"/>
              </w:numPr>
              <w:tabs>
                <w:tab w:val="left" w:pos="567"/>
              </w:tabs>
              <w:rPr>
                <w:rFonts w:ascii="Calibri" w:eastAsia="Times New Roman" w:hAnsi="Calibri" w:cs="Calibri"/>
                <w:b/>
              </w:rPr>
            </w:pPr>
            <w:r w:rsidRPr="00DA34CC">
              <w:rPr>
                <w:rFonts w:ascii="Calibri" w:eastAsia="Times New Roman" w:hAnsi="Calibri" w:cs="Calibri"/>
                <w:b/>
              </w:rPr>
              <w:t xml:space="preserve">Metabolic Detoxification Mechanisms II </w:t>
            </w:r>
          </w:p>
          <w:p w14:paraId="31B51723"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Phase I: Hydrolysis  and Reduction Reactions</w:t>
            </w:r>
          </w:p>
          <w:p w14:paraId="0B456792"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 xml:space="preserve">Phase II: Conjugation Reactions </w:t>
            </w:r>
          </w:p>
          <w:p w14:paraId="00A2F4F4"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Conjugation and Sequestration</w:t>
            </w:r>
          </w:p>
          <w:p w14:paraId="069BEEDD" w14:textId="77777777" w:rsidR="00DA2AFD"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Excretion: The Malpighian Tubules</w:t>
            </w:r>
          </w:p>
          <w:p w14:paraId="27274CEF" w14:textId="77777777" w:rsidR="00DA2AFD" w:rsidRPr="00DA34CC" w:rsidRDefault="00DA2AFD" w:rsidP="00DA2AFD">
            <w:pPr>
              <w:numPr>
                <w:ilvl w:val="1"/>
                <w:numId w:val="8"/>
              </w:numPr>
              <w:tabs>
                <w:tab w:val="left" w:pos="567"/>
              </w:tabs>
              <w:rPr>
                <w:rFonts w:ascii="Calibri" w:eastAsia="Times New Roman" w:hAnsi="Calibri" w:cs="Calibri"/>
              </w:rPr>
            </w:pPr>
            <w:r>
              <w:rPr>
                <w:rFonts w:ascii="Calibri" w:eastAsia="Times New Roman" w:hAnsi="Calibri" w:cs="Calibri"/>
              </w:rPr>
              <w:t>The metabolic cost of detoxification and resistance</w:t>
            </w:r>
          </w:p>
        </w:tc>
      </w:tr>
      <w:tr w:rsidR="00DA2AFD" w:rsidRPr="00DA34CC" w14:paraId="41E7F08E" w14:textId="77777777" w:rsidTr="002040D1">
        <w:trPr>
          <w:trHeight w:val="1880"/>
        </w:trPr>
        <w:tc>
          <w:tcPr>
            <w:tcW w:w="1668" w:type="dxa"/>
          </w:tcPr>
          <w:p w14:paraId="27D7A296" w14:textId="77777777" w:rsidR="00DA2AFD" w:rsidRPr="00DA34CC" w:rsidRDefault="00DA2AFD" w:rsidP="002040D1">
            <w:pPr>
              <w:rPr>
                <w:rFonts w:ascii="Calibri" w:hAnsi="Calibri" w:cs="Calibri"/>
              </w:rPr>
            </w:pPr>
            <w:r w:rsidRPr="00DA34CC">
              <w:rPr>
                <w:rFonts w:ascii="Calibri" w:hAnsi="Calibri" w:cs="Calibri"/>
              </w:rPr>
              <w:t>January 2</w:t>
            </w:r>
            <w:r>
              <w:rPr>
                <w:rFonts w:ascii="Calibri" w:hAnsi="Calibri" w:cs="Calibri"/>
              </w:rPr>
              <w:t>7</w:t>
            </w:r>
          </w:p>
          <w:p w14:paraId="1685169F" w14:textId="77777777" w:rsidR="00DA2AFD" w:rsidRPr="00DA34CC" w:rsidRDefault="00DA2AFD" w:rsidP="002040D1">
            <w:pPr>
              <w:rPr>
                <w:rFonts w:ascii="Calibri" w:hAnsi="Calibri" w:cs="Calibri"/>
              </w:rPr>
            </w:pPr>
            <w:r w:rsidRPr="00DA34CC">
              <w:rPr>
                <w:rFonts w:ascii="Calibri" w:hAnsi="Calibri" w:cs="Calibri"/>
              </w:rPr>
              <w:t>Wednesday</w:t>
            </w:r>
          </w:p>
        </w:tc>
        <w:tc>
          <w:tcPr>
            <w:tcW w:w="7468" w:type="dxa"/>
          </w:tcPr>
          <w:p w14:paraId="0AC17D7C" w14:textId="77777777" w:rsidR="00DA2AFD" w:rsidRPr="00DA34CC" w:rsidRDefault="00DA2AFD" w:rsidP="00DA2AFD">
            <w:pPr>
              <w:numPr>
                <w:ilvl w:val="0"/>
                <w:numId w:val="8"/>
              </w:numPr>
              <w:tabs>
                <w:tab w:val="left" w:pos="567"/>
              </w:tabs>
              <w:rPr>
                <w:rFonts w:ascii="Calibri" w:eastAsia="Times New Roman" w:hAnsi="Calibri" w:cs="Calibri"/>
                <w:b/>
              </w:rPr>
            </w:pPr>
            <w:r w:rsidRPr="00DA34CC">
              <w:rPr>
                <w:rFonts w:ascii="Calibri" w:eastAsia="Times New Roman" w:hAnsi="Calibri" w:cs="Calibri"/>
                <w:b/>
              </w:rPr>
              <w:t>Insect Nervous System I: Resting Potentials</w:t>
            </w:r>
          </w:p>
          <w:p w14:paraId="3BF7C438"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Insect Neuroanatomy</w:t>
            </w:r>
          </w:p>
          <w:p w14:paraId="2B2F6316"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 xml:space="preserve">Insect </w:t>
            </w:r>
            <w:proofErr w:type="spellStart"/>
            <w:r w:rsidRPr="00DA34CC">
              <w:rPr>
                <w:rFonts w:ascii="Calibri" w:eastAsia="Times New Roman" w:hAnsi="Calibri" w:cs="Calibri"/>
              </w:rPr>
              <w:t>Neurohistology</w:t>
            </w:r>
            <w:proofErr w:type="spellEnd"/>
          </w:p>
          <w:p w14:paraId="53F910D7"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 xml:space="preserve">Glial Cells and the </w:t>
            </w:r>
            <w:proofErr w:type="spellStart"/>
            <w:r w:rsidRPr="00DA34CC">
              <w:rPr>
                <w:rFonts w:ascii="Calibri" w:eastAsia="Times New Roman" w:hAnsi="Calibri" w:cs="Calibri"/>
              </w:rPr>
              <w:t>Mesaxon</w:t>
            </w:r>
            <w:proofErr w:type="spellEnd"/>
          </w:p>
          <w:p w14:paraId="1507FDBF"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Concentration Gradients and Active Transport</w:t>
            </w:r>
          </w:p>
          <w:p w14:paraId="6E9E429A" w14:textId="77777777" w:rsidR="00DA2AFD" w:rsidRPr="00DA34CC" w:rsidRDefault="00DA2AFD" w:rsidP="00DA2AFD">
            <w:pPr>
              <w:numPr>
                <w:ilvl w:val="1"/>
                <w:numId w:val="8"/>
              </w:numPr>
              <w:tabs>
                <w:tab w:val="left" w:pos="567"/>
              </w:tabs>
              <w:rPr>
                <w:rFonts w:ascii="Calibri" w:eastAsia="Times New Roman" w:hAnsi="Calibri" w:cs="Calibri"/>
                <w:b/>
              </w:rPr>
            </w:pPr>
            <w:r w:rsidRPr="00DA34CC">
              <w:rPr>
                <w:rFonts w:ascii="Calibri" w:eastAsia="Times New Roman" w:hAnsi="Calibri" w:cs="Calibri"/>
              </w:rPr>
              <w:t>Electrochemical Potentials</w:t>
            </w:r>
          </w:p>
          <w:p w14:paraId="486E1351" w14:textId="77777777" w:rsidR="00DA2AFD" w:rsidRPr="00DA34CC" w:rsidRDefault="00DA2AFD" w:rsidP="00DA2AFD">
            <w:pPr>
              <w:numPr>
                <w:ilvl w:val="1"/>
                <w:numId w:val="8"/>
              </w:numPr>
              <w:tabs>
                <w:tab w:val="left" w:pos="567"/>
              </w:tabs>
              <w:rPr>
                <w:rFonts w:ascii="Calibri" w:eastAsia="Times New Roman" w:hAnsi="Calibri" w:cs="Calibri"/>
                <w:b/>
              </w:rPr>
            </w:pPr>
            <w:r w:rsidRPr="00DA34CC">
              <w:rPr>
                <w:rFonts w:ascii="Calibri" w:eastAsia="Times New Roman" w:hAnsi="Calibri" w:cs="Calibri"/>
              </w:rPr>
              <w:t>The Nernst and Goldman Equation</w:t>
            </w:r>
            <w:r>
              <w:rPr>
                <w:rFonts w:ascii="Calibri" w:eastAsia="Times New Roman" w:hAnsi="Calibri" w:cs="Calibri"/>
              </w:rPr>
              <w:t>s</w:t>
            </w:r>
          </w:p>
        </w:tc>
      </w:tr>
      <w:tr w:rsidR="00DA2AFD" w:rsidRPr="00DA34CC" w14:paraId="0509DE9A" w14:textId="77777777" w:rsidTr="002040D1">
        <w:tc>
          <w:tcPr>
            <w:tcW w:w="1668" w:type="dxa"/>
          </w:tcPr>
          <w:p w14:paraId="7A04412A" w14:textId="77777777" w:rsidR="00DA2AFD" w:rsidRPr="00DA34CC" w:rsidRDefault="00DA2AFD" w:rsidP="002040D1">
            <w:pPr>
              <w:rPr>
                <w:rFonts w:ascii="Calibri" w:hAnsi="Calibri" w:cs="Calibri"/>
                <w:color w:val="FF0000"/>
              </w:rPr>
            </w:pPr>
            <w:r w:rsidRPr="00DA34CC">
              <w:rPr>
                <w:rFonts w:ascii="Calibri" w:hAnsi="Calibri" w:cs="Calibri"/>
                <w:color w:val="FF0000"/>
              </w:rPr>
              <w:t>January 2</w:t>
            </w:r>
            <w:r>
              <w:rPr>
                <w:rFonts w:ascii="Calibri" w:hAnsi="Calibri" w:cs="Calibri"/>
                <w:color w:val="FF0000"/>
              </w:rPr>
              <w:t>7</w:t>
            </w:r>
          </w:p>
          <w:p w14:paraId="1044D056" w14:textId="77777777" w:rsidR="00DA2AFD" w:rsidRPr="00DA34CC" w:rsidRDefault="00DA2AFD" w:rsidP="002040D1">
            <w:pPr>
              <w:rPr>
                <w:rFonts w:ascii="Calibri" w:hAnsi="Calibri" w:cs="Calibri"/>
              </w:rPr>
            </w:pPr>
            <w:r w:rsidRPr="00DA34CC">
              <w:rPr>
                <w:rFonts w:ascii="Calibri" w:hAnsi="Calibri" w:cs="Calibri"/>
                <w:color w:val="FF0000"/>
              </w:rPr>
              <w:t>Wednesday</w:t>
            </w:r>
          </w:p>
        </w:tc>
        <w:tc>
          <w:tcPr>
            <w:tcW w:w="7468" w:type="dxa"/>
          </w:tcPr>
          <w:p w14:paraId="3AF93242" w14:textId="77777777" w:rsidR="00DA2AFD" w:rsidRPr="00DA34CC" w:rsidRDefault="00DA2AFD" w:rsidP="002040D1">
            <w:pPr>
              <w:tabs>
                <w:tab w:val="left" w:pos="567"/>
              </w:tabs>
              <w:rPr>
                <w:rFonts w:ascii="Calibri" w:eastAsia="Times New Roman" w:hAnsi="Calibri" w:cs="Calibri"/>
                <w:b/>
              </w:rPr>
            </w:pPr>
            <w:r w:rsidRPr="00DA34CC">
              <w:rPr>
                <w:rFonts w:ascii="Calibri" w:eastAsia="Times New Roman" w:hAnsi="Calibri" w:cs="Calibri"/>
                <w:b/>
                <w:color w:val="FF0000"/>
              </w:rPr>
              <w:t xml:space="preserve">Seminar 3: </w:t>
            </w:r>
            <w:r>
              <w:rPr>
                <w:rFonts w:ascii="Calibri" w:eastAsia="Times New Roman" w:hAnsi="Calibri" w:cs="Calibri"/>
                <w:b/>
                <w:color w:val="FF0000"/>
              </w:rPr>
              <w:t>Case Study: Determining the mechanism of resistance</w:t>
            </w:r>
          </w:p>
        </w:tc>
      </w:tr>
      <w:tr w:rsidR="00DA2AFD" w:rsidRPr="00DA34CC" w14:paraId="23419B03" w14:textId="77777777" w:rsidTr="002040D1">
        <w:trPr>
          <w:trHeight w:val="1061"/>
        </w:trPr>
        <w:tc>
          <w:tcPr>
            <w:tcW w:w="1668" w:type="dxa"/>
          </w:tcPr>
          <w:p w14:paraId="66AD7E81" w14:textId="77777777" w:rsidR="00DA2AFD" w:rsidRPr="00DA34CC" w:rsidRDefault="00DA2AFD" w:rsidP="002040D1">
            <w:pPr>
              <w:rPr>
                <w:rFonts w:ascii="Calibri" w:hAnsi="Calibri" w:cs="Calibri"/>
              </w:rPr>
            </w:pPr>
            <w:r w:rsidRPr="00DA34CC">
              <w:rPr>
                <w:rFonts w:ascii="Calibri" w:hAnsi="Calibri" w:cs="Calibri"/>
              </w:rPr>
              <w:t xml:space="preserve">January </w:t>
            </w:r>
            <w:r>
              <w:rPr>
                <w:rFonts w:ascii="Calibri" w:hAnsi="Calibri" w:cs="Calibri"/>
              </w:rPr>
              <w:t>29</w:t>
            </w:r>
          </w:p>
          <w:p w14:paraId="28DAFC6C" w14:textId="77777777" w:rsidR="00DA2AFD" w:rsidRPr="00DA34CC" w:rsidRDefault="00DA2AFD" w:rsidP="002040D1">
            <w:pPr>
              <w:rPr>
                <w:rFonts w:ascii="Calibri" w:hAnsi="Calibri" w:cs="Calibri"/>
              </w:rPr>
            </w:pPr>
            <w:r w:rsidRPr="00DA34CC">
              <w:rPr>
                <w:rFonts w:ascii="Calibri" w:hAnsi="Calibri" w:cs="Calibri"/>
              </w:rPr>
              <w:t>Friday</w:t>
            </w:r>
          </w:p>
        </w:tc>
        <w:tc>
          <w:tcPr>
            <w:tcW w:w="7468" w:type="dxa"/>
          </w:tcPr>
          <w:p w14:paraId="741281BD" w14:textId="77777777" w:rsidR="00DA2AFD" w:rsidRPr="00DA34CC" w:rsidRDefault="00DA2AFD" w:rsidP="00DA2AFD">
            <w:pPr>
              <w:numPr>
                <w:ilvl w:val="0"/>
                <w:numId w:val="8"/>
              </w:numPr>
              <w:tabs>
                <w:tab w:val="left" w:pos="567"/>
              </w:tabs>
              <w:rPr>
                <w:rFonts w:ascii="Calibri" w:eastAsia="Times New Roman" w:hAnsi="Calibri" w:cs="Calibri"/>
                <w:b/>
              </w:rPr>
            </w:pPr>
            <w:r w:rsidRPr="00DA34CC">
              <w:rPr>
                <w:rFonts w:ascii="Calibri" w:eastAsia="Times New Roman" w:hAnsi="Calibri" w:cs="Calibri"/>
                <w:b/>
              </w:rPr>
              <w:t>Respiratory Toxins I</w:t>
            </w:r>
          </w:p>
          <w:p w14:paraId="05082CF2"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Cellular Respiration</w:t>
            </w:r>
          </w:p>
          <w:p w14:paraId="25B0E801"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 xml:space="preserve">The Mitochondrial Electron Transfer Chain </w:t>
            </w:r>
          </w:p>
          <w:p w14:paraId="0EC128A9"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ATP Synthesis</w:t>
            </w:r>
          </w:p>
        </w:tc>
      </w:tr>
      <w:tr w:rsidR="00DA2AFD" w:rsidRPr="00DA34CC" w14:paraId="74E1E493" w14:textId="77777777" w:rsidTr="002040D1">
        <w:trPr>
          <w:trHeight w:val="2051"/>
        </w:trPr>
        <w:tc>
          <w:tcPr>
            <w:tcW w:w="1668" w:type="dxa"/>
          </w:tcPr>
          <w:p w14:paraId="26E47DBC" w14:textId="77777777" w:rsidR="00DA2AFD" w:rsidRPr="00DA34CC" w:rsidRDefault="00DA2AFD" w:rsidP="002040D1">
            <w:pPr>
              <w:rPr>
                <w:rFonts w:ascii="Calibri" w:hAnsi="Calibri" w:cs="Calibri"/>
              </w:rPr>
            </w:pPr>
            <w:r>
              <w:rPr>
                <w:rFonts w:ascii="Calibri" w:hAnsi="Calibri" w:cs="Calibri"/>
              </w:rPr>
              <w:t>February 1</w:t>
            </w:r>
          </w:p>
          <w:p w14:paraId="26B85F41" w14:textId="77777777" w:rsidR="00DA2AFD" w:rsidRPr="00DA34CC" w:rsidRDefault="00DA2AFD" w:rsidP="002040D1">
            <w:pPr>
              <w:rPr>
                <w:rFonts w:ascii="Calibri" w:hAnsi="Calibri" w:cs="Calibri"/>
              </w:rPr>
            </w:pPr>
            <w:r w:rsidRPr="00DA34CC">
              <w:rPr>
                <w:rFonts w:ascii="Calibri" w:hAnsi="Calibri" w:cs="Calibri"/>
              </w:rPr>
              <w:t>Monday</w:t>
            </w:r>
          </w:p>
        </w:tc>
        <w:tc>
          <w:tcPr>
            <w:tcW w:w="7468" w:type="dxa"/>
          </w:tcPr>
          <w:p w14:paraId="0A2AFECF" w14:textId="77777777" w:rsidR="00DA2AFD" w:rsidRPr="00DA34CC" w:rsidRDefault="00DA2AFD" w:rsidP="00DA2AFD">
            <w:pPr>
              <w:numPr>
                <w:ilvl w:val="0"/>
                <w:numId w:val="8"/>
              </w:numPr>
              <w:tabs>
                <w:tab w:val="left" w:pos="567"/>
              </w:tabs>
              <w:rPr>
                <w:rFonts w:ascii="Calibri" w:eastAsia="Times New Roman" w:hAnsi="Calibri" w:cs="Calibri"/>
                <w:b/>
              </w:rPr>
            </w:pPr>
            <w:r w:rsidRPr="00DA34CC">
              <w:rPr>
                <w:rFonts w:ascii="Calibri" w:eastAsia="Times New Roman" w:hAnsi="Calibri" w:cs="Calibri"/>
                <w:b/>
              </w:rPr>
              <w:t>Respiratory Toxins II</w:t>
            </w:r>
          </w:p>
          <w:p w14:paraId="2E7DF589"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Characteristics of Respiratory Toxins</w:t>
            </w:r>
          </w:p>
          <w:p w14:paraId="3141544C"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b/>
                <w:bCs/>
              </w:rPr>
              <w:t xml:space="preserve">Site I Inhibitor: </w:t>
            </w:r>
            <w:r w:rsidRPr="00DA34CC">
              <w:rPr>
                <w:rFonts w:ascii="Calibri" w:eastAsia="Times New Roman" w:hAnsi="Calibri" w:cs="Calibri"/>
              </w:rPr>
              <w:t xml:space="preserve">Rotenone </w:t>
            </w:r>
          </w:p>
          <w:p w14:paraId="324BC50C"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b/>
                <w:bCs/>
              </w:rPr>
              <w:t xml:space="preserve">Site I Inhibitors: </w:t>
            </w:r>
            <w:r w:rsidRPr="00DA34CC">
              <w:rPr>
                <w:rFonts w:ascii="Calibri" w:eastAsia="Times New Roman" w:hAnsi="Calibri" w:cs="Calibri"/>
              </w:rPr>
              <w:t xml:space="preserve">METIs: </w:t>
            </w:r>
            <w:proofErr w:type="spellStart"/>
            <w:r w:rsidRPr="00DA34CC">
              <w:rPr>
                <w:rFonts w:ascii="Calibri" w:eastAsia="Times New Roman" w:hAnsi="Calibri" w:cs="Calibri"/>
              </w:rPr>
              <w:t>Fenproximate</w:t>
            </w:r>
            <w:proofErr w:type="spellEnd"/>
            <w:r w:rsidRPr="00DA34CC">
              <w:rPr>
                <w:rFonts w:ascii="Calibri" w:eastAsia="Times New Roman" w:hAnsi="Calibri" w:cs="Calibri"/>
              </w:rPr>
              <w:t xml:space="preserve">, </w:t>
            </w:r>
            <w:proofErr w:type="spellStart"/>
            <w:r w:rsidRPr="00DA34CC">
              <w:rPr>
                <w:rFonts w:ascii="Calibri" w:eastAsia="Times New Roman" w:hAnsi="Calibri" w:cs="Calibri"/>
              </w:rPr>
              <w:t>Pyridaben</w:t>
            </w:r>
            <w:proofErr w:type="spellEnd"/>
            <w:r w:rsidRPr="00DA34CC">
              <w:rPr>
                <w:rFonts w:ascii="Calibri" w:eastAsia="Times New Roman" w:hAnsi="Calibri" w:cs="Calibri"/>
              </w:rPr>
              <w:t xml:space="preserve">, </w:t>
            </w:r>
            <w:proofErr w:type="spellStart"/>
            <w:r w:rsidRPr="00DA34CC">
              <w:rPr>
                <w:rFonts w:ascii="Calibri" w:eastAsia="Times New Roman" w:hAnsi="Calibri" w:cs="Calibri"/>
              </w:rPr>
              <w:t>Fenazaquin</w:t>
            </w:r>
            <w:proofErr w:type="spellEnd"/>
            <w:r w:rsidRPr="00DA34CC">
              <w:rPr>
                <w:rFonts w:ascii="Calibri" w:eastAsia="Times New Roman" w:hAnsi="Calibri" w:cs="Calibri"/>
              </w:rPr>
              <w:t xml:space="preserve">, </w:t>
            </w:r>
            <w:proofErr w:type="spellStart"/>
            <w:r w:rsidRPr="00DA34CC">
              <w:rPr>
                <w:rFonts w:ascii="Calibri" w:eastAsia="Times New Roman" w:hAnsi="Calibri" w:cs="Calibri"/>
              </w:rPr>
              <w:t>Tebufenpyrad</w:t>
            </w:r>
            <w:proofErr w:type="spellEnd"/>
            <w:r w:rsidRPr="00DA34CC">
              <w:rPr>
                <w:rFonts w:ascii="Calibri" w:eastAsia="Times New Roman" w:hAnsi="Calibri" w:cs="Calibri"/>
              </w:rPr>
              <w:t xml:space="preserve">, </w:t>
            </w:r>
            <w:proofErr w:type="spellStart"/>
            <w:r w:rsidRPr="00DA34CC">
              <w:rPr>
                <w:rFonts w:ascii="Calibri" w:eastAsia="Times New Roman" w:hAnsi="Calibri" w:cs="Calibri"/>
              </w:rPr>
              <w:t>Pyrimidifen</w:t>
            </w:r>
            <w:proofErr w:type="spellEnd"/>
            <w:r w:rsidRPr="00DA34CC">
              <w:rPr>
                <w:rFonts w:ascii="Calibri" w:eastAsia="Times New Roman" w:hAnsi="Calibri" w:cs="Calibri"/>
              </w:rPr>
              <w:t xml:space="preserve">, </w:t>
            </w:r>
            <w:proofErr w:type="spellStart"/>
            <w:r w:rsidRPr="00DA34CC">
              <w:rPr>
                <w:rFonts w:ascii="Calibri" w:eastAsia="Times New Roman" w:hAnsi="Calibri" w:cs="Calibri"/>
              </w:rPr>
              <w:t>Tolfenpyrad</w:t>
            </w:r>
            <w:proofErr w:type="spellEnd"/>
            <w:r w:rsidRPr="00DA34CC">
              <w:rPr>
                <w:rFonts w:ascii="Calibri" w:eastAsia="Times New Roman" w:hAnsi="Calibri" w:cs="Calibri"/>
              </w:rPr>
              <w:t xml:space="preserve">, </w:t>
            </w:r>
            <w:proofErr w:type="spellStart"/>
            <w:r w:rsidRPr="00DA34CC">
              <w:rPr>
                <w:rFonts w:ascii="Calibri" w:hAnsi="Calibri" w:cs="Calibri"/>
              </w:rPr>
              <w:t>Flufenerim</w:t>
            </w:r>
            <w:proofErr w:type="spellEnd"/>
          </w:p>
          <w:p w14:paraId="1FD3243E"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b/>
                <w:bCs/>
              </w:rPr>
              <w:t xml:space="preserve">Site II Inhibitors: </w:t>
            </w:r>
            <w:proofErr w:type="spellStart"/>
            <w:r w:rsidRPr="00DA34CC">
              <w:rPr>
                <w:rFonts w:ascii="Calibri" w:eastAsia="Times New Roman" w:hAnsi="Calibri" w:cs="Calibri"/>
                <w:bCs/>
              </w:rPr>
              <w:t>Cyenopyrafen</w:t>
            </w:r>
            <w:proofErr w:type="spellEnd"/>
            <w:r w:rsidRPr="00DA34CC">
              <w:rPr>
                <w:rFonts w:ascii="Calibri" w:eastAsia="Times New Roman" w:hAnsi="Calibri" w:cs="Calibri"/>
                <w:bCs/>
              </w:rPr>
              <w:t xml:space="preserve">, </w:t>
            </w:r>
            <w:proofErr w:type="spellStart"/>
            <w:r w:rsidRPr="00DA34CC">
              <w:rPr>
                <w:rFonts w:ascii="Calibri" w:eastAsia="Times New Roman" w:hAnsi="Calibri" w:cs="Calibri"/>
                <w:bCs/>
              </w:rPr>
              <w:t>Cyflumetofen</w:t>
            </w:r>
            <w:proofErr w:type="spellEnd"/>
          </w:p>
          <w:p w14:paraId="022231EC"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b/>
                <w:bCs/>
              </w:rPr>
              <w:t xml:space="preserve">Site III Inhibitors: </w:t>
            </w:r>
            <w:proofErr w:type="spellStart"/>
            <w:r w:rsidRPr="00DA34CC">
              <w:rPr>
                <w:rFonts w:ascii="Calibri" w:eastAsia="Times New Roman" w:hAnsi="Calibri" w:cs="Calibri"/>
                <w:bCs/>
              </w:rPr>
              <w:t>Fluacrypyrim</w:t>
            </w:r>
            <w:proofErr w:type="spellEnd"/>
            <w:r w:rsidRPr="00DA34CC">
              <w:rPr>
                <w:rFonts w:ascii="Calibri" w:eastAsia="Times New Roman" w:hAnsi="Calibri" w:cs="Calibri"/>
              </w:rPr>
              <w:t xml:space="preserve">, </w:t>
            </w:r>
            <w:proofErr w:type="spellStart"/>
            <w:r w:rsidRPr="00DA34CC">
              <w:rPr>
                <w:rFonts w:ascii="Calibri" w:eastAsia="Times New Roman" w:hAnsi="Calibri" w:cs="Calibri"/>
                <w:bCs/>
              </w:rPr>
              <w:t>Bifenazate</w:t>
            </w:r>
            <w:proofErr w:type="spellEnd"/>
            <w:r w:rsidRPr="00DA34CC">
              <w:rPr>
                <w:rFonts w:ascii="Calibri" w:eastAsia="Times New Roman" w:hAnsi="Calibri" w:cs="Calibri"/>
                <w:bCs/>
              </w:rPr>
              <w:t xml:space="preserve">, </w:t>
            </w:r>
            <w:proofErr w:type="spellStart"/>
            <w:r w:rsidRPr="00DA34CC">
              <w:rPr>
                <w:rFonts w:ascii="Calibri" w:eastAsia="Times New Roman" w:hAnsi="Calibri" w:cs="Calibri"/>
                <w:bCs/>
              </w:rPr>
              <w:t>Acequinocyl</w:t>
            </w:r>
            <w:proofErr w:type="spellEnd"/>
            <w:r w:rsidRPr="00DA34CC">
              <w:rPr>
                <w:rFonts w:ascii="Calibri" w:eastAsia="Times New Roman" w:hAnsi="Calibri" w:cs="Calibri"/>
                <w:bCs/>
              </w:rPr>
              <w:t xml:space="preserve">, </w:t>
            </w:r>
            <w:proofErr w:type="spellStart"/>
            <w:r w:rsidRPr="00DA34CC">
              <w:rPr>
                <w:rFonts w:ascii="Calibri" w:eastAsia="Times New Roman" w:hAnsi="Calibri" w:cs="Calibri"/>
                <w:bCs/>
              </w:rPr>
              <w:t>Hydramethylon</w:t>
            </w:r>
            <w:proofErr w:type="spellEnd"/>
          </w:p>
        </w:tc>
      </w:tr>
      <w:tr w:rsidR="00DA2AFD" w:rsidRPr="00DA34CC" w14:paraId="7F15D09E" w14:textId="77777777" w:rsidTr="002040D1">
        <w:trPr>
          <w:trHeight w:val="410"/>
        </w:trPr>
        <w:tc>
          <w:tcPr>
            <w:tcW w:w="1668" w:type="dxa"/>
            <w:vMerge w:val="restart"/>
          </w:tcPr>
          <w:p w14:paraId="190AE44D" w14:textId="77777777" w:rsidR="00DA2AFD" w:rsidRPr="00DA34CC" w:rsidRDefault="00DA2AFD" w:rsidP="002040D1">
            <w:pPr>
              <w:rPr>
                <w:rFonts w:ascii="Calibri" w:hAnsi="Calibri" w:cs="Calibri"/>
              </w:rPr>
            </w:pPr>
            <w:r>
              <w:rPr>
                <w:rFonts w:ascii="Calibri" w:hAnsi="Calibri" w:cs="Calibri"/>
              </w:rPr>
              <w:t>Febru</w:t>
            </w:r>
            <w:r w:rsidRPr="00DA34CC">
              <w:rPr>
                <w:rFonts w:ascii="Calibri" w:hAnsi="Calibri" w:cs="Calibri"/>
              </w:rPr>
              <w:t xml:space="preserve">ary </w:t>
            </w:r>
            <w:r>
              <w:rPr>
                <w:rFonts w:ascii="Calibri" w:hAnsi="Calibri" w:cs="Calibri"/>
              </w:rPr>
              <w:t>3</w:t>
            </w:r>
          </w:p>
          <w:p w14:paraId="51E522FB" w14:textId="77777777" w:rsidR="00DA2AFD" w:rsidRPr="00DA34CC" w:rsidRDefault="00DA2AFD" w:rsidP="002040D1">
            <w:pPr>
              <w:rPr>
                <w:rFonts w:ascii="Calibri" w:hAnsi="Calibri" w:cs="Calibri"/>
              </w:rPr>
            </w:pPr>
            <w:r w:rsidRPr="00DA34CC">
              <w:rPr>
                <w:rFonts w:ascii="Calibri" w:hAnsi="Calibri" w:cs="Calibri"/>
              </w:rPr>
              <w:t>Wednesday</w:t>
            </w:r>
          </w:p>
        </w:tc>
        <w:tc>
          <w:tcPr>
            <w:tcW w:w="7468" w:type="dxa"/>
          </w:tcPr>
          <w:p w14:paraId="5E7BDC2F" w14:textId="77777777" w:rsidR="00DA2AFD" w:rsidRPr="00DA34CC" w:rsidRDefault="00DA2AFD" w:rsidP="00DA2AFD">
            <w:pPr>
              <w:numPr>
                <w:ilvl w:val="0"/>
                <w:numId w:val="8"/>
              </w:numPr>
              <w:tabs>
                <w:tab w:val="left" w:pos="567"/>
              </w:tabs>
              <w:rPr>
                <w:rFonts w:ascii="Calibri" w:eastAsia="Times New Roman" w:hAnsi="Calibri" w:cs="Calibri"/>
                <w:b/>
              </w:rPr>
            </w:pPr>
            <w:r w:rsidRPr="00DA34CC">
              <w:rPr>
                <w:rFonts w:ascii="Calibri" w:eastAsia="Times New Roman" w:hAnsi="Calibri" w:cs="Calibri"/>
                <w:b/>
              </w:rPr>
              <w:t>Respiratory Toxins III</w:t>
            </w:r>
          </w:p>
          <w:p w14:paraId="50BAF195"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Cyanide and Cyanogenic Glycosides</w:t>
            </w:r>
          </w:p>
          <w:p w14:paraId="2ED2BA4C" w14:textId="77777777" w:rsidR="00DA2AFD" w:rsidRPr="00DA34CC" w:rsidRDefault="00DA2AFD" w:rsidP="00DA2AFD">
            <w:pPr>
              <w:numPr>
                <w:ilvl w:val="1"/>
                <w:numId w:val="8"/>
              </w:numPr>
              <w:tabs>
                <w:tab w:val="left" w:pos="567"/>
              </w:tabs>
              <w:rPr>
                <w:rFonts w:ascii="Calibri" w:eastAsia="Times New Roman" w:hAnsi="Calibri" w:cs="Calibri"/>
              </w:rPr>
            </w:pPr>
            <w:proofErr w:type="spellStart"/>
            <w:r w:rsidRPr="00ED6697">
              <w:rPr>
                <w:rFonts w:ascii="Calibri" w:eastAsia="Times New Roman" w:hAnsi="Calibri" w:cs="Calibri"/>
                <w:b/>
              </w:rPr>
              <w:t>Uncouplers</w:t>
            </w:r>
            <w:proofErr w:type="spellEnd"/>
            <w:r w:rsidRPr="00ED6697">
              <w:rPr>
                <w:rFonts w:ascii="Calibri" w:eastAsia="Times New Roman" w:hAnsi="Calibri" w:cs="Calibri"/>
                <w:b/>
              </w:rPr>
              <w:t>:</w:t>
            </w:r>
            <w:r w:rsidRPr="00DA34CC">
              <w:rPr>
                <w:rFonts w:ascii="Calibri" w:eastAsia="Times New Roman" w:hAnsi="Calibri" w:cs="Calibri"/>
              </w:rPr>
              <w:t xml:space="preserve"> </w:t>
            </w:r>
            <w:proofErr w:type="spellStart"/>
            <w:r w:rsidRPr="00DA34CC">
              <w:rPr>
                <w:rFonts w:ascii="Calibri" w:eastAsia="Times New Roman" w:hAnsi="Calibri" w:cs="Calibri"/>
              </w:rPr>
              <w:t>Chlorfenapyr</w:t>
            </w:r>
            <w:proofErr w:type="spellEnd"/>
            <w:r w:rsidRPr="00DA34CC">
              <w:rPr>
                <w:rFonts w:ascii="Calibri" w:eastAsia="Times New Roman" w:hAnsi="Calibri" w:cs="Calibri"/>
              </w:rPr>
              <w:t>, DNOC</w:t>
            </w:r>
          </w:p>
          <w:p w14:paraId="6541AEED" w14:textId="77777777" w:rsidR="00DA2AFD" w:rsidRPr="00DA34CC" w:rsidRDefault="00DA2AFD" w:rsidP="00DA2AFD">
            <w:pPr>
              <w:numPr>
                <w:ilvl w:val="1"/>
                <w:numId w:val="8"/>
              </w:numPr>
              <w:tabs>
                <w:tab w:val="left" w:pos="567"/>
              </w:tabs>
              <w:rPr>
                <w:rFonts w:ascii="Calibri" w:eastAsia="Times New Roman" w:hAnsi="Calibri" w:cs="Calibri"/>
              </w:rPr>
            </w:pPr>
            <w:proofErr w:type="spellStart"/>
            <w:r w:rsidRPr="00DA34CC">
              <w:rPr>
                <w:rFonts w:ascii="Calibri" w:eastAsia="Times New Roman" w:hAnsi="Calibri" w:cs="Calibri"/>
              </w:rPr>
              <w:t>Organotins</w:t>
            </w:r>
            <w:proofErr w:type="spellEnd"/>
          </w:p>
          <w:p w14:paraId="23E0B894" w14:textId="77777777" w:rsidR="00DA2AFD" w:rsidRPr="00DA34CC" w:rsidRDefault="00DA2AFD" w:rsidP="00DA2AFD">
            <w:pPr>
              <w:numPr>
                <w:ilvl w:val="1"/>
                <w:numId w:val="8"/>
              </w:numPr>
              <w:tabs>
                <w:tab w:val="left" w:pos="567"/>
              </w:tabs>
              <w:rPr>
                <w:rFonts w:ascii="Calibri" w:eastAsia="Times New Roman" w:hAnsi="Calibri" w:cs="Calibri"/>
              </w:rPr>
            </w:pPr>
            <w:r w:rsidRPr="00ED6697">
              <w:rPr>
                <w:rFonts w:ascii="Calibri" w:eastAsia="Times New Roman" w:hAnsi="Calibri" w:cs="Calibri"/>
                <w:b/>
              </w:rPr>
              <w:t>ATPase Inhibitors:</w:t>
            </w:r>
            <w:r w:rsidRPr="00DA34CC">
              <w:rPr>
                <w:rFonts w:ascii="Calibri" w:eastAsia="Times New Roman" w:hAnsi="Calibri" w:cs="Calibri"/>
              </w:rPr>
              <w:t xml:space="preserve"> </w:t>
            </w:r>
            <w:proofErr w:type="spellStart"/>
            <w:r w:rsidRPr="00DA34CC">
              <w:rPr>
                <w:rFonts w:ascii="Calibri" w:eastAsia="Times New Roman" w:hAnsi="Calibri" w:cs="Calibri"/>
              </w:rPr>
              <w:t>Organosulfurs</w:t>
            </w:r>
            <w:proofErr w:type="spellEnd"/>
            <w:r w:rsidRPr="00DA34CC">
              <w:rPr>
                <w:rFonts w:ascii="Calibri" w:eastAsia="Times New Roman" w:hAnsi="Calibri" w:cs="Calibri"/>
              </w:rPr>
              <w:t xml:space="preserve">, Arsenic, </w:t>
            </w:r>
            <w:proofErr w:type="spellStart"/>
            <w:r w:rsidRPr="00DA34CC">
              <w:rPr>
                <w:rFonts w:ascii="Calibri" w:eastAsia="Times New Roman" w:hAnsi="Calibri" w:cs="Calibri"/>
              </w:rPr>
              <w:t>Propargite</w:t>
            </w:r>
            <w:proofErr w:type="spellEnd"/>
            <w:r w:rsidRPr="00DA34CC">
              <w:rPr>
                <w:rFonts w:ascii="Calibri" w:eastAsia="Times New Roman" w:hAnsi="Calibri" w:cs="Calibri"/>
              </w:rPr>
              <w:t xml:space="preserve">, </w:t>
            </w:r>
            <w:proofErr w:type="spellStart"/>
            <w:r w:rsidRPr="00DA34CC">
              <w:rPr>
                <w:rFonts w:ascii="Calibri" w:eastAsia="Times New Roman" w:hAnsi="Calibri" w:cs="Calibri"/>
              </w:rPr>
              <w:t>Diafenthiuron</w:t>
            </w:r>
            <w:proofErr w:type="spellEnd"/>
          </w:p>
        </w:tc>
      </w:tr>
      <w:tr w:rsidR="00DA2AFD" w:rsidRPr="00DA34CC" w14:paraId="656E0913" w14:textId="77777777" w:rsidTr="002040D1">
        <w:trPr>
          <w:trHeight w:val="251"/>
        </w:trPr>
        <w:tc>
          <w:tcPr>
            <w:tcW w:w="1668" w:type="dxa"/>
            <w:vMerge/>
          </w:tcPr>
          <w:p w14:paraId="02F128DA" w14:textId="77777777" w:rsidR="00DA2AFD" w:rsidRDefault="00DA2AFD" w:rsidP="002040D1">
            <w:pPr>
              <w:rPr>
                <w:rFonts w:ascii="Calibri" w:hAnsi="Calibri" w:cs="Calibri"/>
              </w:rPr>
            </w:pPr>
          </w:p>
        </w:tc>
        <w:tc>
          <w:tcPr>
            <w:tcW w:w="7468" w:type="dxa"/>
          </w:tcPr>
          <w:p w14:paraId="78B8D270" w14:textId="365B2579" w:rsidR="00DA2AFD" w:rsidRPr="00DA34CC" w:rsidRDefault="00DA2AFD" w:rsidP="002040D1">
            <w:pPr>
              <w:tabs>
                <w:tab w:val="left" w:pos="567"/>
              </w:tabs>
              <w:rPr>
                <w:rFonts w:ascii="Calibri" w:eastAsia="Times New Roman" w:hAnsi="Calibri" w:cs="Calibri"/>
                <w:b/>
              </w:rPr>
            </w:pPr>
            <w:r w:rsidRPr="00DA34CC">
              <w:rPr>
                <w:rFonts w:ascii="Calibri" w:eastAsia="Times New Roman" w:hAnsi="Calibri" w:cs="Calibri"/>
                <w:b/>
                <w:color w:val="00B0F0"/>
              </w:rPr>
              <w:t>Assignment 1</w:t>
            </w:r>
            <w:r>
              <w:rPr>
                <w:rFonts w:ascii="Calibri" w:eastAsia="Times New Roman" w:hAnsi="Calibri" w:cs="Calibri"/>
                <w:b/>
                <w:color w:val="00B0F0"/>
              </w:rPr>
              <w:t xml:space="preserve"> assigned</w:t>
            </w:r>
          </w:p>
        </w:tc>
      </w:tr>
      <w:tr w:rsidR="00DA2AFD" w:rsidRPr="00DA34CC" w14:paraId="35081441" w14:textId="77777777" w:rsidTr="002040D1">
        <w:trPr>
          <w:trHeight w:val="422"/>
        </w:trPr>
        <w:tc>
          <w:tcPr>
            <w:tcW w:w="1668" w:type="dxa"/>
          </w:tcPr>
          <w:p w14:paraId="495F0E5F" w14:textId="77777777" w:rsidR="00DA2AFD" w:rsidRPr="009372D3" w:rsidRDefault="00DA2AFD" w:rsidP="002040D1">
            <w:pPr>
              <w:rPr>
                <w:rFonts w:ascii="Calibri" w:hAnsi="Calibri" w:cs="Calibri"/>
                <w:color w:val="FF0000"/>
                <w:lang w:val="en-US"/>
              </w:rPr>
            </w:pPr>
            <w:r w:rsidRPr="009372D3">
              <w:rPr>
                <w:rFonts w:ascii="Calibri" w:hAnsi="Calibri" w:cs="Calibri"/>
                <w:color w:val="FF0000"/>
                <w:lang w:val="en-US"/>
              </w:rPr>
              <w:t>February 3</w:t>
            </w:r>
          </w:p>
          <w:p w14:paraId="5EB71EA3" w14:textId="77777777" w:rsidR="00DA2AFD" w:rsidRPr="00DA34CC" w:rsidRDefault="00DA2AFD" w:rsidP="002040D1">
            <w:pPr>
              <w:rPr>
                <w:rFonts w:ascii="Calibri" w:hAnsi="Calibri" w:cs="Calibri"/>
              </w:rPr>
            </w:pPr>
            <w:r w:rsidRPr="009372D3">
              <w:rPr>
                <w:rFonts w:ascii="Calibri" w:hAnsi="Calibri" w:cs="Calibri"/>
                <w:color w:val="FF0000"/>
                <w:lang w:val="en-US"/>
              </w:rPr>
              <w:t>Wednesday</w:t>
            </w:r>
          </w:p>
        </w:tc>
        <w:tc>
          <w:tcPr>
            <w:tcW w:w="7468" w:type="dxa"/>
          </w:tcPr>
          <w:p w14:paraId="321F4209" w14:textId="77777777" w:rsidR="00DA2AFD" w:rsidRPr="00DA34CC" w:rsidRDefault="00DA2AFD" w:rsidP="002040D1">
            <w:pPr>
              <w:tabs>
                <w:tab w:val="left" w:pos="567"/>
              </w:tabs>
              <w:rPr>
                <w:rFonts w:ascii="Calibri" w:eastAsia="Times New Roman" w:hAnsi="Calibri" w:cs="Calibri"/>
                <w:b/>
                <w:color w:val="FF0000"/>
              </w:rPr>
            </w:pPr>
            <w:r w:rsidRPr="00DA34CC">
              <w:rPr>
                <w:rFonts w:ascii="Calibri" w:hAnsi="Calibri" w:cs="Calibri"/>
                <w:b/>
                <w:color w:val="FF0000"/>
              </w:rPr>
              <w:t xml:space="preserve">Seminar 4: </w:t>
            </w:r>
            <w:r w:rsidRPr="00DA34CC">
              <w:rPr>
                <w:rFonts w:ascii="Calibri" w:eastAsia="Times New Roman" w:hAnsi="Calibri" w:cs="Calibri"/>
                <w:b/>
                <w:color w:val="FF0000"/>
              </w:rPr>
              <w:t>An introduction to electrophysiological methods</w:t>
            </w:r>
          </w:p>
          <w:p w14:paraId="74351F8B" w14:textId="77777777" w:rsidR="00DA2AFD" w:rsidRPr="00DA34CC" w:rsidRDefault="00DA2AFD" w:rsidP="002040D1">
            <w:pPr>
              <w:tabs>
                <w:tab w:val="left" w:pos="567"/>
              </w:tabs>
              <w:rPr>
                <w:rFonts w:ascii="Calibri" w:eastAsia="Times New Roman" w:hAnsi="Calibri" w:cs="Calibri"/>
                <w:b/>
              </w:rPr>
            </w:pPr>
          </w:p>
        </w:tc>
      </w:tr>
      <w:tr w:rsidR="00DA2AFD" w:rsidRPr="00DA34CC" w14:paraId="7A2C2B64" w14:textId="77777777" w:rsidTr="002040D1">
        <w:tc>
          <w:tcPr>
            <w:tcW w:w="1668" w:type="dxa"/>
          </w:tcPr>
          <w:p w14:paraId="11FDC5BA" w14:textId="77777777" w:rsidR="00DA2AFD" w:rsidRPr="00DA34CC" w:rsidRDefault="00DA2AFD" w:rsidP="002040D1">
            <w:pPr>
              <w:rPr>
                <w:rFonts w:ascii="Calibri" w:hAnsi="Calibri" w:cs="Calibri"/>
              </w:rPr>
            </w:pPr>
            <w:r>
              <w:rPr>
                <w:rFonts w:ascii="Calibri" w:hAnsi="Calibri" w:cs="Calibri"/>
              </w:rPr>
              <w:t>February 5</w:t>
            </w:r>
          </w:p>
          <w:p w14:paraId="4F972851" w14:textId="77777777" w:rsidR="00DA2AFD" w:rsidRPr="00DA34CC" w:rsidRDefault="00DA2AFD" w:rsidP="002040D1">
            <w:pPr>
              <w:rPr>
                <w:rFonts w:ascii="Calibri" w:hAnsi="Calibri" w:cs="Calibri"/>
              </w:rPr>
            </w:pPr>
            <w:r w:rsidRPr="00DA34CC">
              <w:rPr>
                <w:rFonts w:ascii="Calibri" w:hAnsi="Calibri" w:cs="Calibri"/>
              </w:rPr>
              <w:t>Friday</w:t>
            </w:r>
          </w:p>
        </w:tc>
        <w:tc>
          <w:tcPr>
            <w:tcW w:w="7468" w:type="dxa"/>
          </w:tcPr>
          <w:p w14:paraId="74F28AA8" w14:textId="77777777" w:rsidR="00DA2AFD" w:rsidRPr="00DA34CC" w:rsidRDefault="00DA2AFD" w:rsidP="00DA2AFD">
            <w:pPr>
              <w:numPr>
                <w:ilvl w:val="0"/>
                <w:numId w:val="8"/>
              </w:numPr>
              <w:tabs>
                <w:tab w:val="left" w:pos="567"/>
              </w:tabs>
              <w:rPr>
                <w:rFonts w:ascii="Calibri" w:eastAsia="Times New Roman" w:hAnsi="Calibri" w:cs="Calibri"/>
                <w:b/>
              </w:rPr>
            </w:pPr>
            <w:r w:rsidRPr="00DA34CC">
              <w:rPr>
                <w:rFonts w:ascii="Calibri" w:eastAsia="Times New Roman" w:hAnsi="Calibri" w:cs="Calibri"/>
                <w:b/>
              </w:rPr>
              <w:t>Insect Nervous System II: Action Potential Generation</w:t>
            </w:r>
          </w:p>
          <w:p w14:paraId="17BE4A11"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The Electrophysiology of Action Potentials</w:t>
            </w:r>
          </w:p>
        </w:tc>
      </w:tr>
      <w:tr w:rsidR="00DA2AFD" w:rsidRPr="00DA34CC" w14:paraId="4EB8D85F" w14:textId="77777777" w:rsidTr="002040D1">
        <w:trPr>
          <w:trHeight w:val="850"/>
        </w:trPr>
        <w:tc>
          <w:tcPr>
            <w:tcW w:w="1668" w:type="dxa"/>
          </w:tcPr>
          <w:p w14:paraId="0B898488" w14:textId="77777777" w:rsidR="00DA2AFD" w:rsidRPr="00DA34CC" w:rsidRDefault="00DA2AFD" w:rsidP="002040D1">
            <w:pPr>
              <w:rPr>
                <w:rFonts w:ascii="Calibri" w:hAnsi="Calibri" w:cs="Calibri"/>
              </w:rPr>
            </w:pPr>
            <w:r w:rsidRPr="00DA34CC">
              <w:rPr>
                <w:rFonts w:ascii="Calibri" w:hAnsi="Calibri" w:cs="Calibri"/>
              </w:rPr>
              <w:t xml:space="preserve">February </w:t>
            </w:r>
            <w:r>
              <w:rPr>
                <w:rFonts w:ascii="Calibri" w:hAnsi="Calibri" w:cs="Calibri"/>
              </w:rPr>
              <w:t>8</w:t>
            </w:r>
          </w:p>
          <w:p w14:paraId="35AE09C8" w14:textId="77777777" w:rsidR="00DA2AFD" w:rsidRPr="00DA34CC" w:rsidRDefault="00DA2AFD" w:rsidP="002040D1">
            <w:pPr>
              <w:rPr>
                <w:rFonts w:ascii="Calibri" w:hAnsi="Calibri" w:cs="Calibri"/>
              </w:rPr>
            </w:pPr>
            <w:r w:rsidRPr="00DA34CC">
              <w:rPr>
                <w:rFonts w:ascii="Calibri" w:hAnsi="Calibri" w:cs="Calibri"/>
              </w:rPr>
              <w:t>Monday</w:t>
            </w:r>
          </w:p>
        </w:tc>
        <w:tc>
          <w:tcPr>
            <w:tcW w:w="7468" w:type="dxa"/>
          </w:tcPr>
          <w:p w14:paraId="70BA1638" w14:textId="77777777" w:rsidR="00DA2AFD" w:rsidRPr="00DA34CC" w:rsidRDefault="00DA2AFD" w:rsidP="00DA2AFD">
            <w:pPr>
              <w:numPr>
                <w:ilvl w:val="0"/>
                <w:numId w:val="8"/>
              </w:numPr>
              <w:tabs>
                <w:tab w:val="left" w:pos="567"/>
              </w:tabs>
              <w:rPr>
                <w:rFonts w:ascii="Calibri" w:eastAsia="Times New Roman" w:hAnsi="Calibri" w:cs="Calibri"/>
                <w:b/>
              </w:rPr>
            </w:pPr>
            <w:r w:rsidRPr="00DA34CC">
              <w:rPr>
                <w:rFonts w:ascii="Calibri" w:eastAsia="Times New Roman" w:hAnsi="Calibri" w:cs="Calibri"/>
                <w:b/>
              </w:rPr>
              <w:t>The Voltage-gated Ion Channels</w:t>
            </w:r>
          </w:p>
          <w:p w14:paraId="2DF35702" w14:textId="77777777" w:rsidR="00DA2AFD" w:rsidRDefault="00DA2AFD" w:rsidP="00DA2AFD">
            <w:pPr>
              <w:numPr>
                <w:ilvl w:val="1"/>
                <w:numId w:val="8"/>
              </w:numPr>
              <w:tabs>
                <w:tab w:val="left" w:pos="567"/>
              </w:tabs>
              <w:rPr>
                <w:rFonts w:ascii="Calibri" w:eastAsia="Times New Roman" w:hAnsi="Calibri" w:cs="Calibri"/>
              </w:rPr>
            </w:pPr>
            <w:r>
              <w:rPr>
                <w:rFonts w:ascii="Calibri" w:eastAsia="Times New Roman" w:hAnsi="Calibri" w:cs="Calibri"/>
              </w:rPr>
              <w:t>Types</w:t>
            </w:r>
          </w:p>
          <w:p w14:paraId="6B5DBA85"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Structure</w:t>
            </w:r>
          </w:p>
          <w:p w14:paraId="05C97582" w14:textId="77777777" w:rsidR="00DA2AFD"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Mechanism</w:t>
            </w:r>
          </w:p>
          <w:p w14:paraId="1CADB300" w14:textId="77777777" w:rsidR="00DA2AFD" w:rsidRPr="00DA34CC" w:rsidRDefault="00DA2AFD" w:rsidP="00DA2AFD">
            <w:pPr>
              <w:numPr>
                <w:ilvl w:val="1"/>
                <w:numId w:val="8"/>
              </w:numPr>
              <w:tabs>
                <w:tab w:val="left" w:pos="567"/>
              </w:tabs>
              <w:rPr>
                <w:rFonts w:ascii="Calibri" w:eastAsia="Times New Roman" w:hAnsi="Calibri" w:cs="Calibri"/>
              </w:rPr>
            </w:pPr>
            <w:r>
              <w:rPr>
                <w:rFonts w:ascii="Calibri" w:eastAsia="Times New Roman" w:hAnsi="Calibri" w:cs="Calibri"/>
              </w:rPr>
              <w:t>Function</w:t>
            </w:r>
          </w:p>
        </w:tc>
      </w:tr>
      <w:tr w:rsidR="00DA2AFD" w:rsidRPr="00DA34CC" w14:paraId="06E14E54" w14:textId="77777777" w:rsidTr="002040D1">
        <w:tc>
          <w:tcPr>
            <w:tcW w:w="1668" w:type="dxa"/>
          </w:tcPr>
          <w:p w14:paraId="24519865" w14:textId="77777777" w:rsidR="00DA2AFD" w:rsidRPr="00DA34CC" w:rsidRDefault="00DA2AFD" w:rsidP="002040D1">
            <w:pPr>
              <w:rPr>
                <w:rFonts w:ascii="Calibri" w:hAnsi="Calibri" w:cs="Calibri"/>
              </w:rPr>
            </w:pPr>
            <w:r w:rsidRPr="00DA34CC">
              <w:rPr>
                <w:rFonts w:ascii="Calibri" w:hAnsi="Calibri" w:cs="Calibri"/>
              </w:rPr>
              <w:t xml:space="preserve">February </w:t>
            </w:r>
            <w:r>
              <w:rPr>
                <w:rFonts w:ascii="Calibri" w:hAnsi="Calibri" w:cs="Calibri"/>
              </w:rPr>
              <w:t>10</w:t>
            </w:r>
          </w:p>
          <w:p w14:paraId="69501309" w14:textId="77777777" w:rsidR="00DA2AFD" w:rsidRPr="00DA34CC" w:rsidRDefault="00DA2AFD" w:rsidP="002040D1">
            <w:pPr>
              <w:rPr>
                <w:rFonts w:ascii="Calibri" w:hAnsi="Calibri" w:cs="Calibri"/>
              </w:rPr>
            </w:pPr>
            <w:r w:rsidRPr="00DA34CC">
              <w:rPr>
                <w:rFonts w:ascii="Calibri" w:hAnsi="Calibri" w:cs="Calibri"/>
              </w:rPr>
              <w:t>Wednesday</w:t>
            </w:r>
          </w:p>
        </w:tc>
        <w:tc>
          <w:tcPr>
            <w:tcW w:w="7468" w:type="dxa"/>
          </w:tcPr>
          <w:p w14:paraId="3FF730E3" w14:textId="77777777" w:rsidR="00DA2AFD" w:rsidRPr="00DA34CC" w:rsidRDefault="00DA2AFD" w:rsidP="00DA2AFD">
            <w:pPr>
              <w:numPr>
                <w:ilvl w:val="0"/>
                <w:numId w:val="8"/>
              </w:numPr>
              <w:tabs>
                <w:tab w:val="left" w:pos="567"/>
              </w:tabs>
              <w:rPr>
                <w:rFonts w:ascii="Calibri" w:eastAsia="Times New Roman" w:hAnsi="Calibri" w:cs="Calibri"/>
                <w:b/>
              </w:rPr>
            </w:pPr>
            <w:r w:rsidRPr="00DA34CC">
              <w:rPr>
                <w:rFonts w:ascii="Calibri" w:eastAsia="Times New Roman" w:hAnsi="Calibri" w:cs="Calibri"/>
                <w:b/>
              </w:rPr>
              <w:t>Organochlorines I: DDT-like Compounds</w:t>
            </w:r>
          </w:p>
          <w:p w14:paraId="091B4E88"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History</w:t>
            </w:r>
          </w:p>
          <w:p w14:paraId="77A0779E"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Structure and Properties</w:t>
            </w:r>
          </w:p>
          <w:p w14:paraId="6219DBC9"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 xml:space="preserve">Symptoms </w:t>
            </w:r>
          </w:p>
          <w:p w14:paraId="1511A3BC"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lastRenderedPageBreak/>
              <w:t xml:space="preserve">Physiological Targets and Mode of Action </w:t>
            </w:r>
          </w:p>
          <w:p w14:paraId="60C3247C"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Structure – Activity Relationships</w:t>
            </w:r>
          </w:p>
          <w:p w14:paraId="395B83F0"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Detoxification and Resistance</w:t>
            </w:r>
          </w:p>
        </w:tc>
      </w:tr>
      <w:tr w:rsidR="00DA2AFD" w:rsidRPr="00DA34CC" w14:paraId="3A147DD9" w14:textId="77777777" w:rsidTr="002040D1">
        <w:tc>
          <w:tcPr>
            <w:tcW w:w="1668" w:type="dxa"/>
          </w:tcPr>
          <w:p w14:paraId="0C86B294" w14:textId="77777777" w:rsidR="00DA2AFD" w:rsidRPr="00DA34CC" w:rsidRDefault="00DA2AFD" w:rsidP="002040D1">
            <w:pPr>
              <w:rPr>
                <w:rFonts w:ascii="Calibri" w:hAnsi="Calibri" w:cs="Calibri"/>
                <w:color w:val="FF0000"/>
              </w:rPr>
            </w:pPr>
            <w:r w:rsidRPr="00DA34CC">
              <w:rPr>
                <w:rFonts w:ascii="Calibri" w:hAnsi="Calibri" w:cs="Calibri"/>
                <w:color w:val="FF0000"/>
              </w:rPr>
              <w:lastRenderedPageBreak/>
              <w:t xml:space="preserve">February </w:t>
            </w:r>
            <w:r>
              <w:rPr>
                <w:rFonts w:ascii="Calibri" w:hAnsi="Calibri" w:cs="Calibri"/>
                <w:color w:val="FF0000"/>
              </w:rPr>
              <w:t>10</w:t>
            </w:r>
          </w:p>
          <w:p w14:paraId="267D84E0" w14:textId="77777777" w:rsidR="00DA2AFD" w:rsidRPr="00DA34CC" w:rsidRDefault="00DA2AFD" w:rsidP="002040D1">
            <w:pPr>
              <w:rPr>
                <w:rFonts w:ascii="Calibri" w:hAnsi="Calibri" w:cs="Calibri"/>
              </w:rPr>
            </w:pPr>
            <w:r w:rsidRPr="00DA34CC">
              <w:rPr>
                <w:rFonts w:ascii="Calibri" w:hAnsi="Calibri" w:cs="Calibri"/>
                <w:color w:val="FF0000"/>
              </w:rPr>
              <w:t>Wednesday</w:t>
            </w:r>
          </w:p>
        </w:tc>
        <w:tc>
          <w:tcPr>
            <w:tcW w:w="7468" w:type="dxa"/>
          </w:tcPr>
          <w:p w14:paraId="385F4630" w14:textId="77777777" w:rsidR="00DA2AFD" w:rsidRPr="00DA34CC" w:rsidRDefault="00DA2AFD" w:rsidP="002040D1">
            <w:pPr>
              <w:tabs>
                <w:tab w:val="left" w:pos="567"/>
              </w:tabs>
              <w:rPr>
                <w:rFonts w:ascii="Calibri" w:eastAsia="Times New Roman" w:hAnsi="Calibri" w:cs="Calibri"/>
                <w:b/>
              </w:rPr>
            </w:pPr>
            <w:r w:rsidRPr="00DA34CC">
              <w:rPr>
                <w:rFonts w:ascii="Calibri" w:eastAsia="Times New Roman" w:hAnsi="Calibri" w:cs="Calibri"/>
                <w:b/>
                <w:color w:val="FF0000"/>
              </w:rPr>
              <w:t xml:space="preserve">Seminar 5: Case Study: </w:t>
            </w:r>
            <w:r>
              <w:rPr>
                <w:rFonts w:ascii="Calibri" w:eastAsia="Times New Roman" w:hAnsi="Calibri" w:cs="Calibri"/>
                <w:b/>
                <w:color w:val="FF0000"/>
              </w:rPr>
              <w:t>Is DDT a “bad” pesticide?</w:t>
            </w:r>
            <w:r w:rsidRPr="00DA34CC">
              <w:rPr>
                <w:rFonts w:ascii="Calibri" w:eastAsia="Times New Roman" w:hAnsi="Calibri" w:cs="Calibri"/>
                <w:b/>
                <w:color w:val="FF0000"/>
              </w:rPr>
              <w:t xml:space="preserve"> (</w:t>
            </w:r>
            <w:r>
              <w:rPr>
                <w:rFonts w:ascii="Calibri" w:eastAsia="Times New Roman" w:hAnsi="Calibri" w:cs="Calibri"/>
                <w:b/>
                <w:color w:val="FF0000"/>
              </w:rPr>
              <w:t>Class</w:t>
            </w:r>
            <w:r w:rsidRPr="00DA34CC">
              <w:rPr>
                <w:rFonts w:ascii="Calibri" w:eastAsia="Times New Roman" w:hAnsi="Calibri" w:cs="Calibri"/>
                <w:b/>
                <w:color w:val="FF0000"/>
              </w:rPr>
              <w:t xml:space="preserve"> Discussion)</w:t>
            </w:r>
          </w:p>
        </w:tc>
      </w:tr>
      <w:tr w:rsidR="00DA2AFD" w:rsidRPr="00DA34CC" w14:paraId="54473D8A" w14:textId="77777777" w:rsidTr="002040D1">
        <w:trPr>
          <w:trHeight w:val="521"/>
        </w:trPr>
        <w:tc>
          <w:tcPr>
            <w:tcW w:w="1668" w:type="dxa"/>
            <w:vMerge w:val="restart"/>
          </w:tcPr>
          <w:p w14:paraId="3F2CC294" w14:textId="77777777" w:rsidR="00DA2AFD" w:rsidRPr="00DA34CC" w:rsidRDefault="00DA2AFD" w:rsidP="002040D1">
            <w:pPr>
              <w:rPr>
                <w:rFonts w:ascii="Calibri" w:hAnsi="Calibri" w:cs="Calibri"/>
              </w:rPr>
            </w:pPr>
            <w:r w:rsidRPr="00DA34CC">
              <w:rPr>
                <w:rFonts w:ascii="Calibri" w:hAnsi="Calibri" w:cs="Calibri"/>
              </w:rPr>
              <w:t xml:space="preserve">February </w:t>
            </w:r>
            <w:r>
              <w:rPr>
                <w:rFonts w:ascii="Calibri" w:hAnsi="Calibri" w:cs="Calibri"/>
              </w:rPr>
              <w:t>12</w:t>
            </w:r>
          </w:p>
          <w:p w14:paraId="33316BF4" w14:textId="77777777" w:rsidR="00DA2AFD" w:rsidRPr="00DA34CC" w:rsidRDefault="00DA2AFD" w:rsidP="002040D1">
            <w:pPr>
              <w:rPr>
                <w:rFonts w:ascii="Calibri" w:hAnsi="Calibri" w:cs="Calibri"/>
              </w:rPr>
            </w:pPr>
            <w:r w:rsidRPr="00DA34CC">
              <w:rPr>
                <w:rFonts w:ascii="Calibri" w:hAnsi="Calibri" w:cs="Calibri"/>
              </w:rPr>
              <w:t>Friday</w:t>
            </w:r>
          </w:p>
        </w:tc>
        <w:tc>
          <w:tcPr>
            <w:tcW w:w="7468" w:type="dxa"/>
          </w:tcPr>
          <w:p w14:paraId="0A072E5C" w14:textId="77777777" w:rsidR="00DA2AFD" w:rsidRPr="00DA34CC" w:rsidRDefault="00DA2AFD" w:rsidP="00DA2AFD">
            <w:pPr>
              <w:numPr>
                <w:ilvl w:val="0"/>
                <w:numId w:val="8"/>
              </w:numPr>
              <w:tabs>
                <w:tab w:val="left" w:pos="567"/>
              </w:tabs>
              <w:rPr>
                <w:rFonts w:ascii="Calibri" w:eastAsia="Times New Roman" w:hAnsi="Calibri" w:cs="Calibri"/>
                <w:b/>
              </w:rPr>
            </w:pPr>
            <w:r w:rsidRPr="00DA34CC">
              <w:rPr>
                <w:rFonts w:ascii="Calibri" w:eastAsia="Times New Roman" w:hAnsi="Calibri" w:cs="Calibri"/>
              </w:rPr>
              <w:t xml:space="preserve"> </w:t>
            </w:r>
            <w:r w:rsidRPr="00DA34CC">
              <w:rPr>
                <w:rFonts w:ascii="Calibri" w:eastAsia="Times New Roman" w:hAnsi="Calibri" w:cs="Calibri"/>
                <w:b/>
              </w:rPr>
              <w:t>Pyrethroids I: Origins, Activity and Structure</w:t>
            </w:r>
          </w:p>
          <w:p w14:paraId="508A342C" w14:textId="77777777" w:rsidR="00DA2AFD" w:rsidRPr="00DA34CC" w:rsidRDefault="00DA2AFD" w:rsidP="00DA2AFD">
            <w:pPr>
              <w:numPr>
                <w:ilvl w:val="1"/>
                <w:numId w:val="8"/>
              </w:numPr>
              <w:tabs>
                <w:tab w:val="left" w:pos="567"/>
              </w:tabs>
              <w:rPr>
                <w:rFonts w:ascii="Calibri" w:eastAsia="Times New Roman" w:hAnsi="Calibri" w:cs="Calibri"/>
              </w:rPr>
            </w:pPr>
            <w:proofErr w:type="spellStart"/>
            <w:r w:rsidRPr="00DA34CC">
              <w:rPr>
                <w:rFonts w:ascii="Calibri" w:eastAsia="Times New Roman" w:hAnsi="Calibri" w:cs="Calibri"/>
              </w:rPr>
              <w:t>Pyrethrins</w:t>
            </w:r>
            <w:proofErr w:type="spellEnd"/>
            <w:r w:rsidRPr="00DA34CC">
              <w:rPr>
                <w:rFonts w:ascii="Calibri" w:eastAsia="Times New Roman" w:hAnsi="Calibri" w:cs="Calibri"/>
              </w:rPr>
              <w:t>: Mode of Action</w:t>
            </w:r>
          </w:p>
          <w:p w14:paraId="61005107"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Synthetic Pyrethroids: Symptoms</w:t>
            </w:r>
          </w:p>
          <w:p w14:paraId="64315999"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Synthetic Pyrethroids: Structures</w:t>
            </w:r>
          </w:p>
        </w:tc>
      </w:tr>
      <w:tr w:rsidR="00DA2AFD" w:rsidRPr="00DA34CC" w14:paraId="388BA355" w14:textId="77777777" w:rsidTr="002040D1">
        <w:trPr>
          <w:trHeight w:val="251"/>
        </w:trPr>
        <w:tc>
          <w:tcPr>
            <w:tcW w:w="1668" w:type="dxa"/>
            <w:vMerge/>
          </w:tcPr>
          <w:p w14:paraId="4C10B3BE" w14:textId="77777777" w:rsidR="00DA2AFD" w:rsidRPr="00DA34CC" w:rsidRDefault="00DA2AFD" w:rsidP="002040D1">
            <w:pPr>
              <w:rPr>
                <w:rFonts w:ascii="Calibri" w:hAnsi="Calibri" w:cs="Calibri"/>
              </w:rPr>
            </w:pPr>
          </w:p>
        </w:tc>
        <w:tc>
          <w:tcPr>
            <w:tcW w:w="7468" w:type="dxa"/>
          </w:tcPr>
          <w:p w14:paraId="37CC6D58" w14:textId="77777777" w:rsidR="00DA2AFD" w:rsidRPr="00DA34CC" w:rsidRDefault="00DA2AFD" w:rsidP="002040D1">
            <w:pPr>
              <w:tabs>
                <w:tab w:val="left" w:pos="567"/>
              </w:tabs>
              <w:rPr>
                <w:rFonts w:ascii="Calibri" w:eastAsia="Times New Roman" w:hAnsi="Calibri" w:cs="Calibri"/>
              </w:rPr>
            </w:pPr>
            <w:r w:rsidRPr="00DA34CC">
              <w:rPr>
                <w:rFonts w:ascii="Calibri" w:eastAsia="Times New Roman" w:hAnsi="Calibri" w:cs="Calibri"/>
                <w:b/>
                <w:color w:val="00B0F0"/>
              </w:rPr>
              <w:t>Assignment 1 Due</w:t>
            </w:r>
          </w:p>
        </w:tc>
      </w:tr>
      <w:tr w:rsidR="00DA2AFD" w:rsidRPr="00DA34CC" w14:paraId="03CC5311" w14:textId="77777777" w:rsidTr="002040D1">
        <w:trPr>
          <w:trHeight w:val="242"/>
        </w:trPr>
        <w:tc>
          <w:tcPr>
            <w:tcW w:w="1668" w:type="dxa"/>
          </w:tcPr>
          <w:p w14:paraId="6005CFF7" w14:textId="77777777" w:rsidR="00DA2AFD" w:rsidRPr="009433AB" w:rsidRDefault="00DA2AFD" w:rsidP="002040D1">
            <w:pPr>
              <w:rPr>
                <w:rFonts w:ascii="Calibri" w:hAnsi="Calibri" w:cs="Calibri"/>
              </w:rPr>
            </w:pPr>
            <w:r w:rsidRPr="009433AB">
              <w:rPr>
                <w:rFonts w:ascii="Calibri" w:hAnsi="Calibri" w:cs="Calibri"/>
                <w:color w:val="FF0000"/>
              </w:rPr>
              <w:t>February 15-19</w:t>
            </w:r>
          </w:p>
        </w:tc>
        <w:tc>
          <w:tcPr>
            <w:tcW w:w="7468" w:type="dxa"/>
          </w:tcPr>
          <w:p w14:paraId="5A0819A2" w14:textId="77777777" w:rsidR="00DA2AFD" w:rsidRPr="00DA34CC" w:rsidRDefault="00DA2AFD" w:rsidP="002040D1">
            <w:pPr>
              <w:tabs>
                <w:tab w:val="left" w:pos="567"/>
              </w:tabs>
              <w:ind w:left="1620"/>
              <w:rPr>
                <w:rFonts w:ascii="Calibri" w:eastAsia="Times New Roman" w:hAnsi="Calibri" w:cs="Calibri"/>
              </w:rPr>
            </w:pPr>
            <w:r w:rsidRPr="00DA2AFD">
              <w:rPr>
                <w:rFonts w:ascii="Calibri" w:hAnsi="Calibri" w:cs="Calibri"/>
                <w:b/>
                <w:color w:val="FF0000"/>
              </w:rPr>
              <w:t>READING WEEK</w:t>
            </w:r>
          </w:p>
        </w:tc>
      </w:tr>
      <w:tr w:rsidR="00DA2AFD" w:rsidRPr="00DA34CC" w14:paraId="309023D9" w14:textId="77777777" w:rsidTr="002040D1">
        <w:trPr>
          <w:trHeight w:val="224"/>
        </w:trPr>
        <w:tc>
          <w:tcPr>
            <w:tcW w:w="1668" w:type="dxa"/>
            <w:vMerge w:val="restart"/>
          </w:tcPr>
          <w:p w14:paraId="509B6647" w14:textId="77777777" w:rsidR="00DA2AFD" w:rsidRPr="00DA34CC" w:rsidRDefault="00DA2AFD" w:rsidP="002040D1">
            <w:pPr>
              <w:rPr>
                <w:rFonts w:ascii="Calibri" w:hAnsi="Calibri" w:cs="Calibri"/>
              </w:rPr>
            </w:pPr>
            <w:r w:rsidRPr="00DA34CC">
              <w:rPr>
                <w:rFonts w:ascii="Calibri" w:hAnsi="Calibri" w:cs="Calibri"/>
              </w:rPr>
              <w:t xml:space="preserve">February </w:t>
            </w:r>
            <w:r>
              <w:rPr>
                <w:rFonts w:ascii="Calibri" w:hAnsi="Calibri" w:cs="Calibri"/>
              </w:rPr>
              <w:t>22</w:t>
            </w:r>
          </w:p>
          <w:p w14:paraId="74AF86FC" w14:textId="77777777" w:rsidR="00DA2AFD" w:rsidRPr="00DA34CC" w:rsidRDefault="00DA2AFD" w:rsidP="002040D1">
            <w:pPr>
              <w:rPr>
                <w:rFonts w:ascii="Calibri" w:hAnsi="Calibri" w:cs="Calibri"/>
              </w:rPr>
            </w:pPr>
            <w:r>
              <w:rPr>
                <w:rFonts w:ascii="Calibri" w:hAnsi="Calibri" w:cs="Calibri"/>
              </w:rPr>
              <w:t>Monday</w:t>
            </w:r>
          </w:p>
        </w:tc>
        <w:tc>
          <w:tcPr>
            <w:tcW w:w="7468" w:type="dxa"/>
          </w:tcPr>
          <w:p w14:paraId="0CDA5F8C" w14:textId="77777777" w:rsidR="00DA2AFD" w:rsidRPr="00E64494" w:rsidRDefault="00DA2AFD" w:rsidP="00DA2AFD">
            <w:pPr>
              <w:numPr>
                <w:ilvl w:val="0"/>
                <w:numId w:val="8"/>
              </w:numPr>
              <w:tabs>
                <w:tab w:val="left" w:pos="567"/>
              </w:tabs>
              <w:rPr>
                <w:rFonts w:ascii="Calibri" w:eastAsia="Times New Roman" w:hAnsi="Calibri" w:cs="Calibri"/>
                <w:b/>
              </w:rPr>
            </w:pPr>
            <w:r w:rsidRPr="00E64494">
              <w:rPr>
                <w:rFonts w:ascii="Calibri" w:eastAsia="Times New Roman" w:hAnsi="Calibri" w:cs="Calibri"/>
                <w:b/>
              </w:rPr>
              <w:t xml:space="preserve">Pyrethroids II: Target Site, Mode of Action and Resistance </w:t>
            </w:r>
          </w:p>
        </w:tc>
      </w:tr>
      <w:tr w:rsidR="00DA2AFD" w:rsidRPr="00DA34CC" w14:paraId="4FC2FDC8" w14:textId="77777777" w:rsidTr="002040D1">
        <w:trPr>
          <w:trHeight w:val="269"/>
        </w:trPr>
        <w:tc>
          <w:tcPr>
            <w:tcW w:w="1668" w:type="dxa"/>
            <w:vMerge/>
          </w:tcPr>
          <w:p w14:paraId="24BC1932" w14:textId="77777777" w:rsidR="00DA2AFD" w:rsidRPr="00DA34CC" w:rsidRDefault="00DA2AFD" w:rsidP="002040D1">
            <w:pPr>
              <w:rPr>
                <w:rFonts w:ascii="Calibri" w:hAnsi="Calibri" w:cs="Calibri"/>
              </w:rPr>
            </w:pPr>
          </w:p>
        </w:tc>
        <w:tc>
          <w:tcPr>
            <w:tcW w:w="7468" w:type="dxa"/>
          </w:tcPr>
          <w:p w14:paraId="5F1F5314" w14:textId="51938EBC" w:rsidR="00DA2AFD" w:rsidRPr="00DA34CC" w:rsidRDefault="00DA2AFD" w:rsidP="002040D1">
            <w:pPr>
              <w:tabs>
                <w:tab w:val="left" w:pos="567"/>
              </w:tabs>
              <w:rPr>
                <w:rFonts w:ascii="Calibri" w:eastAsia="Times New Roman" w:hAnsi="Calibri" w:cs="Calibri"/>
                <w:b/>
              </w:rPr>
            </w:pPr>
            <w:r w:rsidRPr="00DA34CC">
              <w:rPr>
                <w:rFonts w:ascii="Calibri" w:eastAsia="Times New Roman" w:hAnsi="Calibri" w:cs="Calibri"/>
                <w:b/>
                <w:color w:val="00B0F0"/>
              </w:rPr>
              <w:t xml:space="preserve">Assignment </w:t>
            </w:r>
            <w:r>
              <w:rPr>
                <w:rFonts w:ascii="Calibri" w:eastAsia="Times New Roman" w:hAnsi="Calibri" w:cs="Calibri"/>
                <w:b/>
                <w:color w:val="00B0F0"/>
              </w:rPr>
              <w:t>2 assigned</w:t>
            </w:r>
          </w:p>
        </w:tc>
      </w:tr>
      <w:tr w:rsidR="00DA2AFD" w:rsidRPr="00DA34CC" w14:paraId="11EEC7E7" w14:textId="77777777" w:rsidTr="002040D1">
        <w:tc>
          <w:tcPr>
            <w:tcW w:w="1668" w:type="dxa"/>
          </w:tcPr>
          <w:p w14:paraId="068EC17E" w14:textId="77777777" w:rsidR="00DA2AFD" w:rsidRPr="00DA34CC" w:rsidRDefault="00DA2AFD" w:rsidP="002040D1">
            <w:pPr>
              <w:rPr>
                <w:rFonts w:ascii="Calibri" w:hAnsi="Calibri" w:cs="Calibri"/>
                <w:color w:val="FF0000"/>
              </w:rPr>
            </w:pPr>
            <w:r w:rsidRPr="00DA34CC">
              <w:rPr>
                <w:rFonts w:ascii="Calibri" w:hAnsi="Calibri" w:cs="Calibri"/>
                <w:color w:val="FF0000"/>
              </w:rPr>
              <w:t xml:space="preserve">February </w:t>
            </w:r>
            <w:r>
              <w:rPr>
                <w:rFonts w:ascii="Calibri" w:hAnsi="Calibri" w:cs="Calibri"/>
                <w:color w:val="FF0000"/>
              </w:rPr>
              <w:t>24</w:t>
            </w:r>
          </w:p>
          <w:p w14:paraId="2DA1BE77" w14:textId="77777777" w:rsidR="00DA2AFD" w:rsidRPr="00DA34CC" w:rsidRDefault="00DA2AFD" w:rsidP="002040D1">
            <w:pPr>
              <w:rPr>
                <w:rFonts w:ascii="Calibri" w:hAnsi="Calibri" w:cs="Calibri"/>
              </w:rPr>
            </w:pPr>
            <w:r w:rsidRPr="00DA34CC">
              <w:rPr>
                <w:rFonts w:ascii="Calibri" w:hAnsi="Calibri" w:cs="Calibri"/>
                <w:color w:val="FF0000"/>
              </w:rPr>
              <w:t>Wednesday</w:t>
            </w:r>
          </w:p>
        </w:tc>
        <w:tc>
          <w:tcPr>
            <w:tcW w:w="7468" w:type="dxa"/>
          </w:tcPr>
          <w:p w14:paraId="31149DD8" w14:textId="77777777" w:rsidR="00DA2AFD" w:rsidRPr="00DA34CC" w:rsidRDefault="00DA2AFD" w:rsidP="002040D1">
            <w:pPr>
              <w:tabs>
                <w:tab w:val="left" w:pos="567"/>
              </w:tabs>
              <w:rPr>
                <w:rFonts w:ascii="Calibri" w:eastAsia="Times New Roman" w:hAnsi="Calibri" w:cs="Calibri"/>
                <w:b/>
                <w:color w:val="FF0000"/>
              </w:rPr>
            </w:pPr>
            <w:r w:rsidRPr="00DA34CC">
              <w:rPr>
                <w:rFonts w:ascii="Calibri" w:eastAsia="Times New Roman" w:hAnsi="Calibri" w:cs="Calibri"/>
                <w:b/>
                <w:color w:val="FF0000"/>
              </w:rPr>
              <w:t>Seminar 6: Problem</w:t>
            </w:r>
            <w:r>
              <w:rPr>
                <w:rFonts w:ascii="Calibri" w:eastAsia="Times New Roman" w:hAnsi="Calibri" w:cs="Calibri"/>
                <w:b/>
                <w:color w:val="FF0000"/>
              </w:rPr>
              <w:t>-s</w:t>
            </w:r>
            <w:r w:rsidRPr="00DA34CC">
              <w:rPr>
                <w:rFonts w:ascii="Calibri" w:eastAsia="Times New Roman" w:hAnsi="Calibri" w:cs="Calibri"/>
                <w:b/>
                <w:color w:val="FF0000"/>
              </w:rPr>
              <w:t xml:space="preserve">olving and Review </w:t>
            </w:r>
            <w:r>
              <w:rPr>
                <w:rFonts w:ascii="Calibri" w:eastAsia="Times New Roman" w:hAnsi="Calibri" w:cs="Calibri"/>
                <w:b/>
                <w:color w:val="FF0000"/>
              </w:rPr>
              <w:t>1</w:t>
            </w:r>
          </w:p>
          <w:p w14:paraId="7EF82D4C" w14:textId="77777777" w:rsidR="00DA2AFD" w:rsidRPr="00DA34CC" w:rsidRDefault="00DA2AFD" w:rsidP="002040D1">
            <w:pPr>
              <w:tabs>
                <w:tab w:val="left" w:pos="567"/>
              </w:tabs>
              <w:rPr>
                <w:rFonts w:ascii="Calibri" w:eastAsia="Times New Roman" w:hAnsi="Calibri" w:cs="Calibri"/>
                <w:b/>
              </w:rPr>
            </w:pPr>
          </w:p>
        </w:tc>
      </w:tr>
      <w:tr w:rsidR="00DA2AFD" w:rsidRPr="00DA34CC" w14:paraId="0C2B2266" w14:textId="77777777" w:rsidTr="002040D1">
        <w:trPr>
          <w:trHeight w:val="734"/>
        </w:trPr>
        <w:tc>
          <w:tcPr>
            <w:tcW w:w="1668" w:type="dxa"/>
          </w:tcPr>
          <w:p w14:paraId="1077B62C" w14:textId="77777777" w:rsidR="00DA2AFD" w:rsidRPr="00DA34CC" w:rsidRDefault="00DA2AFD" w:rsidP="002040D1">
            <w:pPr>
              <w:rPr>
                <w:rFonts w:ascii="Calibri" w:hAnsi="Calibri" w:cs="Calibri"/>
              </w:rPr>
            </w:pPr>
            <w:r w:rsidRPr="00DA34CC">
              <w:rPr>
                <w:rFonts w:ascii="Calibri" w:hAnsi="Calibri" w:cs="Calibri"/>
              </w:rPr>
              <w:t xml:space="preserve">February </w:t>
            </w:r>
            <w:r>
              <w:rPr>
                <w:rFonts w:ascii="Calibri" w:hAnsi="Calibri" w:cs="Calibri"/>
              </w:rPr>
              <w:t>24</w:t>
            </w:r>
          </w:p>
          <w:p w14:paraId="5B9473E0" w14:textId="77777777" w:rsidR="00DA2AFD" w:rsidRPr="00DA34CC" w:rsidRDefault="00DA2AFD" w:rsidP="002040D1">
            <w:pPr>
              <w:rPr>
                <w:rFonts w:ascii="Calibri" w:hAnsi="Calibri" w:cs="Calibri"/>
              </w:rPr>
            </w:pPr>
            <w:r>
              <w:rPr>
                <w:rFonts w:ascii="Calibri" w:hAnsi="Calibri" w:cs="Calibri"/>
              </w:rPr>
              <w:t>Wednesday</w:t>
            </w:r>
          </w:p>
        </w:tc>
        <w:tc>
          <w:tcPr>
            <w:tcW w:w="7468" w:type="dxa"/>
          </w:tcPr>
          <w:p w14:paraId="692E338F" w14:textId="77777777" w:rsidR="00DA2AFD" w:rsidRPr="00DA34CC" w:rsidRDefault="00DA2AFD" w:rsidP="00DA2AFD">
            <w:pPr>
              <w:numPr>
                <w:ilvl w:val="0"/>
                <w:numId w:val="8"/>
              </w:numPr>
              <w:tabs>
                <w:tab w:val="left" w:pos="567"/>
              </w:tabs>
              <w:rPr>
                <w:rFonts w:ascii="Calibri" w:eastAsia="Times New Roman" w:hAnsi="Calibri" w:cs="Calibri"/>
                <w:b/>
              </w:rPr>
            </w:pPr>
            <w:r w:rsidRPr="00DA34CC">
              <w:rPr>
                <w:rFonts w:ascii="Calibri" w:eastAsia="Times New Roman" w:hAnsi="Calibri" w:cs="Calibri"/>
                <w:b/>
              </w:rPr>
              <w:t>Other Sodium Channel Modulators</w:t>
            </w:r>
          </w:p>
          <w:p w14:paraId="2C7CF753" w14:textId="77777777" w:rsidR="00DA2AFD" w:rsidRPr="00DA34CC" w:rsidRDefault="00DA2AFD" w:rsidP="00DA2AFD">
            <w:pPr>
              <w:numPr>
                <w:ilvl w:val="1"/>
                <w:numId w:val="8"/>
              </w:numPr>
              <w:tabs>
                <w:tab w:val="left" w:pos="567"/>
              </w:tabs>
              <w:rPr>
                <w:rFonts w:ascii="Calibri" w:eastAsia="Times New Roman" w:hAnsi="Calibri" w:cs="Calibri"/>
              </w:rPr>
            </w:pPr>
            <w:proofErr w:type="spellStart"/>
            <w:r w:rsidRPr="00DA34CC">
              <w:rPr>
                <w:rFonts w:ascii="Calibri" w:eastAsia="Times New Roman" w:hAnsi="Calibri" w:cs="Calibri"/>
              </w:rPr>
              <w:t>Veratrotoxins</w:t>
            </w:r>
            <w:proofErr w:type="spellEnd"/>
            <w:r w:rsidRPr="00DA34CC">
              <w:rPr>
                <w:rFonts w:ascii="Calibri" w:eastAsia="Times New Roman" w:hAnsi="Calibri" w:cs="Calibri"/>
              </w:rPr>
              <w:t xml:space="preserve"> and related plant alkaloids</w:t>
            </w:r>
          </w:p>
          <w:p w14:paraId="51290717" w14:textId="77777777" w:rsidR="00DA2AFD" w:rsidRPr="00DA34CC" w:rsidRDefault="00DA2AFD" w:rsidP="00DA2AFD">
            <w:pPr>
              <w:numPr>
                <w:ilvl w:val="1"/>
                <w:numId w:val="8"/>
              </w:numPr>
              <w:tabs>
                <w:tab w:val="left" w:pos="567"/>
              </w:tabs>
              <w:rPr>
                <w:rFonts w:ascii="Calibri" w:eastAsia="Times New Roman" w:hAnsi="Calibri" w:cs="Calibri"/>
              </w:rPr>
            </w:pPr>
            <w:proofErr w:type="spellStart"/>
            <w:r w:rsidRPr="00DA34CC">
              <w:rPr>
                <w:rFonts w:ascii="Calibri" w:eastAsia="Times New Roman" w:hAnsi="Calibri" w:cs="Calibri"/>
              </w:rPr>
              <w:t>Indoxacarb</w:t>
            </w:r>
            <w:proofErr w:type="spellEnd"/>
          </w:p>
          <w:p w14:paraId="2E01D253" w14:textId="77777777" w:rsidR="00DA2AFD" w:rsidRPr="00DA34CC" w:rsidRDefault="00DA2AFD" w:rsidP="00DA2AFD">
            <w:pPr>
              <w:numPr>
                <w:ilvl w:val="1"/>
                <w:numId w:val="8"/>
              </w:numPr>
              <w:tabs>
                <w:tab w:val="left" w:pos="567"/>
              </w:tabs>
              <w:rPr>
                <w:rFonts w:ascii="Calibri" w:eastAsia="Times New Roman" w:hAnsi="Calibri" w:cs="Calibri"/>
              </w:rPr>
            </w:pPr>
            <w:proofErr w:type="spellStart"/>
            <w:r w:rsidRPr="00DA34CC">
              <w:rPr>
                <w:rFonts w:ascii="Calibri" w:eastAsia="Times New Roman" w:hAnsi="Calibri" w:cs="Calibri"/>
              </w:rPr>
              <w:t>Semicarbazone</w:t>
            </w:r>
            <w:proofErr w:type="spellEnd"/>
            <w:r w:rsidRPr="00DA34CC">
              <w:rPr>
                <w:rFonts w:ascii="Calibri" w:eastAsia="Times New Roman" w:hAnsi="Calibri" w:cs="Calibri"/>
              </w:rPr>
              <w:t xml:space="preserve"> Insecticides: </w:t>
            </w:r>
            <w:proofErr w:type="spellStart"/>
            <w:r w:rsidRPr="00DA34CC">
              <w:rPr>
                <w:rFonts w:ascii="Calibri" w:eastAsia="Times New Roman" w:hAnsi="Calibri" w:cs="Calibri"/>
              </w:rPr>
              <w:t>Metaflumizone</w:t>
            </w:r>
            <w:proofErr w:type="spellEnd"/>
          </w:p>
          <w:p w14:paraId="16EE933F"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N-</w:t>
            </w:r>
            <w:proofErr w:type="spellStart"/>
            <w:r w:rsidRPr="00DA34CC">
              <w:rPr>
                <w:rFonts w:ascii="Calibri" w:eastAsia="Times New Roman" w:hAnsi="Calibri" w:cs="Calibri"/>
              </w:rPr>
              <w:t>Alkylamides</w:t>
            </w:r>
            <w:proofErr w:type="spellEnd"/>
          </w:p>
          <w:p w14:paraId="59938A3D" w14:textId="77777777" w:rsidR="00DA2AFD" w:rsidRPr="00DA34CC" w:rsidRDefault="00DA2AFD" w:rsidP="00DA2AFD">
            <w:pPr>
              <w:numPr>
                <w:ilvl w:val="1"/>
                <w:numId w:val="8"/>
              </w:numPr>
              <w:tabs>
                <w:tab w:val="left" w:pos="567"/>
              </w:tabs>
              <w:rPr>
                <w:rFonts w:ascii="Calibri" w:eastAsia="Times New Roman" w:hAnsi="Calibri" w:cs="Calibri"/>
              </w:rPr>
            </w:pPr>
            <w:r>
              <w:rPr>
                <w:rFonts w:ascii="Calibri" w:eastAsia="Times New Roman" w:hAnsi="Calibri" w:cs="Calibri"/>
              </w:rPr>
              <w:t>Monoterpenes</w:t>
            </w:r>
          </w:p>
        </w:tc>
      </w:tr>
      <w:tr w:rsidR="00DA2AFD" w:rsidRPr="00DA34CC" w14:paraId="10F04251" w14:textId="77777777" w:rsidTr="002040D1">
        <w:trPr>
          <w:trHeight w:val="733"/>
        </w:trPr>
        <w:tc>
          <w:tcPr>
            <w:tcW w:w="1668" w:type="dxa"/>
          </w:tcPr>
          <w:p w14:paraId="6DD36D88" w14:textId="77777777" w:rsidR="00DA2AFD" w:rsidRPr="00DA34CC" w:rsidRDefault="00DA2AFD" w:rsidP="002040D1">
            <w:pPr>
              <w:rPr>
                <w:rFonts w:ascii="Calibri" w:hAnsi="Calibri" w:cs="Calibri"/>
              </w:rPr>
            </w:pPr>
            <w:r w:rsidRPr="00DA34CC">
              <w:rPr>
                <w:rFonts w:ascii="Calibri" w:hAnsi="Calibri" w:cs="Calibri"/>
              </w:rPr>
              <w:t>February 2</w:t>
            </w:r>
            <w:r>
              <w:rPr>
                <w:rFonts w:ascii="Calibri" w:hAnsi="Calibri" w:cs="Calibri"/>
              </w:rPr>
              <w:t>6</w:t>
            </w:r>
          </w:p>
          <w:p w14:paraId="631DE960" w14:textId="77777777" w:rsidR="00DA2AFD" w:rsidRPr="00DA34CC" w:rsidRDefault="00DA2AFD" w:rsidP="002040D1">
            <w:pPr>
              <w:rPr>
                <w:rFonts w:ascii="Calibri" w:hAnsi="Calibri" w:cs="Calibri"/>
              </w:rPr>
            </w:pPr>
            <w:r>
              <w:rPr>
                <w:rFonts w:ascii="Calibri" w:hAnsi="Calibri" w:cs="Calibri"/>
              </w:rPr>
              <w:t>Fri</w:t>
            </w:r>
            <w:r w:rsidRPr="00DA34CC">
              <w:rPr>
                <w:rFonts w:ascii="Calibri" w:hAnsi="Calibri" w:cs="Calibri"/>
              </w:rPr>
              <w:t>day</w:t>
            </w:r>
          </w:p>
        </w:tc>
        <w:tc>
          <w:tcPr>
            <w:tcW w:w="7468" w:type="dxa"/>
          </w:tcPr>
          <w:p w14:paraId="0D8EE22B" w14:textId="77777777" w:rsidR="00DA2AFD" w:rsidRPr="00DA34CC" w:rsidRDefault="00DA2AFD" w:rsidP="00DA2AFD">
            <w:pPr>
              <w:numPr>
                <w:ilvl w:val="0"/>
                <w:numId w:val="8"/>
              </w:numPr>
              <w:tabs>
                <w:tab w:val="left" w:pos="567"/>
              </w:tabs>
              <w:rPr>
                <w:rFonts w:ascii="Calibri" w:eastAsia="Times New Roman" w:hAnsi="Calibri" w:cs="Calibri"/>
                <w:b/>
              </w:rPr>
            </w:pPr>
            <w:r w:rsidRPr="00DA34CC">
              <w:rPr>
                <w:rFonts w:ascii="Calibri" w:eastAsia="Times New Roman" w:hAnsi="Calibri" w:cs="Calibri"/>
                <w:b/>
              </w:rPr>
              <w:t>Insect Nervous System III: Excitatory Neurotransmission</w:t>
            </w:r>
          </w:p>
          <w:p w14:paraId="3D873A60"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Synapses: Structure</w:t>
            </w:r>
          </w:p>
          <w:p w14:paraId="07D75BE8" w14:textId="77777777" w:rsidR="00DA2AFD" w:rsidRPr="00794E40" w:rsidRDefault="00DA2AFD" w:rsidP="00DA2AFD">
            <w:pPr>
              <w:numPr>
                <w:ilvl w:val="1"/>
                <w:numId w:val="8"/>
              </w:numPr>
              <w:tabs>
                <w:tab w:val="left" w:pos="567"/>
              </w:tabs>
              <w:rPr>
                <w:rFonts w:ascii="Calibri" w:eastAsia="Times New Roman" w:hAnsi="Calibri" w:cs="Calibri"/>
                <w:b/>
              </w:rPr>
            </w:pPr>
            <w:r w:rsidRPr="00DA34CC">
              <w:rPr>
                <w:rFonts w:ascii="Calibri" w:eastAsia="Times New Roman" w:hAnsi="Calibri" w:cs="Calibri"/>
              </w:rPr>
              <w:t>Neurotransmitters</w:t>
            </w:r>
          </w:p>
          <w:p w14:paraId="6BED7D63" w14:textId="77777777" w:rsidR="00DA2AFD" w:rsidRPr="00DA34CC" w:rsidRDefault="00DA2AFD" w:rsidP="00DA2AFD">
            <w:pPr>
              <w:numPr>
                <w:ilvl w:val="1"/>
                <w:numId w:val="8"/>
              </w:numPr>
              <w:tabs>
                <w:tab w:val="left" w:pos="567"/>
              </w:tabs>
              <w:rPr>
                <w:rFonts w:ascii="Calibri" w:eastAsia="Times New Roman" w:hAnsi="Calibri" w:cs="Calibri"/>
                <w:b/>
              </w:rPr>
            </w:pPr>
            <w:r w:rsidRPr="00DA34CC">
              <w:rPr>
                <w:rFonts w:ascii="Calibri" w:hAnsi="Calibri" w:cs="Calibri"/>
              </w:rPr>
              <w:t>Control of Neurotransmitter Release</w:t>
            </w:r>
          </w:p>
        </w:tc>
      </w:tr>
      <w:tr w:rsidR="00DA2AFD" w:rsidRPr="00DA34CC" w14:paraId="254ABFDC" w14:textId="77777777" w:rsidTr="002040D1">
        <w:tc>
          <w:tcPr>
            <w:tcW w:w="1668" w:type="dxa"/>
          </w:tcPr>
          <w:p w14:paraId="6C2CE0EF" w14:textId="77777777" w:rsidR="00DA2AFD" w:rsidRDefault="00DA2AFD" w:rsidP="002040D1">
            <w:pPr>
              <w:rPr>
                <w:rFonts w:ascii="Calibri" w:hAnsi="Calibri" w:cs="Calibri"/>
              </w:rPr>
            </w:pPr>
            <w:r>
              <w:rPr>
                <w:rFonts w:ascii="Calibri" w:hAnsi="Calibri" w:cs="Calibri"/>
              </w:rPr>
              <w:t>February 29</w:t>
            </w:r>
          </w:p>
          <w:p w14:paraId="10BE23EB" w14:textId="77777777" w:rsidR="00DA2AFD" w:rsidRPr="00DA34CC" w:rsidRDefault="00DA2AFD" w:rsidP="002040D1">
            <w:pPr>
              <w:rPr>
                <w:rFonts w:ascii="Calibri" w:hAnsi="Calibri" w:cs="Calibri"/>
              </w:rPr>
            </w:pPr>
            <w:r>
              <w:rPr>
                <w:rFonts w:ascii="Calibri" w:hAnsi="Calibri" w:cs="Calibri"/>
              </w:rPr>
              <w:t>Mon</w:t>
            </w:r>
            <w:r w:rsidRPr="00DA34CC">
              <w:rPr>
                <w:rFonts w:ascii="Calibri" w:hAnsi="Calibri" w:cs="Calibri"/>
              </w:rPr>
              <w:t>day</w:t>
            </w:r>
          </w:p>
        </w:tc>
        <w:tc>
          <w:tcPr>
            <w:tcW w:w="7468" w:type="dxa"/>
          </w:tcPr>
          <w:p w14:paraId="6974A1D8" w14:textId="77777777" w:rsidR="00DA2AFD" w:rsidRPr="00DA34CC" w:rsidRDefault="00DA2AFD" w:rsidP="00DA2AFD">
            <w:pPr>
              <w:numPr>
                <w:ilvl w:val="0"/>
                <w:numId w:val="8"/>
              </w:numPr>
              <w:tabs>
                <w:tab w:val="left" w:pos="567"/>
              </w:tabs>
              <w:rPr>
                <w:rFonts w:ascii="Calibri" w:eastAsia="Times New Roman" w:hAnsi="Calibri" w:cs="Calibri"/>
                <w:b/>
              </w:rPr>
            </w:pPr>
            <w:r w:rsidRPr="00DA34CC">
              <w:rPr>
                <w:rFonts w:ascii="Calibri" w:eastAsia="Times New Roman" w:hAnsi="Calibri" w:cs="Calibri"/>
                <w:b/>
              </w:rPr>
              <w:t>The Acetylcholine Receptor and the Botanical Nicotinoids</w:t>
            </w:r>
          </w:p>
          <w:p w14:paraId="3A71D381"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Receptor types and Structure</w:t>
            </w:r>
          </w:p>
          <w:p w14:paraId="3BCBD541"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The Nicotinic Receptor: Structure and Function</w:t>
            </w:r>
          </w:p>
          <w:p w14:paraId="15C0ECD7" w14:textId="77777777" w:rsidR="00DA2AFD" w:rsidRPr="00DA34CC" w:rsidRDefault="00DA2AFD" w:rsidP="00DA2AFD">
            <w:pPr>
              <w:numPr>
                <w:ilvl w:val="1"/>
                <w:numId w:val="8"/>
              </w:numPr>
              <w:tabs>
                <w:tab w:val="left" w:pos="567"/>
              </w:tabs>
              <w:rPr>
                <w:rFonts w:ascii="Calibri" w:eastAsia="Times New Roman" w:hAnsi="Calibri" w:cs="Calibri"/>
                <w:b/>
              </w:rPr>
            </w:pPr>
            <w:r w:rsidRPr="00DA34CC">
              <w:rPr>
                <w:rFonts w:ascii="Calibri" w:eastAsia="Times New Roman" w:hAnsi="Calibri" w:cs="Calibri"/>
              </w:rPr>
              <w:t xml:space="preserve">Nicotine and </w:t>
            </w:r>
            <w:proofErr w:type="spellStart"/>
            <w:r w:rsidRPr="00DA34CC">
              <w:rPr>
                <w:rFonts w:ascii="Calibri" w:eastAsia="Times New Roman" w:hAnsi="Calibri" w:cs="Calibri"/>
              </w:rPr>
              <w:t>Anabasine</w:t>
            </w:r>
            <w:proofErr w:type="spellEnd"/>
          </w:p>
        </w:tc>
      </w:tr>
      <w:tr w:rsidR="00DA2AFD" w:rsidRPr="00DA34CC" w14:paraId="25C91BF2" w14:textId="77777777" w:rsidTr="002040D1">
        <w:trPr>
          <w:trHeight w:val="1853"/>
        </w:trPr>
        <w:tc>
          <w:tcPr>
            <w:tcW w:w="1668" w:type="dxa"/>
          </w:tcPr>
          <w:p w14:paraId="3FAF26E6" w14:textId="77777777" w:rsidR="00DA2AFD" w:rsidRPr="005903A8" w:rsidRDefault="00DA2AFD" w:rsidP="002040D1">
            <w:pPr>
              <w:rPr>
                <w:rFonts w:ascii="Calibri" w:hAnsi="Calibri" w:cs="Calibri"/>
              </w:rPr>
            </w:pPr>
            <w:r w:rsidRPr="005903A8">
              <w:rPr>
                <w:rFonts w:ascii="Calibri" w:hAnsi="Calibri" w:cs="Calibri"/>
              </w:rPr>
              <w:t>March 2</w:t>
            </w:r>
          </w:p>
          <w:p w14:paraId="3D742670" w14:textId="77777777" w:rsidR="00DA2AFD" w:rsidRPr="00DA34CC" w:rsidRDefault="00DA2AFD" w:rsidP="002040D1">
            <w:pPr>
              <w:rPr>
                <w:rFonts w:ascii="Calibri" w:hAnsi="Calibri" w:cs="Calibri"/>
              </w:rPr>
            </w:pPr>
            <w:r w:rsidRPr="005903A8">
              <w:rPr>
                <w:rFonts w:ascii="Calibri" w:hAnsi="Calibri" w:cs="Calibri"/>
              </w:rPr>
              <w:t>Wednesday</w:t>
            </w:r>
          </w:p>
        </w:tc>
        <w:tc>
          <w:tcPr>
            <w:tcW w:w="7468" w:type="dxa"/>
          </w:tcPr>
          <w:p w14:paraId="2BF36B35" w14:textId="77777777" w:rsidR="00DA2AFD" w:rsidRPr="00DA34CC" w:rsidRDefault="00DA2AFD" w:rsidP="00DA2AFD">
            <w:pPr>
              <w:numPr>
                <w:ilvl w:val="0"/>
                <w:numId w:val="8"/>
              </w:numPr>
              <w:tabs>
                <w:tab w:val="left" w:pos="567"/>
              </w:tabs>
              <w:rPr>
                <w:rFonts w:ascii="Calibri" w:eastAsia="Times New Roman" w:hAnsi="Calibri" w:cs="Calibri"/>
                <w:b/>
              </w:rPr>
            </w:pPr>
            <w:proofErr w:type="spellStart"/>
            <w:r w:rsidRPr="00DA34CC">
              <w:rPr>
                <w:rFonts w:ascii="Calibri" w:eastAsia="Times New Roman" w:hAnsi="Calibri" w:cs="Calibri"/>
                <w:b/>
              </w:rPr>
              <w:t>Neonicotinoids</w:t>
            </w:r>
            <w:proofErr w:type="spellEnd"/>
            <w:r w:rsidRPr="00DA34CC">
              <w:rPr>
                <w:rFonts w:ascii="Calibri" w:eastAsia="Times New Roman" w:hAnsi="Calibri" w:cs="Calibri"/>
                <w:b/>
              </w:rPr>
              <w:t xml:space="preserve"> and </w:t>
            </w:r>
            <w:proofErr w:type="spellStart"/>
            <w:r w:rsidRPr="00DA34CC">
              <w:rPr>
                <w:rFonts w:ascii="Calibri" w:eastAsia="Times New Roman" w:hAnsi="Calibri" w:cs="Calibri"/>
                <w:b/>
              </w:rPr>
              <w:t>Sulfoxaflor</w:t>
            </w:r>
            <w:proofErr w:type="spellEnd"/>
          </w:p>
          <w:p w14:paraId="3464A5E6"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Discovery</w:t>
            </w:r>
          </w:p>
          <w:p w14:paraId="143D33A3"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Structures and Properties</w:t>
            </w:r>
          </w:p>
          <w:p w14:paraId="0AF2A7D8"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Mode of Action</w:t>
            </w:r>
          </w:p>
          <w:p w14:paraId="1A1DC2B7"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 xml:space="preserve">Selectivity </w:t>
            </w:r>
          </w:p>
          <w:p w14:paraId="02C3B7A2"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Systemic Activity</w:t>
            </w:r>
          </w:p>
          <w:p w14:paraId="29686A77"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Resistance</w:t>
            </w:r>
          </w:p>
        </w:tc>
      </w:tr>
      <w:tr w:rsidR="00DA2AFD" w:rsidRPr="00DA34CC" w14:paraId="6EEA8C95" w14:textId="77777777" w:rsidTr="002040D1">
        <w:trPr>
          <w:trHeight w:val="458"/>
        </w:trPr>
        <w:tc>
          <w:tcPr>
            <w:tcW w:w="1668" w:type="dxa"/>
          </w:tcPr>
          <w:p w14:paraId="2F41CCAF" w14:textId="77777777" w:rsidR="00DA2AFD" w:rsidRPr="00DA34CC" w:rsidRDefault="00DA2AFD" w:rsidP="002040D1">
            <w:pPr>
              <w:rPr>
                <w:rFonts w:ascii="Calibri" w:hAnsi="Calibri" w:cs="Calibri"/>
                <w:color w:val="FF0000"/>
              </w:rPr>
            </w:pPr>
            <w:r>
              <w:rPr>
                <w:rFonts w:ascii="Calibri" w:hAnsi="Calibri" w:cs="Calibri"/>
                <w:color w:val="FF0000"/>
              </w:rPr>
              <w:t>March 2</w:t>
            </w:r>
          </w:p>
          <w:p w14:paraId="0A563124" w14:textId="77777777" w:rsidR="00DA2AFD" w:rsidRPr="00DA34CC" w:rsidRDefault="00DA2AFD" w:rsidP="002040D1">
            <w:pPr>
              <w:rPr>
                <w:rFonts w:ascii="Calibri" w:hAnsi="Calibri" w:cs="Calibri"/>
              </w:rPr>
            </w:pPr>
            <w:r w:rsidRPr="00DA34CC">
              <w:rPr>
                <w:rFonts w:ascii="Calibri" w:hAnsi="Calibri" w:cs="Calibri"/>
                <w:color w:val="FF0000"/>
              </w:rPr>
              <w:t>Wednesday</w:t>
            </w:r>
          </w:p>
        </w:tc>
        <w:tc>
          <w:tcPr>
            <w:tcW w:w="7468" w:type="dxa"/>
          </w:tcPr>
          <w:p w14:paraId="27A7E435" w14:textId="77777777" w:rsidR="00DA2AFD" w:rsidRPr="00DA34CC" w:rsidRDefault="00DA2AFD" w:rsidP="002040D1">
            <w:pPr>
              <w:tabs>
                <w:tab w:val="left" w:pos="567"/>
              </w:tabs>
              <w:rPr>
                <w:rFonts w:ascii="Calibri" w:eastAsia="Times New Roman" w:hAnsi="Calibri" w:cs="Calibri"/>
                <w:b/>
              </w:rPr>
            </w:pPr>
            <w:r w:rsidRPr="00DA34CC">
              <w:rPr>
                <w:rFonts w:ascii="Calibri" w:eastAsia="Times New Roman" w:hAnsi="Calibri" w:cs="Calibri"/>
                <w:b/>
                <w:color w:val="FF0000"/>
              </w:rPr>
              <w:t>Seminar 7: The ecotoxicology of neonicotinoids</w:t>
            </w:r>
            <w:r>
              <w:rPr>
                <w:rFonts w:ascii="Calibri" w:eastAsia="Times New Roman" w:hAnsi="Calibri" w:cs="Calibri"/>
                <w:b/>
                <w:color w:val="FF0000"/>
              </w:rPr>
              <w:t xml:space="preserve">: What do we need to know? </w:t>
            </w:r>
          </w:p>
        </w:tc>
      </w:tr>
      <w:tr w:rsidR="00DA2AFD" w:rsidRPr="00DA34CC" w14:paraId="5729A6E4" w14:textId="77777777" w:rsidTr="002040D1">
        <w:trPr>
          <w:trHeight w:val="1610"/>
        </w:trPr>
        <w:tc>
          <w:tcPr>
            <w:tcW w:w="1668" w:type="dxa"/>
          </w:tcPr>
          <w:p w14:paraId="37202D56" w14:textId="77777777" w:rsidR="00DA2AFD" w:rsidRPr="00DA34CC" w:rsidRDefault="00DA2AFD" w:rsidP="002040D1">
            <w:pPr>
              <w:rPr>
                <w:rFonts w:ascii="Calibri" w:hAnsi="Calibri" w:cs="Calibri"/>
              </w:rPr>
            </w:pPr>
            <w:r>
              <w:rPr>
                <w:rFonts w:ascii="Calibri" w:hAnsi="Calibri" w:cs="Calibri"/>
              </w:rPr>
              <w:t>March 4</w:t>
            </w:r>
          </w:p>
          <w:p w14:paraId="687803CC" w14:textId="77777777" w:rsidR="00DA2AFD" w:rsidRPr="00DA34CC" w:rsidRDefault="00DA2AFD" w:rsidP="002040D1">
            <w:pPr>
              <w:rPr>
                <w:rFonts w:ascii="Calibri" w:hAnsi="Calibri" w:cs="Calibri"/>
              </w:rPr>
            </w:pPr>
            <w:r w:rsidRPr="00DA34CC">
              <w:rPr>
                <w:rFonts w:ascii="Calibri" w:hAnsi="Calibri" w:cs="Calibri"/>
              </w:rPr>
              <w:t>Friday</w:t>
            </w:r>
          </w:p>
        </w:tc>
        <w:tc>
          <w:tcPr>
            <w:tcW w:w="7468" w:type="dxa"/>
          </w:tcPr>
          <w:p w14:paraId="5F3694DB" w14:textId="77777777" w:rsidR="00DA2AFD" w:rsidRPr="00DA34CC" w:rsidRDefault="00DA2AFD" w:rsidP="00DA2AFD">
            <w:pPr>
              <w:numPr>
                <w:ilvl w:val="0"/>
                <w:numId w:val="8"/>
              </w:numPr>
              <w:tabs>
                <w:tab w:val="left" w:pos="567"/>
              </w:tabs>
              <w:rPr>
                <w:rFonts w:ascii="Calibri" w:eastAsia="Times New Roman" w:hAnsi="Calibri" w:cs="Calibri"/>
                <w:b/>
              </w:rPr>
            </w:pPr>
            <w:r w:rsidRPr="00DA34CC">
              <w:rPr>
                <w:rFonts w:ascii="Calibri" w:eastAsia="Times New Roman" w:hAnsi="Calibri" w:cs="Calibri"/>
                <w:b/>
              </w:rPr>
              <w:t xml:space="preserve">Other </w:t>
            </w:r>
            <w:r w:rsidRPr="00DA34CC">
              <w:rPr>
                <w:rFonts w:ascii="Calibri" w:hAnsi="Calibri" w:cs="Calibri"/>
                <w:b/>
              </w:rPr>
              <w:t>Acetylcholine Receptor</w:t>
            </w:r>
            <w:r w:rsidRPr="00DA34CC">
              <w:rPr>
                <w:rFonts w:ascii="Calibri" w:eastAsia="Times New Roman" w:hAnsi="Calibri" w:cs="Calibri"/>
                <w:b/>
              </w:rPr>
              <w:t xml:space="preserve"> Toxins </w:t>
            </w:r>
          </w:p>
          <w:p w14:paraId="4BF9770A"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Spinosyns</w:t>
            </w:r>
          </w:p>
          <w:p w14:paraId="3C58A089" w14:textId="77777777" w:rsidR="00DA2AFD" w:rsidRPr="00DA34CC" w:rsidRDefault="00DA2AFD" w:rsidP="00DA2AFD">
            <w:pPr>
              <w:numPr>
                <w:ilvl w:val="1"/>
                <w:numId w:val="8"/>
              </w:numPr>
              <w:tabs>
                <w:tab w:val="left" w:pos="567"/>
              </w:tabs>
              <w:rPr>
                <w:rFonts w:ascii="Calibri" w:eastAsia="Times New Roman" w:hAnsi="Calibri" w:cs="Calibri"/>
              </w:rPr>
            </w:pPr>
            <w:proofErr w:type="spellStart"/>
            <w:r w:rsidRPr="00DA34CC">
              <w:rPr>
                <w:rFonts w:ascii="Calibri" w:eastAsia="Times New Roman" w:hAnsi="Calibri" w:cs="Calibri"/>
              </w:rPr>
              <w:t>Nereistoxins</w:t>
            </w:r>
            <w:proofErr w:type="spellEnd"/>
            <w:r w:rsidRPr="00DA34CC">
              <w:rPr>
                <w:rFonts w:ascii="Calibri" w:eastAsia="Times New Roman" w:hAnsi="Calibri" w:cs="Calibri"/>
              </w:rPr>
              <w:t xml:space="preserve"> and </w:t>
            </w:r>
            <w:proofErr w:type="spellStart"/>
            <w:r w:rsidRPr="00DA34CC">
              <w:rPr>
                <w:rFonts w:ascii="Calibri" w:eastAsia="Times New Roman" w:hAnsi="Calibri" w:cs="Calibri"/>
              </w:rPr>
              <w:t>Cartap</w:t>
            </w:r>
            <w:proofErr w:type="spellEnd"/>
            <w:r w:rsidRPr="00DA34CC">
              <w:rPr>
                <w:rFonts w:ascii="Calibri" w:eastAsia="Times New Roman" w:hAnsi="Calibri" w:cs="Calibri"/>
              </w:rPr>
              <w:t xml:space="preserve"> </w:t>
            </w:r>
          </w:p>
          <w:p w14:paraId="2F1382CF"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Hemlock and Coniine</w:t>
            </w:r>
          </w:p>
          <w:p w14:paraId="1A8E0D47" w14:textId="77777777" w:rsidR="00DA2AFD" w:rsidRPr="00DA34CC" w:rsidRDefault="00DA2AFD" w:rsidP="00DA2AFD">
            <w:pPr>
              <w:numPr>
                <w:ilvl w:val="1"/>
                <w:numId w:val="8"/>
              </w:numPr>
              <w:tabs>
                <w:tab w:val="left" w:pos="567"/>
              </w:tabs>
              <w:rPr>
                <w:rFonts w:ascii="Calibri" w:eastAsia="Times New Roman" w:hAnsi="Calibri" w:cs="Calibri"/>
              </w:rPr>
            </w:pPr>
            <w:proofErr w:type="spellStart"/>
            <w:r w:rsidRPr="00DA34CC">
              <w:rPr>
                <w:rFonts w:ascii="Calibri" w:eastAsia="Times New Roman" w:hAnsi="Calibri" w:cs="Calibri"/>
              </w:rPr>
              <w:t>Muscarine</w:t>
            </w:r>
            <w:proofErr w:type="spellEnd"/>
          </w:p>
          <w:p w14:paraId="56A01A9C"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Atropine</w:t>
            </w:r>
            <w:r>
              <w:rPr>
                <w:rFonts w:ascii="Calibri" w:eastAsia="Times New Roman" w:hAnsi="Calibri" w:cs="Calibri"/>
              </w:rPr>
              <w:t xml:space="preserve"> and other tropane alkaloids</w:t>
            </w:r>
          </w:p>
        </w:tc>
      </w:tr>
      <w:tr w:rsidR="00DA2AFD" w:rsidRPr="00DA34CC" w14:paraId="021AEDAA" w14:textId="77777777" w:rsidTr="002040D1">
        <w:trPr>
          <w:trHeight w:val="890"/>
        </w:trPr>
        <w:tc>
          <w:tcPr>
            <w:tcW w:w="1668" w:type="dxa"/>
          </w:tcPr>
          <w:p w14:paraId="73F458F5" w14:textId="77777777" w:rsidR="00DA2AFD" w:rsidRPr="00DA34CC" w:rsidRDefault="00DA2AFD" w:rsidP="002040D1">
            <w:pPr>
              <w:rPr>
                <w:rFonts w:ascii="Calibri" w:hAnsi="Calibri" w:cs="Calibri"/>
              </w:rPr>
            </w:pPr>
            <w:r w:rsidRPr="00DA34CC">
              <w:rPr>
                <w:rFonts w:ascii="Calibri" w:hAnsi="Calibri" w:cs="Calibri"/>
              </w:rPr>
              <w:t xml:space="preserve">March </w:t>
            </w:r>
            <w:r>
              <w:rPr>
                <w:rFonts w:ascii="Calibri" w:hAnsi="Calibri" w:cs="Calibri"/>
              </w:rPr>
              <w:t>7</w:t>
            </w:r>
            <w:r w:rsidRPr="00DA34CC">
              <w:rPr>
                <w:rFonts w:ascii="Calibri" w:hAnsi="Calibri" w:cs="Calibri"/>
              </w:rPr>
              <w:t xml:space="preserve"> Monday</w:t>
            </w:r>
          </w:p>
        </w:tc>
        <w:tc>
          <w:tcPr>
            <w:tcW w:w="7468" w:type="dxa"/>
          </w:tcPr>
          <w:p w14:paraId="0005B0EF" w14:textId="77777777" w:rsidR="00DA2AFD" w:rsidRPr="00DA34CC" w:rsidRDefault="00DA2AFD" w:rsidP="00DA2AFD">
            <w:pPr>
              <w:numPr>
                <w:ilvl w:val="0"/>
                <w:numId w:val="8"/>
              </w:numPr>
              <w:tabs>
                <w:tab w:val="left" w:pos="567"/>
              </w:tabs>
              <w:rPr>
                <w:rFonts w:ascii="Calibri" w:eastAsia="Times New Roman" w:hAnsi="Calibri" w:cs="Calibri"/>
                <w:b/>
              </w:rPr>
            </w:pPr>
            <w:r w:rsidRPr="00DA34CC">
              <w:rPr>
                <w:rFonts w:ascii="Calibri" w:eastAsia="Times New Roman" w:hAnsi="Calibri" w:cs="Calibri"/>
                <w:b/>
              </w:rPr>
              <w:t>Acetylcholinesterase</w:t>
            </w:r>
            <w:r>
              <w:rPr>
                <w:rFonts w:ascii="Calibri" w:eastAsia="Times New Roman" w:hAnsi="Calibri" w:cs="Calibri"/>
                <w:b/>
              </w:rPr>
              <w:t xml:space="preserve"> </w:t>
            </w:r>
          </w:p>
          <w:p w14:paraId="756172F3" w14:textId="77777777" w:rsidR="00DA2AFD" w:rsidRDefault="00DA2AFD" w:rsidP="00DA2AFD">
            <w:pPr>
              <w:numPr>
                <w:ilvl w:val="1"/>
                <w:numId w:val="8"/>
              </w:numPr>
              <w:tabs>
                <w:tab w:val="left" w:pos="567"/>
              </w:tabs>
              <w:rPr>
                <w:rFonts w:ascii="Calibri" w:eastAsia="Times New Roman" w:hAnsi="Calibri" w:cs="Calibri"/>
              </w:rPr>
            </w:pPr>
            <w:r>
              <w:rPr>
                <w:rFonts w:ascii="Calibri" w:eastAsia="Times New Roman" w:hAnsi="Calibri" w:cs="Calibri"/>
              </w:rPr>
              <w:t>Significance</w:t>
            </w:r>
            <w:r w:rsidRPr="00DA34CC">
              <w:rPr>
                <w:rFonts w:ascii="Calibri" w:eastAsia="Times New Roman" w:hAnsi="Calibri" w:cs="Calibri"/>
              </w:rPr>
              <w:t xml:space="preserve"> </w:t>
            </w:r>
          </w:p>
          <w:p w14:paraId="3683C1FA"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Structure and Properties</w:t>
            </w:r>
          </w:p>
          <w:p w14:paraId="77B55215" w14:textId="77777777" w:rsidR="00DA2AFD" w:rsidRPr="00BD4A7D"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lastRenderedPageBreak/>
              <w:t>Mechanism</w:t>
            </w:r>
          </w:p>
        </w:tc>
      </w:tr>
      <w:tr w:rsidR="00DA2AFD" w:rsidRPr="00DA34CC" w14:paraId="4FC44464" w14:textId="77777777" w:rsidTr="002040D1">
        <w:tc>
          <w:tcPr>
            <w:tcW w:w="1668" w:type="dxa"/>
          </w:tcPr>
          <w:p w14:paraId="5E1C33CD" w14:textId="77777777" w:rsidR="00DA2AFD" w:rsidRPr="00DA34CC" w:rsidRDefault="00DA2AFD" w:rsidP="002040D1">
            <w:pPr>
              <w:rPr>
                <w:rFonts w:ascii="Calibri" w:hAnsi="Calibri" w:cs="Calibri"/>
              </w:rPr>
            </w:pPr>
            <w:r w:rsidRPr="00DA34CC">
              <w:rPr>
                <w:rFonts w:ascii="Calibri" w:hAnsi="Calibri" w:cs="Calibri"/>
              </w:rPr>
              <w:lastRenderedPageBreak/>
              <w:t xml:space="preserve">March </w:t>
            </w:r>
            <w:r>
              <w:rPr>
                <w:rFonts w:ascii="Calibri" w:hAnsi="Calibri" w:cs="Calibri"/>
              </w:rPr>
              <w:t>9</w:t>
            </w:r>
            <w:r w:rsidRPr="00DA34CC">
              <w:rPr>
                <w:rFonts w:ascii="Calibri" w:hAnsi="Calibri" w:cs="Calibri"/>
              </w:rPr>
              <w:t xml:space="preserve"> Wednesday</w:t>
            </w:r>
          </w:p>
        </w:tc>
        <w:tc>
          <w:tcPr>
            <w:tcW w:w="7468" w:type="dxa"/>
          </w:tcPr>
          <w:p w14:paraId="7AFC1D48" w14:textId="77777777" w:rsidR="00DA2AFD" w:rsidRPr="00DA34CC" w:rsidRDefault="00DA2AFD" w:rsidP="00DA2AFD">
            <w:pPr>
              <w:numPr>
                <w:ilvl w:val="0"/>
                <w:numId w:val="8"/>
              </w:numPr>
              <w:tabs>
                <w:tab w:val="left" w:pos="567"/>
              </w:tabs>
              <w:rPr>
                <w:rFonts w:ascii="Calibri" w:eastAsia="Times New Roman" w:hAnsi="Calibri" w:cs="Calibri"/>
                <w:b/>
              </w:rPr>
            </w:pPr>
            <w:r w:rsidRPr="00DA34CC">
              <w:rPr>
                <w:rFonts w:ascii="Calibri" w:eastAsia="Times New Roman" w:hAnsi="Calibri" w:cs="Calibri"/>
                <w:b/>
              </w:rPr>
              <w:t xml:space="preserve">Organophosphorus Insecticides </w:t>
            </w:r>
          </w:p>
          <w:p w14:paraId="34FC53E2"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 xml:space="preserve">History </w:t>
            </w:r>
          </w:p>
          <w:p w14:paraId="4F2AE130"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Structure and Properties</w:t>
            </w:r>
          </w:p>
          <w:p w14:paraId="3B0DD158"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Mechanism</w:t>
            </w:r>
          </w:p>
          <w:p w14:paraId="1C24EDD2"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Detoxification and Resistance</w:t>
            </w:r>
          </w:p>
        </w:tc>
      </w:tr>
      <w:tr w:rsidR="00DA2AFD" w:rsidRPr="00DA34CC" w14:paraId="07CA226B" w14:textId="77777777" w:rsidTr="002040D1">
        <w:tc>
          <w:tcPr>
            <w:tcW w:w="1668" w:type="dxa"/>
          </w:tcPr>
          <w:p w14:paraId="37808586" w14:textId="77777777" w:rsidR="00DA2AFD" w:rsidRPr="00DA34CC" w:rsidRDefault="00DA2AFD" w:rsidP="002040D1">
            <w:pPr>
              <w:rPr>
                <w:rFonts w:ascii="Calibri" w:hAnsi="Calibri" w:cs="Calibri"/>
              </w:rPr>
            </w:pPr>
            <w:r w:rsidRPr="00DA34CC">
              <w:rPr>
                <w:rFonts w:ascii="Calibri" w:hAnsi="Calibri" w:cs="Calibri"/>
                <w:color w:val="FF0000"/>
              </w:rPr>
              <w:t xml:space="preserve">March </w:t>
            </w:r>
            <w:r>
              <w:rPr>
                <w:rFonts w:ascii="Calibri" w:hAnsi="Calibri" w:cs="Calibri"/>
                <w:color w:val="FF0000"/>
              </w:rPr>
              <w:t>9</w:t>
            </w:r>
            <w:r w:rsidRPr="00DA34CC">
              <w:rPr>
                <w:rFonts w:ascii="Calibri" w:hAnsi="Calibri" w:cs="Calibri"/>
                <w:color w:val="FF0000"/>
              </w:rPr>
              <w:t xml:space="preserve"> Wednesday</w:t>
            </w:r>
          </w:p>
        </w:tc>
        <w:tc>
          <w:tcPr>
            <w:tcW w:w="7468" w:type="dxa"/>
          </w:tcPr>
          <w:p w14:paraId="588F2D4F" w14:textId="77777777" w:rsidR="00DA2AFD" w:rsidRPr="00DA34CC" w:rsidRDefault="00DA2AFD" w:rsidP="002040D1">
            <w:pPr>
              <w:tabs>
                <w:tab w:val="left" w:pos="567"/>
              </w:tabs>
              <w:rPr>
                <w:rFonts w:ascii="Calibri" w:eastAsia="Times New Roman" w:hAnsi="Calibri" w:cs="Calibri"/>
                <w:b/>
              </w:rPr>
            </w:pPr>
            <w:r>
              <w:rPr>
                <w:rFonts w:ascii="Calibri" w:eastAsia="Times New Roman" w:hAnsi="Calibri" w:cs="Calibri"/>
                <w:b/>
                <w:color w:val="FF0000"/>
              </w:rPr>
              <w:t>Seminar 8: Problem-solving and Review 2</w:t>
            </w:r>
          </w:p>
        </w:tc>
      </w:tr>
      <w:tr w:rsidR="00DA2AFD" w:rsidRPr="00DA34CC" w14:paraId="3DEEA392" w14:textId="77777777" w:rsidTr="002040D1">
        <w:tc>
          <w:tcPr>
            <w:tcW w:w="1668" w:type="dxa"/>
          </w:tcPr>
          <w:p w14:paraId="709719DE" w14:textId="77777777" w:rsidR="00DA2AFD" w:rsidRPr="00DA34CC" w:rsidRDefault="00DA2AFD" w:rsidP="002040D1">
            <w:pPr>
              <w:rPr>
                <w:rFonts w:ascii="Calibri" w:hAnsi="Calibri" w:cs="Calibri"/>
              </w:rPr>
            </w:pPr>
            <w:r w:rsidRPr="00DA34CC">
              <w:rPr>
                <w:rFonts w:ascii="Calibri" w:hAnsi="Calibri" w:cs="Calibri"/>
              </w:rPr>
              <w:t xml:space="preserve">March </w:t>
            </w:r>
            <w:r>
              <w:rPr>
                <w:rFonts w:ascii="Calibri" w:hAnsi="Calibri" w:cs="Calibri"/>
              </w:rPr>
              <w:t>11</w:t>
            </w:r>
            <w:r w:rsidRPr="00DA34CC">
              <w:rPr>
                <w:rFonts w:ascii="Calibri" w:hAnsi="Calibri" w:cs="Calibri"/>
              </w:rPr>
              <w:t xml:space="preserve"> </w:t>
            </w:r>
          </w:p>
          <w:p w14:paraId="6FC83FEC" w14:textId="77777777" w:rsidR="00DA2AFD" w:rsidRPr="00DA34CC" w:rsidRDefault="00DA2AFD" w:rsidP="002040D1">
            <w:pPr>
              <w:rPr>
                <w:rFonts w:ascii="Calibri" w:hAnsi="Calibri" w:cs="Calibri"/>
              </w:rPr>
            </w:pPr>
            <w:r w:rsidRPr="00DA34CC">
              <w:rPr>
                <w:rFonts w:ascii="Calibri" w:hAnsi="Calibri" w:cs="Calibri"/>
              </w:rPr>
              <w:t>Friday</w:t>
            </w:r>
          </w:p>
        </w:tc>
        <w:tc>
          <w:tcPr>
            <w:tcW w:w="7468" w:type="dxa"/>
          </w:tcPr>
          <w:p w14:paraId="70493EB0" w14:textId="77777777" w:rsidR="00DA2AFD" w:rsidRPr="00DA34CC" w:rsidRDefault="00DA2AFD" w:rsidP="00DA2AFD">
            <w:pPr>
              <w:numPr>
                <w:ilvl w:val="0"/>
                <w:numId w:val="8"/>
              </w:numPr>
              <w:tabs>
                <w:tab w:val="left" w:pos="567"/>
              </w:tabs>
              <w:rPr>
                <w:rFonts w:ascii="Calibri" w:eastAsia="Times New Roman" w:hAnsi="Calibri" w:cs="Calibri"/>
                <w:b/>
              </w:rPr>
            </w:pPr>
            <w:proofErr w:type="spellStart"/>
            <w:r w:rsidRPr="00DA34CC">
              <w:rPr>
                <w:rFonts w:ascii="Calibri" w:eastAsia="Times New Roman" w:hAnsi="Calibri" w:cs="Calibri"/>
                <w:b/>
              </w:rPr>
              <w:t>Carbamates</w:t>
            </w:r>
            <w:proofErr w:type="spellEnd"/>
            <w:r w:rsidRPr="00DA34CC">
              <w:rPr>
                <w:rFonts w:ascii="Calibri" w:eastAsia="Times New Roman" w:hAnsi="Calibri" w:cs="Calibri"/>
                <w:b/>
              </w:rPr>
              <w:t xml:space="preserve"> and </w:t>
            </w:r>
            <w:proofErr w:type="spellStart"/>
            <w:r w:rsidRPr="00DA34CC">
              <w:rPr>
                <w:rFonts w:ascii="Calibri" w:eastAsia="Times New Roman" w:hAnsi="Calibri" w:cs="Calibri"/>
                <w:b/>
              </w:rPr>
              <w:t>Triazamate</w:t>
            </w:r>
            <w:proofErr w:type="spellEnd"/>
          </w:p>
          <w:p w14:paraId="44F6CCD0" w14:textId="77777777" w:rsidR="00DA2AFD" w:rsidRPr="00DA34CC" w:rsidRDefault="00DA2AFD" w:rsidP="00DA2AFD">
            <w:pPr>
              <w:numPr>
                <w:ilvl w:val="1"/>
                <w:numId w:val="8"/>
              </w:numPr>
              <w:tabs>
                <w:tab w:val="left" w:pos="567"/>
              </w:tabs>
              <w:rPr>
                <w:rFonts w:ascii="Calibri" w:eastAsia="Times New Roman" w:hAnsi="Calibri" w:cs="Calibri"/>
              </w:rPr>
            </w:pPr>
            <w:proofErr w:type="spellStart"/>
            <w:r w:rsidRPr="00DA34CC">
              <w:rPr>
                <w:rFonts w:ascii="Calibri" w:eastAsia="Times New Roman" w:hAnsi="Calibri" w:cs="Calibri"/>
              </w:rPr>
              <w:t>Physostigmine</w:t>
            </w:r>
            <w:proofErr w:type="spellEnd"/>
            <w:r w:rsidRPr="00DA34CC">
              <w:rPr>
                <w:rFonts w:ascii="Calibri" w:eastAsia="Times New Roman" w:hAnsi="Calibri" w:cs="Calibri"/>
              </w:rPr>
              <w:t xml:space="preserve"> </w:t>
            </w:r>
          </w:p>
          <w:p w14:paraId="4B1C3089"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Structure and Properties</w:t>
            </w:r>
          </w:p>
          <w:p w14:paraId="137EE3F8"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Mechanism</w:t>
            </w:r>
          </w:p>
          <w:p w14:paraId="05FC5FAA"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Detoxification and Resistance</w:t>
            </w:r>
          </w:p>
        </w:tc>
      </w:tr>
      <w:tr w:rsidR="00DA2AFD" w:rsidRPr="00DA34CC" w14:paraId="39628654" w14:textId="77777777" w:rsidTr="002040D1">
        <w:trPr>
          <w:trHeight w:val="488"/>
        </w:trPr>
        <w:tc>
          <w:tcPr>
            <w:tcW w:w="1668" w:type="dxa"/>
            <w:vMerge w:val="restart"/>
          </w:tcPr>
          <w:p w14:paraId="0705F554" w14:textId="77777777" w:rsidR="00DA2AFD" w:rsidRPr="00DA34CC" w:rsidRDefault="00DA2AFD" w:rsidP="002040D1">
            <w:pPr>
              <w:rPr>
                <w:rFonts w:ascii="Calibri" w:hAnsi="Calibri" w:cs="Calibri"/>
              </w:rPr>
            </w:pPr>
            <w:r w:rsidRPr="00DA34CC">
              <w:rPr>
                <w:rFonts w:ascii="Calibri" w:hAnsi="Calibri" w:cs="Calibri"/>
              </w:rPr>
              <w:t>March 1</w:t>
            </w:r>
            <w:r>
              <w:rPr>
                <w:rFonts w:ascii="Calibri" w:hAnsi="Calibri" w:cs="Calibri"/>
              </w:rPr>
              <w:t>4</w:t>
            </w:r>
            <w:r w:rsidRPr="00DA34CC">
              <w:rPr>
                <w:rFonts w:ascii="Calibri" w:hAnsi="Calibri" w:cs="Calibri"/>
              </w:rPr>
              <w:t xml:space="preserve"> Monday</w:t>
            </w:r>
          </w:p>
        </w:tc>
        <w:tc>
          <w:tcPr>
            <w:tcW w:w="7468" w:type="dxa"/>
          </w:tcPr>
          <w:p w14:paraId="0AA15077" w14:textId="77777777" w:rsidR="00DA2AFD" w:rsidRPr="00DA34CC" w:rsidRDefault="00DA2AFD" w:rsidP="00DA2AFD">
            <w:pPr>
              <w:numPr>
                <w:ilvl w:val="0"/>
                <w:numId w:val="8"/>
              </w:numPr>
              <w:tabs>
                <w:tab w:val="left" w:pos="567"/>
              </w:tabs>
              <w:rPr>
                <w:rFonts w:ascii="Calibri" w:eastAsia="Times New Roman" w:hAnsi="Calibri" w:cs="Calibri"/>
                <w:b/>
              </w:rPr>
            </w:pPr>
            <w:r w:rsidRPr="00DA34CC">
              <w:rPr>
                <w:rFonts w:ascii="Calibri" w:eastAsia="Times New Roman" w:hAnsi="Calibri" w:cs="Calibri"/>
                <w:b/>
              </w:rPr>
              <w:t>Insect Nervous System IV:  Inhibitory</w:t>
            </w:r>
            <w:r w:rsidRPr="00DA34CC">
              <w:rPr>
                <w:rFonts w:ascii="Calibri" w:hAnsi="Calibri" w:cs="Calibri"/>
                <w:b/>
              </w:rPr>
              <w:t xml:space="preserve"> Neurotransmission</w:t>
            </w:r>
          </w:p>
          <w:p w14:paraId="69989A81"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Inhibitory Synapses</w:t>
            </w:r>
          </w:p>
          <w:p w14:paraId="1E6C2653"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Ligand-gated Chloride Channels</w:t>
            </w:r>
          </w:p>
          <w:p w14:paraId="3607015D"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 xml:space="preserve">GABA Receptors </w:t>
            </w:r>
          </w:p>
          <w:p w14:paraId="45CC2400"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Glutamate Receptors</w:t>
            </w:r>
          </w:p>
          <w:p w14:paraId="438DFE53"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 xml:space="preserve">Glycine Receptors:  Strychnine and </w:t>
            </w:r>
            <w:proofErr w:type="spellStart"/>
            <w:r w:rsidRPr="00DA34CC">
              <w:rPr>
                <w:rFonts w:ascii="Calibri" w:eastAsia="Times New Roman" w:hAnsi="Calibri" w:cs="Calibri"/>
              </w:rPr>
              <w:t>Pitrazepin</w:t>
            </w:r>
            <w:proofErr w:type="spellEnd"/>
          </w:p>
        </w:tc>
      </w:tr>
      <w:tr w:rsidR="00DA2AFD" w:rsidRPr="00DA34CC" w14:paraId="627E1167" w14:textId="77777777" w:rsidTr="002040D1">
        <w:trPr>
          <w:trHeight w:val="233"/>
        </w:trPr>
        <w:tc>
          <w:tcPr>
            <w:tcW w:w="1668" w:type="dxa"/>
            <w:vMerge/>
          </w:tcPr>
          <w:p w14:paraId="13C805A2" w14:textId="77777777" w:rsidR="00DA2AFD" w:rsidRPr="00DA34CC" w:rsidRDefault="00DA2AFD" w:rsidP="002040D1">
            <w:pPr>
              <w:rPr>
                <w:rFonts w:ascii="Calibri" w:hAnsi="Calibri" w:cs="Calibri"/>
              </w:rPr>
            </w:pPr>
          </w:p>
        </w:tc>
        <w:tc>
          <w:tcPr>
            <w:tcW w:w="7468" w:type="dxa"/>
          </w:tcPr>
          <w:p w14:paraId="7B8CC568" w14:textId="77777777" w:rsidR="00DA2AFD" w:rsidRPr="00DA34CC" w:rsidRDefault="00DA2AFD" w:rsidP="002040D1">
            <w:pPr>
              <w:tabs>
                <w:tab w:val="left" w:pos="567"/>
              </w:tabs>
              <w:rPr>
                <w:rFonts w:ascii="Calibri" w:eastAsia="Times New Roman" w:hAnsi="Calibri" w:cs="Calibri"/>
                <w:b/>
              </w:rPr>
            </w:pPr>
            <w:r w:rsidRPr="00DA34CC">
              <w:rPr>
                <w:rFonts w:ascii="Calibri" w:hAnsi="Calibri" w:cs="Calibri"/>
                <w:b/>
                <w:color w:val="00B0F0"/>
              </w:rPr>
              <w:t xml:space="preserve">Assignment </w:t>
            </w:r>
            <w:r>
              <w:rPr>
                <w:rFonts w:ascii="Calibri" w:hAnsi="Calibri" w:cs="Calibri"/>
                <w:b/>
                <w:color w:val="00B0F0"/>
              </w:rPr>
              <w:t>2</w:t>
            </w:r>
            <w:r w:rsidRPr="00DA34CC">
              <w:rPr>
                <w:rFonts w:ascii="Calibri" w:hAnsi="Calibri" w:cs="Calibri"/>
                <w:b/>
                <w:color w:val="00B0F0"/>
              </w:rPr>
              <w:t xml:space="preserve"> Due</w:t>
            </w:r>
          </w:p>
        </w:tc>
      </w:tr>
      <w:tr w:rsidR="00DA2AFD" w:rsidRPr="00DA34CC" w14:paraId="4081A5CA" w14:textId="77777777" w:rsidTr="002040D1">
        <w:trPr>
          <w:trHeight w:val="816"/>
        </w:trPr>
        <w:tc>
          <w:tcPr>
            <w:tcW w:w="1668" w:type="dxa"/>
            <w:vMerge w:val="restart"/>
          </w:tcPr>
          <w:p w14:paraId="196E888B" w14:textId="77777777" w:rsidR="00DA2AFD" w:rsidRPr="00DA34CC" w:rsidRDefault="00DA2AFD" w:rsidP="002040D1">
            <w:pPr>
              <w:rPr>
                <w:rFonts w:ascii="Calibri" w:hAnsi="Calibri" w:cs="Calibri"/>
              </w:rPr>
            </w:pPr>
            <w:r w:rsidRPr="00DA34CC">
              <w:rPr>
                <w:rFonts w:ascii="Calibri" w:hAnsi="Calibri" w:cs="Calibri"/>
              </w:rPr>
              <w:t>March 1</w:t>
            </w:r>
            <w:r>
              <w:rPr>
                <w:rFonts w:ascii="Calibri" w:hAnsi="Calibri" w:cs="Calibri"/>
              </w:rPr>
              <w:t>6</w:t>
            </w:r>
            <w:r w:rsidRPr="00DA34CC">
              <w:rPr>
                <w:rFonts w:ascii="Calibri" w:hAnsi="Calibri" w:cs="Calibri"/>
              </w:rPr>
              <w:t xml:space="preserve"> Wednesday</w:t>
            </w:r>
          </w:p>
        </w:tc>
        <w:tc>
          <w:tcPr>
            <w:tcW w:w="7468" w:type="dxa"/>
          </w:tcPr>
          <w:p w14:paraId="4078F418" w14:textId="77777777" w:rsidR="00DA2AFD" w:rsidRPr="00DA34CC" w:rsidRDefault="00DA2AFD" w:rsidP="00DA2AFD">
            <w:pPr>
              <w:numPr>
                <w:ilvl w:val="0"/>
                <w:numId w:val="8"/>
              </w:numPr>
              <w:tabs>
                <w:tab w:val="left" w:pos="567"/>
              </w:tabs>
              <w:rPr>
                <w:rFonts w:ascii="Calibri" w:eastAsia="Times New Roman" w:hAnsi="Calibri" w:cs="Calibri"/>
                <w:b/>
              </w:rPr>
            </w:pPr>
            <w:r w:rsidRPr="00DA34CC">
              <w:rPr>
                <w:rFonts w:ascii="Calibri" w:eastAsia="Times New Roman" w:hAnsi="Calibri" w:cs="Calibri"/>
                <w:b/>
              </w:rPr>
              <w:t>Targeting the GABA Receptor: Organochlorines II and Fiproles</w:t>
            </w:r>
          </w:p>
          <w:p w14:paraId="7B390E03" w14:textId="77777777" w:rsidR="00DA2AFD" w:rsidRPr="00DA34CC" w:rsidRDefault="00DA2AFD" w:rsidP="00DA2AFD">
            <w:pPr>
              <w:numPr>
                <w:ilvl w:val="1"/>
                <w:numId w:val="8"/>
              </w:numPr>
              <w:tabs>
                <w:tab w:val="left" w:pos="567"/>
              </w:tabs>
              <w:rPr>
                <w:rFonts w:ascii="Calibri" w:eastAsia="Times New Roman" w:hAnsi="Calibri" w:cs="Calibri"/>
              </w:rPr>
            </w:pPr>
            <w:proofErr w:type="spellStart"/>
            <w:r w:rsidRPr="00DA34CC">
              <w:rPr>
                <w:rFonts w:ascii="Calibri" w:eastAsia="Times New Roman" w:hAnsi="Calibri" w:cs="Calibri"/>
              </w:rPr>
              <w:t>Picrotoxin</w:t>
            </w:r>
            <w:proofErr w:type="spellEnd"/>
            <w:r w:rsidRPr="00DA34CC">
              <w:rPr>
                <w:rFonts w:ascii="Calibri" w:eastAsia="Times New Roman" w:hAnsi="Calibri" w:cs="Calibri"/>
              </w:rPr>
              <w:t xml:space="preserve"> and </w:t>
            </w:r>
            <w:proofErr w:type="spellStart"/>
            <w:r w:rsidRPr="00DA34CC">
              <w:rPr>
                <w:rFonts w:ascii="Calibri" w:eastAsia="Times New Roman" w:hAnsi="Calibri" w:cs="Calibri"/>
              </w:rPr>
              <w:t>Silphinenes</w:t>
            </w:r>
            <w:proofErr w:type="spellEnd"/>
          </w:p>
          <w:p w14:paraId="56DB8C5D" w14:textId="77777777" w:rsidR="00DA2AFD" w:rsidRPr="00DA34CC" w:rsidRDefault="00DA2AFD" w:rsidP="00DA2AFD">
            <w:pPr>
              <w:numPr>
                <w:ilvl w:val="1"/>
                <w:numId w:val="8"/>
              </w:numPr>
              <w:tabs>
                <w:tab w:val="left" w:pos="567"/>
              </w:tabs>
              <w:rPr>
                <w:rFonts w:ascii="Calibri" w:eastAsia="Times New Roman" w:hAnsi="Calibri" w:cs="Calibri"/>
              </w:rPr>
            </w:pPr>
            <w:proofErr w:type="spellStart"/>
            <w:r w:rsidRPr="00DA34CC">
              <w:rPr>
                <w:rFonts w:ascii="Calibri" w:eastAsia="Times New Roman" w:hAnsi="Calibri" w:cs="Calibri"/>
              </w:rPr>
              <w:t>Lindane</w:t>
            </w:r>
            <w:proofErr w:type="spellEnd"/>
            <w:r w:rsidRPr="00DA34CC">
              <w:rPr>
                <w:rFonts w:ascii="Calibri" w:eastAsia="Times New Roman" w:hAnsi="Calibri" w:cs="Calibri"/>
              </w:rPr>
              <w:t xml:space="preserve"> </w:t>
            </w:r>
          </w:p>
          <w:p w14:paraId="3FA4AE9E"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Cyclodienes and Polychlorinated Terpenes</w:t>
            </w:r>
          </w:p>
          <w:p w14:paraId="2BCBAD47" w14:textId="77777777" w:rsidR="00DA2AFD" w:rsidRPr="00E64494" w:rsidRDefault="00DA2AFD" w:rsidP="00DA2AFD">
            <w:pPr>
              <w:numPr>
                <w:ilvl w:val="2"/>
                <w:numId w:val="8"/>
              </w:numPr>
              <w:tabs>
                <w:tab w:val="left" w:pos="567"/>
              </w:tabs>
              <w:rPr>
                <w:rFonts w:ascii="Calibri" w:eastAsia="Times New Roman" w:hAnsi="Calibri" w:cs="Calibri"/>
                <w:sz w:val="20"/>
              </w:rPr>
            </w:pPr>
            <w:r w:rsidRPr="00E64494">
              <w:rPr>
                <w:rFonts w:ascii="Calibri" w:eastAsia="Times New Roman" w:hAnsi="Calibri" w:cs="Calibri"/>
                <w:sz w:val="20"/>
              </w:rPr>
              <w:t>Mode of Action</w:t>
            </w:r>
          </w:p>
          <w:p w14:paraId="3FC35A61" w14:textId="77777777" w:rsidR="00DA2AFD" w:rsidRPr="00E64494" w:rsidRDefault="00DA2AFD" w:rsidP="00DA2AFD">
            <w:pPr>
              <w:numPr>
                <w:ilvl w:val="2"/>
                <w:numId w:val="8"/>
              </w:numPr>
              <w:tabs>
                <w:tab w:val="left" w:pos="567"/>
              </w:tabs>
              <w:rPr>
                <w:rFonts w:ascii="Calibri" w:eastAsia="Times New Roman" w:hAnsi="Calibri" w:cs="Calibri"/>
                <w:sz w:val="20"/>
              </w:rPr>
            </w:pPr>
            <w:r w:rsidRPr="00E64494">
              <w:rPr>
                <w:rFonts w:ascii="Calibri" w:eastAsia="Times New Roman" w:hAnsi="Calibri" w:cs="Calibri"/>
                <w:sz w:val="20"/>
              </w:rPr>
              <w:t>Structure-Activity Relationships</w:t>
            </w:r>
          </w:p>
          <w:p w14:paraId="446F100F" w14:textId="77777777" w:rsidR="00DA2AFD" w:rsidRPr="00E64494" w:rsidRDefault="00DA2AFD" w:rsidP="00DA2AFD">
            <w:pPr>
              <w:numPr>
                <w:ilvl w:val="2"/>
                <w:numId w:val="8"/>
              </w:numPr>
              <w:tabs>
                <w:tab w:val="left" w:pos="567"/>
              </w:tabs>
              <w:rPr>
                <w:rFonts w:ascii="Calibri" w:eastAsia="Times New Roman" w:hAnsi="Calibri" w:cs="Calibri"/>
                <w:sz w:val="20"/>
              </w:rPr>
            </w:pPr>
            <w:r w:rsidRPr="00E64494">
              <w:rPr>
                <w:rFonts w:ascii="Calibri" w:eastAsia="Times New Roman" w:hAnsi="Calibri" w:cs="Calibri"/>
                <w:sz w:val="20"/>
              </w:rPr>
              <w:t>Resistance</w:t>
            </w:r>
          </w:p>
          <w:p w14:paraId="73C7DA99" w14:textId="77777777" w:rsidR="00DA2AFD"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 xml:space="preserve">Fiproles: </w:t>
            </w:r>
          </w:p>
          <w:p w14:paraId="551A26E7" w14:textId="77777777" w:rsidR="00DA2AFD" w:rsidRPr="00E64494" w:rsidRDefault="00DA2AFD" w:rsidP="00DA2AFD">
            <w:pPr>
              <w:numPr>
                <w:ilvl w:val="2"/>
                <w:numId w:val="8"/>
              </w:numPr>
              <w:tabs>
                <w:tab w:val="left" w:pos="567"/>
              </w:tabs>
              <w:rPr>
                <w:rFonts w:ascii="Calibri" w:eastAsia="Times New Roman" w:hAnsi="Calibri" w:cs="Calibri"/>
                <w:sz w:val="20"/>
              </w:rPr>
            </w:pPr>
            <w:r w:rsidRPr="00E64494">
              <w:rPr>
                <w:rFonts w:ascii="Calibri" w:eastAsia="Times New Roman" w:hAnsi="Calibri" w:cs="Calibri"/>
                <w:sz w:val="20"/>
              </w:rPr>
              <w:t>History, physicochemical properties</w:t>
            </w:r>
          </w:p>
          <w:p w14:paraId="67534767" w14:textId="77777777" w:rsidR="00DA2AFD" w:rsidRPr="00E64494" w:rsidRDefault="00DA2AFD" w:rsidP="00DA2AFD">
            <w:pPr>
              <w:numPr>
                <w:ilvl w:val="2"/>
                <w:numId w:val="8"/>
              </w:numPr>
              <w:tabs>
                <w:tab w:val="left" w:pos="567"/>
              </w:tabs>
              <w:rPr>
                <w:rFonts w:ascii="Calibri" w:eastAsia="Times New Roman" w:hAnsi="Calibri" w:cs="Calibri"/>
                <w:sz w:val="20"/>
              </w:rPr>
            </w:pPr>
            <w:r w:rsidRPr="00E64494">
              <w:rPr>
                <w:rFonts w:ascii="Calibri" w:eastAsia="Times New Roman" w:hAnsi="Calibri" w:cs="Calibri"/>
                <w:sz w:val="20"/>
              </w:rPr>
              <w:t>Mode of Action</w:t>
            </w:r>
          </w:p>
          <w:p w14:paraId="00E7324F" w14:textId="77777777" w:rsidR="00DA2AFD" w:rsidRPr="00DA34CC" w:rsidRDefault="00DA2AFD" w:rsidP="00DA2AFD">
            <w:pPr>
              <w:numPr>
                <w:ilvl w:val="2"/>
                <w:numId w:val="8"/>
              </w:numPr>
              <w:tabs>
                <w:tab w:val="left" w:pos="567"/>
              </w:tabs>
              <w:rPr>
                <w:rFonts w:ascii="Calibri" w:eastAsia="Times New Roman" w:hAnsi="Calibri" w:cs="Calibri"/>
              </w:rPr>
            </w:pPr>
            <w:r w:rsidRPr="00E64494">
              <w:rPr>
                <w:rFonts w:ascii="Calibri" w:eastAsia="Times New Roman" w:hAnsi="Calibri" w:cs="Calibri"/>
                <w:sz w:val="20"/>
              </w:rPr>
              <w:t>Resistance</w:t>
            </w:r>
          </w:p>
        </w:tc>
      </w:tr>
      <w:tr w:rsidR="00DA2AFD" w:rsidRPr="00DA34CC" w14:paraId="130B8DC4" w14:textId="77777777" w:rsidTr="002040D1">
        <w:trPr>
          <w:trHeight w:val="242"/>
        </w:trPr>
        <w:tc>
          <w:tcPr>
            <w:tcW w:w="1668" w:type="dxa"/>
            <w:vMerge/>
          </w:tcPr>
          <w:p w14:paraId="48C20CDA" w14:textId="77777777" w:rsidR="00DA2AFD" w:rsidRPr="00DA34CC" w:rsidRDefault="00DA2AFD" w:rsidP="002040D1">
            <w:pPr>
              <w:rPr>
                <w:rFonts w:ascii="Calibri" w:hAnsi="Calibri" w:cs="Calibri"/>
              </w:rPr>
            </w:pPr>
          </w:p>
        </w:tc>
        <w:tc>
          <w:tcPr>
            <w:tcW w:w="7468" w:type="dxa"/>
          </w:tcPr>
          <w:p w14:paraId="5773DDA9" w14:textId="57B87FEA" w:rsidR="00DA2AFD" w:rsidRPr="00DA34CC" w:rsidRDefault="00DA2AFD" w:rsidP="002040D1">
            <w:pPr>
              <w:tabs>
                <w:tab w:val="left" w:pos="567"/>
              </w:tabs>
              <w:rPr>
                <w:rFonts w:ascii="Calibri" w:eastAsia="Times New Roman" w:hAnsi="Calibri" w:cs="Calibri"/>
                <w:b/>
              </w:rPr>
            </w:pPr>
            <w:r w:rsidRPr="00DA34CC">
              <w:rPr>
                <w:rFonts w:ascii="Calibri" w:eastAsia="Times New Roman" w:hAnsi="Calibri" w:cs="Calibri"/>
                <w:b/>
                <w:color w:val="00B0F0"/>
              </w:rPr>
              <w:t xml:space="preserve">Assignment </w:t>
            </w:r>
            <w:r>
              <w:rPr>
                <w:rFonts w:ascii="Calibri" w:eastAsia="Times New Roman" w:hAnsi="Calibri" w:cs="Calibri"/>
                <w:b/>
                <w:color w:val="00B0F0"/>
              </w:rPr>
              <w:t>3 assigned</w:t>
            </w:r>
          </w:p>
        </w:tc>
      </w:tr>
      <w:tr w:rsidR="00DA2AFD" w:rsidRPr="00DA34CC" w14:paraId="700A238B" w14:textId="77777777" w:rsidTr="002040D1">
        <w:tc>
          <w:tcPr>
            <w:tcW w:w="1668" w:type="dxa"/>
          </w:tcPr>
          <w:p w14:paraId="3D4A44DC" w14:textId="77777777" w:rsidR="00DA2AFD" w:rsidRPr="00DA34CC" w:rsidRDefault="00DA2AFD" w:rsidP="002040D1">
            <w:pPr>
              <w:rPr>
                <w:rFonts w:ascii="Calibri" w:hAnsi="Calibri" w:cs="Calibri"/>
                <w:color w:val="FF0000"/>
              </w:rPr>
            </w:pPr>
            <w:r w:rsidRPr="00DA34CC">
              <w:rPr>
                <w:rFonts w:ascii="Calibri" w:hAnsi="Calibri" w:cs="Calibri"/>
                <w:color w:val="FF0000"/>
              </w:rPr>
              <w:t>March 1</w:t>
            </w:r>
            <w:r>
              <w:rPr>
                <w:rFonts w:ascii="Calibri" w:hAnsi="Calibri" w:cs="Calibri"/>
                <w:color w:val="FF0000"/>
              </w:rPr>
              <w:t>6</w:t>
            </w:r>
          </w:p>
          <w:p w14:paraId="65408FA6" w14:textId="77777777" w:rsidR="00DA2AFD" w:rsidRPr="00DA34CC" w:rsidRDefault="00DA2AFD" w:rsidP="002040D1">
            <w:pPr>
              <w:rPr>
                <w:rFonts w:ascii="Calibri" w:hAnsi="Calibri" w:cs="Calibri"/>
              </w:rPr>
            </w:pPr>
            <w:r w:rsidRPr="00DA34CC">
              <w:rPr>
                <w:rFonts w:ascii="Calibri" w:hAnsi="Calibri" w:cs="Calibri"/>
                <w:color w:val="FF0000"/>
              </w:rPr>
              <w:t>Wednesday</w:t>
            </w:r>
          </w:p>
        </w:tc>
        <w:tc>
          <w:tcPr>
            <w:tcW w:w="7468" w:type="dxa"/>
          </w:tcPr>
          <w:p w14:paraId="78D3CA70" w14:textId="77777777" w:rsidR="00DA2AFD" w:rsidRPr="00DA34CC" w:rsidRDefault="00DA2AFD" w:rsidP="002040D1">
            <w:pPr>
              <w:tabs>
                <w:tab w:val="left" w:pos="567"/>
              </w:tabs>
              <w:rPr>
                <w:rFonts w:ascii="Calibri" w:eastAsia="Times New Roman" w:hAnsi="Calibri" w:cs="Calibri"/>
                <w:b/>
              </w:rPr>
            </w:pPr>
            <w:r w:rsidRPr="00DA34CC">
              <w:rPr>
                <w:rFonts w:ascii="Calibri" w:eastAsia="Times New Roman" w:hAnsi="Calibri" w:cs="Calibri"/>
                <w:b/>
                <w:color w:val="FF0000"/>
              </w:rPr>
              <w:t xml:space="preserve">Seminar 9: </w:t>
            </w:r>
            <w:r w:rsidRPr="00BD4A7D">
              <w:rPr>
                <w:rFonts w:ascii="Calibri" w:eastAsia="Times New Roman" w:hAnsi="Calibri" w:cs="Calibri"/>
                <w:b/>
                <w:color w:val="FF0000"/>
              </w:rPr>
              <w:t>Case Study: Halogenated insecticides - Always a bad idea? (Class Discussion)</w:t>
            </w:r>
          </w:p>
        </w:tc>
      </w:tr>
      <w:tr w:rsidR="00DA2AFD" w:rsidRPr="00DA34CC" w14:paraId="707B7293" w14:textId="77777777" w:rsidTr="002040D1">
        <w:trPr>
          <w:trHeight w:val="260"/>
        </w:trPr>
        <w:tc>
          <w:tcPr>
            <w:tcW w:w="1668" w:type="dxa"/>
            <w:vMerge w:val="restart"/>
          </w:tcPr>
          <w:p w14:paraId="50028B40" w14:textId="77777777" w:rsidR="00DA2AFD" w:rsidRPr="00DA34CC" w:rsidRDefault="00DA2AFD" w:rsidP="002040D1">
            <w:pPr>
              <w:rPr>
                <w:rFonts w:ascii="Calibri" w:hAnsi="Calibri" w:cs="Calibri"/>
              </w:rPr>
            </w:pPr>
            <w:r w:rsidRPr="00DA34CC">
              <w:rPr>
                <w:rFonts w:ascii="Calibri" w:hAnsi="Calibri" w:cs="Calibri"/>
              </w:rPr>
              <w:t>March 1</w:t>
            </w:r>
            <w:r>
              <w:rPr>
                <w:rFonts w:ascii="Calibri" w:hAnsi="Calibri" w:cs="Calibri"/>
              </w:rPr>
              <w:t>8</w:t>
            </w:r>
            <w:r w:rsidRPr="00DA34CC">
              <w:rPr>
                <w:rFonts w:ascii="Calibri" w:hAnsi="Calibri" w:cs="Calibri"/>
              </w:rPr>
              <w:t xml:space="preserve"> </w:t>
            </w:r>
          </w:p>
          <w:p w14:paraId="0CA4E48E" w14:textId="77777777" w:rsidR="00DA2AFD" w:rsidRPr="00DA34CC" w:rsidRDefault="00DA2AFD" w:rsidP="002040D1">
            <w:pPr>
              <w:rPr>
                <w:rFonts w:ascii="Calibri" w:hAnsi="Calibri" w:cs="Calibri"/>
              </w:rPr>
            </w:pPr>
            <w:r w:rsidRPr="00DA34CC">
              <w:rPr>
                <w:rFonts w:ascii="Calibri" w:hAnsi="Calibri" w:cs="Calibri"/>
              </w:rPr>
              <w:t>Friday</w:t>
            </w:r>
          </w:p>
        </w:tc>
        <w:tc>
          <w:tcPr>
            <w:tcW w:w="7468" w:type="dxa"/>
          </w:tcPr>
          <w:p w14:paraId="2CE0C7F2" w14:textId="77777777" w:rsidR="00DA2AFD" w:rsidRPr="00DA34CC" w:rsidRDefault="00DA2AFD" w:rsidP="00DA2AFD">
            <w:pPr>
              <w:numPr>
                <w:ilvl w:val="0"/>
                <w:numId w:val="8"/>
              </w:numPr>
              <w:tabs>
                <w:tab w:val="left" w:pos="567"/>
              </w:tabs>
              <w:rPr>
                <w:rFonts w:ascii="Calibri" w:eastAsia="Times New Roman" w:hAnsi="Calibri" w:cs="Calibri"/>
                <w:b/>
              </w:rPr>
            </w:pPr>
            <w:r w:rsidRPr="00DA34CC">
              <w:rPr>
                <w:rFonts w:ascii="Calibri" w:eastAsia="Times New Roman" w:hAnsi="Calibri" w:cs="Calibri"/>
                <w:b/>
              </w:rPr>
              <w:t xml:space="preserve">Targeting the Glutamate Receptor: </w:t>
            </w:r>
            <w:proofErr w:type="spellStart"/>
            <w:r w:rsidRPr="00DA34CC">
              <w:rPr>
                <w:rFonts w:ascii="Calibri" w:eastAsia="Times New Roman" w:hAnsi="Calibri" w:cs="Calibri"/>
                <w:b/>
              </w:rPr>
              <w:t>Avermectins</w:t>
            </w:r>
            <w:proofErr w:type="spellEnd"/>
            <w:r w:rsidRPr="00DA34CC">
              <w:rPr>
                <w:rFonts w:ascii="Calibri" w:eastAsia="Times New Roman" w:hAnsi="Calibri" w:cs="Calibri"/>
                <w:b/>
              </w:rPr>
              <w:t xml:space="preserve"> and </w:t>
            </w:r>
            <w:proofErr w:type="spellStart"/>
            <w:r w:rsidRPr="00DA34CC">
              <w:rPr>
                <w:rFonts w:ascii="Calibri" w:eastAsia="Times New Roman" w:hAnsi="Calibri" w:cs="Calibri"/>
                <w:b/>
              </w:rPr>
              <w:t>Milbemycins</w:t>
            </w:r>
            <w:proofErr w:type="spellEnd"/>
          </w:p>
          <w:p w14:paraId="466356C5"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History and Sources</w:t>
            </w:r>
          </w:p>
          <w:p w14:paraId="6C04A4D2"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Structure and Properties</w:t>
            </w:r>
          </w:p>
          <w:p w14:paraId="093403A7"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Mechanism</w:t>
            </w:r>
          </w:p>
          <w:p w14:paraId="2B7CDEC8"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Detoxification and Resistance</w:t>
            </w:r>
          </w:p>
        </w:tc>
      </w:tr>
      <w:tr w:rsidR="00DA2AFD" w:rsidRPr="00DA34CC" w14:paraId="3EDCEDEF" w14:textId="77777777" w:rsidTr="002040D1">
        <w:trPr>
          <w:trHeight w:val="341"/>
        </w:trPr>
        <w:tc>
          <w:tcPr>
            <w:tcW w:w="1668" w:type="dxa"/>
            <w:vMerge/>
          </w:tcPr>
          <w:p w14:paraId="4AE75C06" w14:textId="77777777" w:rsidR="00DA2AFD" w:rsidRPr="00DA34CC" w:rsidRDefault="00DA2AFD" w:rsidP="002040D1">
            <w:pPr>
              <w:rPr>
                <w:rFonts w:ascii="Calibri" w:hAnsi="Calibri" w:cs="Calibri"/>
              </w:rPr>
            </w:pPr>
          </w:p>
        </w:tc>
        <w:tc>
          <w:tcPr>
            <w:tcW w:w="7468" w:type="dxa"/>
          </w:tcPr>
          <w:p w14:paraId="28C23E4E" w14:textId="77777777" w:rsidR="00DA2AFD" w:rsidRPr="00DA34CC" w:rsidRDefault="00DA2AFD" w:rsidP="002040D1">
            <w:pPr>
              <w:tabs>
                <w:tab w:val="left" w:pos="567"/>
              </w:tabs>
              <w:rPr>
                <w:rFonts w:ascii="Calibri" w:eastAsia="Times New Roman" w:hAnsi="Calibri" w:cs="Calibri"/>
                <w:b/>
              </w:rPr>
            </w:pPr>
            <w:r>
              <w:rPr>
                <w:rFonts w:ascii="Calibri" w:eastAsia="Times New Roman" w:hAnsi="Calibri" w:cs="Calibri"/>
                <w:b/>
              </w:rPr>
              <w:t xml:space="preserve">Supplemental Notes: </w:t>
            </w:r>
            <w:proofErr w:type="spellStart"/>
            <w:r>
              <w:rPr>
                <w:rFonts w:ascii="Calibri" w:eastAsia="Times New Roman" w:hAnsi="Calibri" w:cs="Calibri"/>
                <w:b/>
              </w:rPr>
              <w:t>Formamidines</w:t>
            </w:r>
            <w:proofErr w:type="spellEnd"/>
            <w:r>
              <w:rPr>
                <w:rFonts w:ascii="Calibri" w:eastAsia="Times New Roman" w:hAnsi="Calibri" w:cs="Calibri"/>
                <w:b/>
              </w:rPr>
              <w:t xml:space="preserve"> – insecticide failures?</w:t>
            </w:r>
          </w:p>
        </w:tc>
      </w:tr>
      <w:tr w:rsidR="00DA2AFD" w:rsidRPr="00DA34CC" w14:paraId="1827867D" w14:textId="77777777" w:rsidTr="002040D1">
        <w:trPr>
          <w:trHeight w:val="1610"/>
        </w:trPr>
        <w:tc>
          <w:tcPr>
            <w:tcW w:w="1668" w:type="dxa"/>
          </w:tcPr>
          <w:p w14:paraId="3CA0BB1F" w14:textId="77777777" w:rsidR="00DA2AFD" w:rsidRPr="00DA34CC" w:rsidRDefault="00DA2AFD" w:rsidP="002040D1">
            <w:pPr>
              <w:rPr>
                <w:rFonts w:ascii="Calibri" w:hAnsi="Calibri" w:cs="Calibri"/>
              </w:rPr>
            </w:pPr>
            <w:r w:rsidRPr="00DA34CC">
              <w:rPr>
                <w:rFonts w:ascii="Calibri" w:hAnsi="Calibri" w:cs="Calibri"/>
              </w:rPr>
              <w:lastRenderedPageBreak/>
              <w:t xml:space="preserve">March </w:t>
            </w:r>
            <w:r>
              <w:rPr>
                <w:rFonts w:ascii="Calibri" w:hAnsi="Calibri" w:cs="Calibri"/>
              </w:rPr>
              <w:t>21</w:t>
            </w:r>
            <w:r w:rsidRPr="00DA34CC">
              <w:rPr>
                <w:rFonts w:ascii="Calibri" w:hAnsi="Calibri" w:cs="Calibri"/>
              </w:rPr>
              <w:t xml:space="preserve"> Monday</w:t>
            </w:r>
          </w:p>
        </w:tc>
        <w:tc>
          <w:tcPr>
            <w:tcW w:w="7468" w:type="dxa"/>
          </w:tcPr>
          <w:p w14:paraId="7D37712B" w14:textId="77777777" w:rsidR="00DA2AFD" w:rsidRPr="00DA34CC" w:rsidRDefault="00DA2AFD" w:rsidP="00DA2AFD">
            <w:pPr>
              <w:numPr>
                <w:ilvl w:val="0"/>
                <w:numId w:val="8"/>
              </w:numPr>
              <w:tabs>
                <w:tab w:val="left" w:pos="567"/>
              </w:tabs>
              <w:rPr>
                <w:rFonts w:ascii="Calibri" w:eastAsia="Times New Roman" w:hAnsi="Calibri" w:cs="Calibri"/>
                <w:b/>
              </w:rPr>
            </w:pPr>
            <w:r w:rsidRPr="00DA34CC">
              <w:rPr>
                <w:rFonts w:ascii="Calibri" w:eastAsia="Times New Roman" w:hAnsi="Calibri" w:cs="Calibri"/>
                <w:b/>
              </w:rPr>
              <w:t>Insect Muscles and Ryanodine Receptors: Novel Targets</w:t>
            </w:r>
          </w:p>
          <w:p w14:paraId="52FD87D0"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Insect Muscles</w:t>
            </w:r>
          </w:p>
          <w:p w14:paraId="635026E1"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Mechanism of Muscle Contraction</w:t>
            </w:r>
          </w:p>
          <w:p w14:paraId="14F06A4C"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Neural Control of Muscle Contraction</w:t>
            </w:r>
          </w:p>
          <w:p w14:paraId="662A8FF1" w14:textId="77777777" w:rsidR="00DA2AFD" w:rsidRPr="00DA34CC" w:rsidRDefault="00DA2AFD" w:rsidP="00DA2AFD">
            <w:pPr>
              <w:numPr>
                <w:ilvl w:val="1"/>
                <w:numId w:val="8"/>
              </w:numPr>
              <w:tabs>
                <w:tab w:val="left" w:pos="567"/>
              </w:tabs>
              <w:rPr>
                <w:rFonts w:ascii="Calibri" w:eastAsia="Times New Roman" w:hAnsi="Calibri" w:cs="Calibri"/>
                <w:b/>
              </w:rPr>
            </w:pPr>
            <w:r w:rsidRPr="00DA34CC">
              <w:rPr>
                <w:rFonts w:ascii="Calibri" w:eastAsia="Times New Roman" w:hAnsi="Calibri" w:cs="Calibri"/>
              </w:rPr>
              <w:t>Ryanodine and Ryanodine Receptors</w:t>
            </w:r>
          </w:p>
          <w:p w14:paraId="09E10272" w14:textId="77777777" w:rsidR="00DA2AFD" w:rsidRPr="003D7D8A" w:rsidRDefault="00DA2AFD" w:rsidP="00DA2AFD">
            <w:pPr>
              <w:numPr>
                <w:ilvl w:val="1"/>
                <w:numId w:val="8"/>
              </w:numPr>
              <w:tabs>
                <w:tab w:val="left" w:pos="567"/>
              </w:tabs>
              <w:rPr>
                <w:rFonts w:ascii="Calibri" w:eastAsia="Times New Roman" w:hAnsi="Calibri" w:cs="Calibri"/>
                <w:b/>
              </w:rPr>
            </w:pPr>
            <w:proofErr w:type="spellStart"/>
            <w:r w:rsidRPr="00DA34CC">
              <w:rPr>
                <w:rFonts w:ascii="Calibri" w:eastAsia="Times New Roman" w:hAnsi="Calibri" w:cs="Calibri"/>
              </w:rPr>
              <w:t>Ryania</w:t>
            </w:r>
            <w:proofErr w:type="spellEnd"/>
          </w:p>
        </w:tc>
      </w:tr>
      <w:tr w:rsidR="00DA2AFD" w:rsidRPr="00DA34CC" w14:paraId="0F82B26C" w14:textId="77777777" w:rsidTr="002040D1">
        <w:trPr>
          <w:trHeight w:val="1250"/>
        </w:trPr>
        <w:tc>
          <w:tcPr>
            <w:tcW w:w="1668" w:type="dxa"/>
          </w:tcPr>
          <w:p w14:paraId="3F5F304B" w14:textId="77777777" w:rsidR="00DA2AFD" w:rsidRPr="00DA34CC" w:rsidRDefault="00DA2AFD" w:rsidP="002040D1">
            <w:pPr>
              <w:rPr>
                <w:rFonts w:ascii="Calibri" w:hAnsi="Calibri" w:cs="Calibri"/>
              </w:rPr>
            </w:pPr>
            <w:r w:rsidRPr="00DA34CC">
              <w:rPr>
                <w:rFonts w:ascii="Calibri" w:hAnsi="Calibri" w:cs="Calibri"/>
              </w:rPr>
              <w:t xml:space="preserve">March </w:t>
            </w:r>
            <w:r>
              <w:rPr>
                <w:rFonts w:ascii="Calibri" w:hAnsi="Calibri" w:cs="Calibri"/>
              </w:rPr>
              <w:t>23</w:t>
            </w:r>
            <w:r w:rsidRPr="00DA34CC">
              <w:rPr>
                <w:rFonts w:ascii="Calibri" w:hAnsi="Calibri" w:cs="Calibri"/>
              </w:rPr>
              <w:t xml:space="preserve"> Wednesday</w:t>
            </w:r>
          </w:p>
        </w:tc>
        <w:tc>
          <w:tcPr>
            <w:tcW w:w="7468" w:type="dxa"/>
          </w:tcPr>
          <w:p w14:paraId="41CC80A4" w14:textId="77777777" w:rsidR="00DA2AFD" w:rsidRPr="00DA34CC" w:rsidRDefault="00DA2AFD" w:rsidP="00DA2AFD">
            <w:pPr>
              <w:numPr>
                <w:ilvl w:val="0"/>
                <w:numId w:val="8"/>
              </w:numPr>
              <w:contextualSpacing/>
              <w:rPr>
                <w:rFonts w:ascii="Calibri" w:eastAsia="Times New Roman" w:hAnsi="Calibri" w:cs="Calibri"/>
                <w:b/>
              </w:rPr>
            </w:pPr>
            <w:r w:rsidRPr="00DA34CC">
              <w:rPr>
                <w:rFonts w:ascii="Calibri" w:eastAsia="Times New Roman" w:hAnsi="Calibri" w:cs="Calibri"/>
                <w:b/>
              </w:rPr>
              <w:t xml:space="preserve">The Synthetic </w:t>
            </w:r>
            <w:proofErr w:type="spellStart"/>
            <w:r w:rsidRPr="00DA34CC">
              <w:rPr>
                <w:rFonts w:ascii="Calibri" w:eastAsia="Times New Roman" w:hAnsi="Calibri" w:cs="Calibri"/>
                <w:b/>
              </w:rPr>
              <w:t>Diamide</w:t>
            </w:r>
            <w:proofErr w:type="spellEnd"/>
            <w:r w:rsidRPr="00DA34CC">
              <w:rPr>
                <w:rFonts w:ascii="Calibri" w:eastAsia="Times New Roman" w:hAnsi="Calibri" w:cs="Calibri"/>
                <w:b/>
              </w:rPr>
              <w:t xml:space="preserve"> </w:t>
            </w:r>
            <w:proofErr w:type="spellStart"/>
            <w:r w:rsidRPr="00DA34CC">
              <w:rPr>
                <w:rFonts w:ascii="Calibri" w:eastAsia="Times New Roman" w:hAnsi="Calibri" w:cs="Calibri"/>
                <w:b/>
              </w:rPr>
              <w:t>Ryanoids</w:t>
            </w:r>
            <w:proofErr w:type="spellEnd"/>
          </w:p>
          <w:p w14:paraId="5D6FF3C9" w14:textId="77777777" w:rsidR="00DA2AFD" w:rsidRPr="00DA34CC" w:rsidRDefault="00DA2AFD" w:rsidP="00DA2AFD">
            <w:pPr>
              <w:numPr>
                <w:ilvl w:val="1"/>
                <w:numId w:val="8"/>
              </w:numPr>
              <w:tabs>
                <w:tab w:val="left" w:pos="567"/>
              </w:tabs>
              <w:rPr>
                <w:rFonts w:ascii="Calibri" w:eastAsia="Times New Roman" w:hAnsi="Calibri" w:cs="Calibri"/>
              </w:rPr>
            </w:pPr>
            <w:proofErr w:type="spellStart"/>
            <w:r w:rsidRPr="00DA34CC">
              <w:rPr>
                <w:rFonts w:ascii="Calibri" w:hAnsi="Calibri" w:cs="Times New Roman"/>
                <w:szCs w:val="20"/>
              </w:rPr>
              <w:t>Chlorantraniliprole</w:t>
            </w:r>
            <w:proofErr w:type="spellEnd"/>
            <w:r>
              <w:rPr>
                <w:rFonts w:ascii="Calibri" w:hAnsi="Calibri" w:cs="Times New Roman"/>
                <w:szCs w:val="20"/>
              </w:rPr>
              <w:t xml:space="preserve">, </w:t>
            </w:r>
            <w:proofErr w:type="spellStart"/>
            <w:r w:rsidRPr="00DA34CC">
              <w:rPr>
                <w:rFonts w:ascii="Calibri" w:hAnsi="Calibri" w:cs="Times New Roman"/>
                <w:szCs w:val="20"/>
              </w:rPr>
              <w:t>cyantraniliprole</w:t>
            </w:r>
            <w:proofErr w:type="spellEnd"/>
            <w:r w:rsidRPr="00DA34CC">
              <w:rPr>
                <w:rFonts w:ascii="Calibri" w:hAnsi="Calibri" w:cs="Times New Roman"/>
                <w:szCs w:val="20"/>
              </w:rPr>
              <w:t xml:space="preserve"> and </w:t>
            </w:r>
            <w:proofErr w:type="spellStart"/>
            <w:r w:rsidRPr="00DA34CC">
              <w:rPr>
                <w:rFonts w:ascii="Calibri" w:hAnsi="Calibri" w:cs="Times New Roman"/>
                <w:szCs w:val="20"/>
              </w:rPr>
              <w:t>flubendiamide</w:t>
            </w:r>
            <w:proofErr w:type="spellEnd"/>
          </w:p>
          <w:p w14:paraId="2AE8488D"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hAnsi="Calibri" w:cs="Times New Roman"/>
                <w:szCs w:val="20"/>
              </w:rPr>
              <w:t>Mode of Action and Molecular Targets</w:t>
            </w:r>
          </w:p>
          <w:p w14:paraId="2C341D98"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hAnsi="Calibri" w:cs="Times New Roman"/>
                <w:szCs w:val="20"/>
              </w:rPr>
              <w:t>Selectivity</w:t>
            </w:r>
          </w:p>
          <w:p w14:paraId="666017EC"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hAnsi="Calibri" w:cs="Times New Roman"/>
                <w:szCs w:val="20"/>
              </w:rPr>
              <w:t>Resistance</w:t>
            </w:r>
          </w:p>
        </w:tc>
      </w:tr>
      <w:tr w:rsidR="00DA2AFD" w:rsidRPr="00DA34CC" w14:paraId="0F297AF4" w14:textId="77777777" w:rsidTr="002040D1">
        <w:tc>
          <w:tcPr>
            <w:tcW w:w="1668" w:type="dxa"/>
          </w:tcPr>
          <w:p w14:paraId="24038C1D" w14:textId="77777777" w:rsidR="00DA2AFD" w:rsidRPr="00DA34CC" w:rsidRDefault="00DA2AFD" w:rsidP="002040D1">
            <w:pPr>
              <w:rPr>
                <w:rFonts w:ascii="Calibri" w:hAnsi="Calibri" w:cs="Calibri"/>
                <w:color w:val="FF0000"/>
              </w:rPr>
            </w:pPr>
            <w:r w:rsidRPr="00DA34CC">
              <w:rPr>
                <w:rFonts w:ascii="Calibri" w:hAnsi="Calibri" w:cs="Calibri"/>
                <w:color w:val="FF0000"/>
              </w:rPr>
              <w:t xml:space="preserve">March </w:t>
            </w:r>
            <w:r>
              <w:rPr>
                <w:rFonts w:ascii="Calibri" w:hAnsi="Calibri" w:cs="Calibri"/>
                <w:color w:val="FF0000"/>
              </w:rPr>
              <w:t>23</w:t>
            </w:r>
          </w:p>
          <w:p w14:paraId="3722F4D3" w14:textId="77777777" w:rsidR="00DA2AFD" w:rsidRPr="00DA34CC" w:rsidRDefault="00DA2AFD" w:rsidP="002040D1">
            <w:pPr>
              <w:rPr>
                <w:rFonts w:ascii="Calibri" w:hAnsi="Calibri" w:cs="Calibri"/>
              </w:rPr>
            </w:pPr>
            <w:r w:rsidRPr="00DA34CC">
              <w:rPr>
                <w:rFonts w:ascii="Calibri" w:hAnsi="Calibri" w:cs="Calibri"/>
                <w:color w:val="FF0000"/>
              </w:rPr>
              <w:t>Wednesday</w:t>
            </w:r>
          </w:p>
        </w:tc>
        <w:tc>
          <w:tcPr>
            <w:tcW w:w="7468" w:type="dxa"/>
          </w:tcPr>
          <w:p w14:paraId="531716A5" w14:textId="77777777" w:rsidR="00DA2AFD" w:rsidRPr="003D7D8A" w:rsidRDefault="00DA2AFD" w:rsidP="002040D1">
            <w:pPr>
              <w:tabs>
                <w:tab w:val="left" w:pos="567"/>
              </w:tabs>
              <w:rPr>
                <w:rFonts w:ascii="Calibri" w:eastAsia="Times New Roman" w:hAnsi="Calibri" w:cs="Calibri"/>
                <w:b/>
                <w:color w:val="FF0000"/>
              </w:rPr>
            </w:pPr>
            <w:r w:rsidRPr="00DA34CC">
              <w:rPr>
                <w:rFonts w:ascii="Calibri" w:eastAsia="Times New Roman" w:hAnsi="Calibri" w:cs="Calibri"/>
                <w:b/>
                <w:color w:val="FF0000"/>
              </w:rPr>
              <w:t>Seminar 10:</w:t>
            </w:r>
            <w:r>
              <w:rPr>
                <w:rFonts w:ascii="Calibri" w:eastAsia="Times New Roman" w:hAnsi="Calibri" w:cs="Calibri"/>
                <w:b/>
                <w:color w:val="FF0000"/>
              </w:rPr>
              <w:t xml:space="preserve"> </w:t>
            </w:r>
            <w:r w:rsidRPr="003D7D8A">
              <w:rPr>
                <w:rFonts w:ascii="Calibri" w:eastAsia="Times New Roman" w:hAnsi="Calibri" w:cs="Calibri"/>
                <w:b/>
                <w:color w:val="FF0000"/>
              </w:rPr>
              <w:t>Bacillus thuringiensis</w:t>
            </w:r>
          </w:p>
          <w:p w14:paraId="37CCA989" w14:textId="77777777" w:rsidR="00DA2AFD" w:rsidRPr="00E64494" w:rsidRDefault="00DA2AFD" w:rsidP="00DA2AFD">
            <w:pPr>
              <w:pStyle w:val="ListParagraph"/>
              <w:numPr>
                <w:ilvl w:val="1"/>
                <w:numId w:val="5"/>
              </w:numPr>
              <w:tabs>
                <w:tab w:val="left" w:pos="567"/>
              </w:tabs>
              <w:rPr>
                <w:rFonts w:ascii="Calibri" w:eastAsia="Times New Roman" w:hAnsi="Calibri" w:cs="Calibri"/>
                <w:b/>
                <w:color w:val="FF0000"/>
                <w:sz w:val="20"/>
              </w:rPr>
            </w:pPr>
            <w:r w:rsidRPr="00E64494">
              <w:rPr>
                <w:rFonts w:ascii="Calibri" w:eastAsia="Times New Roman" w:hAnsi="Calibri" w:cs="Calibri"/>
                <w:b/>
                <w:color w:val="FF0000"/>
                <w:sz w:val="20"/>
              </w:rPr>
              <w:t>History</w:t>
            </w:r>
          </w:p>
          <w:p w14:paraId="4190AE55" w14:textId="77777777" w:rsidR="00DA2AFD" w:rsidRPr="00E64494" w:rsidRDefault="00DA2AFD" w:rsidP="00DA2AFD">
            <w:pPr>
              <w:pStyle w:val="ListParagraph"/>
              <w:numPr>
                <w:ilvl w:val="1"/>
                <w:numId w:val="5"/>
              </w:numPr>
              <w:tabs>
                <w:tab w:val="left" w:pos="567"/>
              </w:tabs>
              <w:rPr>
                <w:rFonts w:ascii="Calibri" w:eastAsia="Times New Roman" w:hAnsi="Calibri" w:cs="Calibri"/>
                <w:b/>
                <w:color w:val="FF0000"/>
                <w:sz w:val="20"/>
              </w:rPr>
            </w:pPr>
            <w:r w:rsidRPr="00E64494">
              <w:rPr>
                <w:rFonts w:ascii="Calibri" w:eastAsia="Times New Roman" w:hAnsi="Calibri" w:cs="Calibri"/>
                <w:b/>
                <w:color w:val="FF0000"/>
                <w:sz w:val="20"/>
              </w:rPr>
              <w:t>The Insect Digestive Tract</w:t>
            </w:r>
          </w:p>
          <w:p w14:paraId="667CCA3E" w14:textId="77777777" w:rsidR="00DA2AFD" w:rsidRPr="00E64494" w:rsidRDefault="00DA2AFD" w:rsidP="00DA2AFD">
            <w:pPr>
              <w:pStyle w:val="ListParagraph"/>
              <w:numPr>
                <w:ilvl w:val="1"/>
                <w:numId w:val="5"/>
              </w:numPr>
              <w:tabs>
                <w:tab w:val="left" w:pos="567"/>
              </w:tabs>
              <w:rPr>
                <w:rFonts w:ascii="Calibri" w:eastAsia="Times New Roman" w:hAnsi="Calibri" w:cs="Calibri"/>
                <w:b/>
                <w:color w:val="FF0000"/>
                <w:sz w:val="20"/>
              </w:rPr>
            </w:pPr>
            <w:r w:rsidRPr="00E64494">
              <w:rPr>
                <w:rFonts w:ascii="Calibri" w:eastAsia="Times New Roman" w:hAnsi="Calibri" w:cs="Calibri"/>
                <w:b/>
                <w:color w:val="FF0000"/>
                <w:sz w:val="20"/>
              </w:rPr>
              <w:t>Toxins and Mode of Action</w:t>
            </w:r>
          </w:p>
          <w:p w14:paraId="5C67A4C8" w14:textId="77777777" w:rsidR="00DA2AFD" w:rsidRPr="003D7D8A" w:rsidRDefault="00DA2AFD" w:rsidP="00DA2AFD">
            <w:pPr>
              <w:pStyle w:val="ListParagraph"/>
              <w:numPr>
                <w:ilvl w:val="1"/>
                <w:numId w:val="5"/>
              </w:numPr>
              <w:tabs>
                <w:tab w:val="left" w:pos="567"/>
              </w:tabs>
              <w:rPr>
                <w:rFonts w:ascii="Calibri" w:eastAsia="Times New Roman" w:hAnsi="Calibri" w:cs="Calibri"/>
                <w:b/>
                <w:color w:val="FF0000"/>
              </w:rPr>
            </w:pPr>
            <w:r w:rsidRPr="00E64494">
              <w:rPr>
                <w:rFonts w:ascii="Calibri" w:eastAsia="Times New Roman" w:hAnsi="Calibri" w:cs="Calibri"/>
                <w:b/>
                <w:color w:val="FF0000"/>
                <w:sz w:val="20"/>
              </w:rPr>
              <w:t>Selectivity</w:t>
            </w:r>
          </w:p>
        </w:tc>
      </w:tr>
      <w:tr w:rsidR="00DA2AFD" w:rsidRPr="00DA34CC" w14:paraId="415941F5" w14:textId="77777777" w:rsidTr="002040D1">
        <w:trPr>
          <w:trHeight w:val="1898"/>
        </w:trPr>
        <w:tc>
          <w:tcPr>
            <w:tcW w:w="1668" w:type="dxa"/>
          </w:tcPr>
          <w:p w14:paraId="455EA481" w14:textId="77777777" w:rsidR="00DA2AFD" w:rsidRPr="00DA34CC" w:rsidRDefault="00DA2AFD" w:rsidP="002040D1">
            <w:pPr>
              <w:rPr>
                <w:rFonts w:ascii="Calibri" w:hAnsi="Calibri" w:cs="Calibri"/>
              </w:rPr>
            </w:pPr>
            <w:r w:rsidRPr="00DA34CC">
              <w:rPr>
                <w:rFonts w:ascii="Calibri" w:hAnsi="Calibri" w:cs="Calibri"/>
              </w:rPr>
              <w:t xml:space="preserve">March </w:t>
            </w:r>
            <w:r>
              <w:rPr>
                <w:rFonts w:ascii="Calibri" w:hAnsi="Calibri" w:cs="Calibri"/>
              </w:rPr>
              <w:t>28</w:t>
            </w:r>
          </w:p>
          <w:p w14:paraId="5AD9B5BD" w14:textId="77777777" w:rsidR="00DA2AFD" w:rsidRPr="00DA34CC" w:rsidRDefault="00DA2AFD" w:rsidP="002040D1">
            <w:pPr>
              <w:rPr>
                <w:rFonts w:ascii="Calibri" w:hAnsi="Calibri" w:cs="Calibri"/>
              </w:rPr>
            </w:pPr>
            <w:r>
              <w:rPr>
                <w:rFonts w:ascii="Calibri" w:hAnsi="Calibri" w:cs="Calibri"/>
              </w:rPr>
              <w:t>Monday</w:t>
            </w:r>
          </w:p>
        </w:tc>
        <w:tc>
          <w:tcPr>
            <w:tcW w:w="7468" w:type="dxa"/>
          </w:tcPr>
          <w:p w14:paraId="6D1DFB6F" w14:textId="77777777" w:rsidR="00DA2AFD" w:rsidRPr="00DA34CC" w:rsidRDefault="00DA2AFD" w:rsidP="00DA2AFD">
            <w:pPr>
              <w:numPr>
                <w:ilvl w:val="0"/>
                <w:numId w:val="8"/>
              </w:numPr>
              <w:tabs>
                <w:tab w:val="left" w:pos="567"/>
              </w:tabs>
              <w:rPr>
                <w:rFonts w:ascii="Calibri" w:eastAsia="Times New Roman" w:hAnsi="Calibri" w:cs="Calibri"/>
                <w:b/>
              </w:rPr>
            </w:pPr>
            <w:r w:rsidRPr="00DA34CC">
              <w:rPr>
                <w:rFonts w:ascii="Calibri" w:eastAsia="Times New Roman" w:hAnsi="Calibri" w:cs="Calibri"/>
                <w:b/>
              </w:rPr>
              <w:t>The Arthropod Exoskeleton</w:t>
            </w:r>
          </w:p>
          <w:p w14:paraId="3243C11E"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The Functions of the Exoskeleton</w:t>
            </w:r>
          </w:p>
          <w:p w14:paraId="6C547609"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The Structure and Composition of the Exoskeleton</w:t>
            </w:r>
          </w:p>
          <w:p w14:paraId="7F4124D0"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Chitin Synthesis</w:t>
            </w:r>
          </w:p>
          <w:p w14:paraId="012E2ED6" w14:textId="77777777" w:rsidR="00DA2AFD" w:rsidRPr="00DA34CC" w:rsidRDefault="00DA2AFD" w:rsidP="00DA2AFD">
            <w:pPr>
              <w:numPr>
                <w:ilvl w:val="1"/>
                <w:numId w:val="8"/>
              </w:numPr>
              <w:tabs>
                <w:tab w:val="left" w:pos="567"/>
              </w:tabs>
              <w:rPr>
                <w:rFonts w:ascii="Calibri" w:eastAsia="Times New Roman" w:hAnsi="Calibri" w:cs="Calibri"/>
              </w:rPr>
            </w:pPr>
            <w:proofErr w:type="spellStart"/>
            <w:r w:rsidRPr="00DA34CC">
              <w:rPr>
                <w:rFonts w:ascii="Calibri" w:eastAsia="Times New Roman" w:hAnsi="Calibri" w:cs="Calibri"/>
              </w:rPr>
              <w:t>Sclerotization</w:t>
            </w:r>
            <w:proofErr w:type="spellEnd"/>
          </w:p>
          <w:p w14:paraId="63C7712D"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Lipid synthesis</w:t>
            </w:r>
          </w:p>
          <w:p w14:paraId="754DB658"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The Moulting Process</w:t>
            </w:r>
          </w:p>
        </w:tc>
      </w:tr>
      <w:tr w:rsidR="00DA2AFD" w:rsidRPr="00DA34CC" w14:paraId="1C68108D" w14:textId="77777777" w:rsidTr="002040D1">
        <w:tc>
          <w:tcPr>
            <w:tcW w:w="1668" w:type="dxa"/>
          </w:tcPr>
          <w:p w14:paraId="184434BD" w14:textId="77777777" w:rsidR="00DA2AFD" w:rsidRPr="00DA34CC" w:rsidRDefault="00DA2AFD" w:rsidP="002040D1">
            <w:pPr>
              <w:rPr>
                <w:rFonts w:ascii="Calibri" w:hAnsi="Calibri" w:cs="Calibri"/>
              </w:rPr>
            </w:pPr>
            <w:r w:rsidRPr="00DA34CC">
              <w:rPr>
                <w:rFonts w:ascii="Calibri" w:hAnsi="Calibri" w:cs="Calibri"/>
              </w:rPr>
              <w:t xml:space="preserve">March </w:t>
            </w:r>
            <w:r>
              <w:rPr>
                <w:rFonts w:ascii="Calibri" w:hAnsi="Calibri" w:cs="Calibri"/>
              </w:rPr>
              <w:t>30</w:t>
            </w:r>
            <w:r w:rsidRPr="00DA34CC">
              <w:rPr>
                <w:rFonts w:ascii="Calibri" w:hAnsi="Calibri" w:cs="Calibri"/>
              </w:rPr>
              <w:t xml:space="preserve"> Wednesday </w:t>
            </w:r>
          </w:p>
        </w:tc>
        <w:tc>
          <w:tcPr>
            <w:tcW w:w="7468" w:type="dxa"/>
          </w:tcPr>
          <w:p w14:paraId="0BA7FD3F" w14:textId="77777777" w:rsidR="00DA2AFD" w:rsidRPr="00DA34CC" w:rsidRDefault="00DA2AFD" w:rsidP="00DA2AFD">
            <w:pPr>
              <w:numPr>
                <w:ilvl w:val="0"/>
                <w:numId w:val="8"/>
              </w:numPr>
              <w:tabs>
                <w:tab w:val="left" w:pos="567"/>
              </w:tabs>
              <w:rPr>
                <w:rFonts w:ascii="Calibri" w:eastAsia="Times New Roman" w:hAnsi="Calibri" w:cs="Calibri"/>
                <w:b/>
              </w:rPr>
            </w:pPr>
            <w:r w:rsidRPr="00DA34CC">
              <w:rPr>
                <w:rFonts w:ascii="Calibri" w:eastAsia="Times New Roman" w:hAnsi="Calibri" w:cs="Calibri"/>
                <w:b/>
              </w:rPr>
              <w:t>Disrupting Moulting</w:t>
            </w:r>
          </w:p>
          <w:p w14:paraId="46AB1169"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Chitin Synthase Inhibitors: Diflubenzuron</w:t>
            </w:r>
          </w:p>
          <w:p w14:paraId="2BC7B37A"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 xml:space="preserve">Interfering with </w:t>
            </w:r>
            <w:proofErr w:type="spellStart"/>
            <w:r w:rsidRPr="00DA34CC">
              <w:rPr>
                <w:rFonts w:ascii="Calibri" w:eastAsia="Times New Roman" w:hAnsi="Calibri" w:cs="Calibri"/>
              </w:rPr>
              <w:t>Sclerotization</w:t>
            </w:r>
            <w:proofErr w:type="spellEnd"/>
          </w:p>
          <w:p w14:paraId="273D09FE"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 xml:space="preserve">Lipid Synthesis Inhibitors: </w:t>
            </w:r>
            <w:proofErr w:type="spellStart"/>
            <w:r w:rsidRPr="00DA34CC">
              <w:rPr>
                <w:rFonts w:ascii="Calibri" w:eastAsia="Times New Roman" w:hAnsi="Calibri" w:cs="Calibri"/>
              </w:rPr>
              <w:t>Tetronic</w:t>
            </w:r>
            <w:proofErr w:type="spellEnd"/>
            <w:r w:rsidRPr="00DA34CC">
              <w:rPr>
                <w:rFonts w:ascii="Calibri" w:eastAsia="Times New Roman" w:hAnsi="Calibri" w:cs="Calibri"/>
              </w:rPr>
              <w:t xml:space="preserve"> Acid Derivatives: </w:t>
            </w:r>
            <w:proofErr w:type="spellStart"/>
            <w:r w:rsidRPr="00DA34CC">
              <w:rPr>
                <w:rFonts w:ascii="Calibri" w:eastAsia="Times New Roman" w:hAnsi="Calibri" w:cs="Calibri"/>
              </w:rPr>
              <w:t>Spiromefesin</w:t>
            </w:r>
            <w:proofErr w:type="spellEnd"/>
          </w:p>
          <w:p w14:paraId="6BB5115D"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 xml:space="preserve">Mechanical </w:t>
            </w:r>
            <w:r>
              <w:rPr>
                <w:rFonts w:ascii="Calibri" w:eastAsia="Times New Roman" w:hAnsi="Calibri" w:cs="Calibri"/>
              </w:rPr>
              <w:t>d</w:t>
            </w:r>
            <w:r w:rsidRPr="00DA34CC">
              <w:rPr>
                <w:rFonts w:ascii="Calibri" w:eastAsia="Times New Roman" w:hAnsi="Calibri" w:cs="Calibri"/>
              </w:rPr>
              <w:t>isruption of the wax layer: silicates</w:t>
            </w:r>
          </w:p>
        </w:tc>
      </w:tr>
      <w:tr w:rsidR="00DA2AFD" w:rsidRPr="00DA34CC" w14:paraId="462CDCC6" w14:textId="77777777" w:rsidTr="002040D1">
        <w:tc>
          <w:tcPr>
            <w:tcW w:w="1668" w:type="dxa"/>
          </w:tcPr>
          <w:p w14:paraId="5F4FBD20" w14:textId="77777777" w:rsidR="00DA2AFD" w:rsidRPr="00DA34CC" w:rsidRDefault="00DA2AFD" w:rsidP="002040D1">
            <w:pPr>
              <w:rPr>
                <w:rFonts w:ascii="Calibri" w:hAnsi="Calibri" w:cs="Calibri"/>
              </w:rPr>
            </w:pPr>
            <w:r w:rsidRPr="00DA34CC">
              <w:rPr>
                <w:rFonts w:ascii="Calibri" w:hAnsi="Calibri" w:cs="Calibri"/>
              </w:rPr>
              <w:t xml:space="preserve">March </w:t>
            </w:r>
            <w:r>
              <w:rPr>
                <w:rFonts w:ascii="Calibri" w:hAnsi="Calibri" w:cs="Calibri"/>
              </w:rPr>
              <w:t>30</w:t>
            </w:r>
            <w:r w:rsidRPr="00DA34CC">
              <w:rPr>
                <w:rFonts w:ascii="Calibri" w:hAnsi="Calibri" w:cs="Calibri"/>
              </w:rPr>
              <w:t xml:space="preserve"> Wednesday</w:t>
            </w:r>
          </w:p>
        </w:tc>
        <w:tc>
          <w:tcPr>
            <w:tcW w:w="7468" w:type="dxa"/>
          </w:tcPr>
          <w:p w14:paraId="11174E8B" w14:textId="77777777" w:rsidR="00DA2AFD" w:rsidRPr="00DA34CC" w:rsidRDefault="00DA2AFD" w:rsidP="002040D1">
            <w:pPr>
              <w:tabs>
                <w:tab w:val="left" w:pos="567"/>
              </w:tabs>
              <w:rPr>
                <w:rFonts w:ascii="Calibri" w:eastAsia="Times New Roman" w:hAnsi="Calibri" w:cs="Calibri"/>
                <w:b/>
              </w:rPr>
            </w:pPr>
            <w:r w:rsidRPr="00DA34CC">
              <w:rPr>
                <w:rFonts w:ascii="Calibri" w:eastAsia="Times New Roman" w:hAnsi="Calibri" w:cs="Calibri"/>
                <w:b/>
                <w:color w:val="FF0000"/>
              </w:rPr>
              <w:t xml:space="preserve">Seminar 11: </w:t>
            </w:r>
            <w:r w:rsidRPr="003D7D8A">
              <w:rPr>
                <w:rFonts w:ascii="Calibri" w:eastAsia="Times New Roman" w:hAnsi="Calibri" w:cs="Calibri"/>
                <w:b/>
                <w:color w:val="FF0000"/>
              </w:rPr>
              <w:t>Is Resistance Management Possible? Case Study: GMOs and resistance to Bacillus thuringiensis  (Article Discussion)</w:t>
            </w:r>
          </w:p>
        </w:tc>
      </w:tr>
      <w:tr w:rsidR="00DA2AFD" w:rsidRPr="00DA34CC" w14:paraId="384F1942" w14:textId="77777777" w:rsidTr="002040D1">
        <w:trPr>
          <w:trHeight w:val="410"/>
        </w:trPr>
        <w:tc>
          <w:tcPr>
            <w:tcW w:w="1668" w:type="dxa"/>
            <w:vMerge w:val="restart"/>
          </w:tcPr>
          <w:p w14:paraId="421E6D33" w14:textId="77777777" w:rsidR="00DA2AFD" w:rsidRDefault="00DA2AFD" w:rsidP="002040D1">
            <w:pPr>
              <w:rPr>
                <w:rFonts w:ascii="Calibri" w:hAnsi="Calibri" w:cs="Calibri"/>
              </w:rPr>
            </w:pPr>
            <w:r>
              <w:rPr>
                <w:rFonts w:ascii="Calibri" w:hAnsi="Calibri" w:cs="Calibri"/>
              </w:rPr>
              <w:t>April 1</w:t>
            </w:r>
          </w:p>
          <w:p w14:paraId="24500C21" w14:textId="77777777" w:rsidR="00DA2AFD" w:rsidRPr="00DA34CC" w:rsidRDefault="00DA2AFD" w:rsidP="002040D1">
            <w:pPr>
              <w:rPr>
                <w:rFonts w:ascii="Calibri" w:hAnsi="Calibri" w:cs="Calibri"/>
              </w:rPr>
            </w:pPr>
            <w:r>
              <w:rPr>
                <w:rFonts w:ascii="Calibri" w:hAnsi="Calibri" w:cs="Calibri"/>
              </w:rPr>
              <w:t>Friday</w:t>
            </w:r>
            <w:r w:rsidRPr="00DA34CC">
              <w:rPr>
                <w:rFonts w:ascii="Calibri" w:hAnsi="Calibri" w:cs="Calibri"/>
              </w:rPr>
              <w:t xml:space="preserve"> </w:t>
            </w:r>
          </w:p>
        </w:tc>
        <w:tc>
          <w:tcPr>
            <w:tcW w:w="7468" w:type="dxa"/>
          </w:tcPr>
          <w:p w14:paraId="2DEE1638" w14:textId="77777777" w:rsidR="00DA2AFD" w:rsidRPr="00DA34CC" w:rsidRDefault="00DA2AFD" w:rsidP="00DA2AFD">
            <w:pPr>
              <w:numPr>
                <w:ilvl w:val="0"/>
                <w:numId w:val="8"/>
              </w:numPr>
              <w:tabs>
                <w:tab w:val="left" w:pos="567"/>
              </w:tabs>
              <w:rPr>
                <w:rFonts w:ascii="Calibri" w:eastAsia="Times New Roman" w:hAnsi="Calibri" w:cs="Calibri"/>
                <w:b/>
              </w:rPr>
            </w:pPr>
            <w:proofErr w:type="spellStart"/>
            <w:r w:rsidRPr="00DA34CC">
              <w:rPr>
                <w:rFonts w:ascii="Calibri" w:eastAsia="Times New Roman" w:hAnsi="Calibri" w:cs="Calibri"/>
                <w:b/>
              </w:rPr>
              <w:t>Ecdysteroids</w:t>
            </w:r>
            <w:proofErr w:type="spellEnd"/>
            <w:r w:rsidRPr="00DA34CC">
              <w:rPr>
                <w:rFonts w:ascii="Calibri" w:eastAsia="Times New Roman" w:hAnsi="Calibri" w:cs="Calibri"/>
                <w:b/>
              </w:rPr>
              <w:t xml:space="preserve"> and Related Growth Regulators</w:t>
            </w:r>
          </w:p>
          <w:p w14:paraId="21D74015"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The Hormonal Control of Moulting</w:t>
            </w:r>
          </w:p>
          <w:p w14:paraId="59C22205" w14:textId="77777777" w:rsidR="00DA2AFD" w:rsidRPr="00DA34CC" w:rsidRDefault="00DA2AFD" w:rsidP="00DA2AFD">
            <w:pPr>
              <w:numPr>
                <w:ilvl w:val="1"/>
                <w:numId w:val="8"/>
              </w:numPr>
              <w:tabs>
                <w:tab w:val="left" w:pos="567"/>
              </w:tabs>
              <w:rPr>
                <w:rFonts w:ascii="Calibri" w:eastAsia="Times New Roman" w:hAnsi="Calibri" w:cs="Calibri"/>
              </w:rPr>
            </w:pPr>
            <w:proofErr w:type="spellStart"/>
            <w:r w:rsidRPr="00DA34CC">
              <w:rPr>
                <w:rFonts w:ascii="Calibri" w:eastAsia="Times New Roman" w:hAnsi="Calibri" w:cs="Calibri"/>
              </w:rPr>
              <w:t>Phytoecdysteroids</w:t>
            </w:r>
            <w:proofErr w:type="spellEnd"/>
          </w:p>
          <w:p w14:paraId="07A00318" w14:textId="77777777" w:rsidR="00DA2AFD" w:rsidRPr="00DA34CC" w:rsidRDefault="00DA2AFD" w:rsidP="00DA2AFD">
            <w:pPr>
              <w:numPr>
                <w:ilvl w:val="1"/>
                <w:numId w:val="8"/>
              </w:numPr>
              <w:tabs>
                <w:tab w:val="left" w:pos="567"/>
              </w:tabs>
              <w:rPr>
                <w:rFonts w:ascii="Calibri" w:eastAsia="Times New Roman" w:hAnsi="Calibri" w:cs="Calibri"/>
              </w:rPr>
            </w:pPr>
            <w:proofErr w:type="spellStart"/>
            <w:r w:rsidRPr="00DA34CC">
              <w:rPr>
                <w:rFonts w:ascii="Calibri" w:eastAsia="Times New Roman" w:hAnsi="Calibri" w:cs="Calibri"/>
              </w:rPr>
              <w:t>Tebufenozide</w:t>
            </w:r>
            <w:proofErr w:type="spellEnd"/>
          </w:p>
          <w:p w14:paraId="20A36B10" w14:textId="77777777" w:rsidR="00DA2AFD" w:rsidRPr="00DA34CC" w:rsidRDefault="00DA2AFD" w:rsidP="00DA2AFD">
            <w:pPr>
              <w:numPr>
                <w:ilvl w:val="1"/>
                <w:numId w:val="8"/>
              </w:numPr>
              <w:tabs>
                <w:tab w:val="left" w:pos="567"/>
              </w:tabs>
              <w:rPr>
                <w:rFonts w:ascii="Calibri" w:eastAsia="Times New Roman" w:hAnsi="Calibri" w:cs="Calibri"/>
              </w:rPr>
            </w:pPr>
            <w:proofErr w:type="spellStart"/>
            <w:r w:rsidRPr="00DA34CC">
              <w:rPr>
                <w:rFonts w:ascii="Calibri" w:eastAsia="Times New Roman" w:hAnsi="Calibri" w:cs="Calibri"/>
              </w:rPr>
              <w:t>Halofenozide</w:t>
            </w:r>
            <w:proofErr w:type="spellEnd"/>
          </w:p>
        </w:tc>
      </w:tr>
      <w:tr w:rsidR="00DA2AFD" w:rsidRPr="00DA34CC" w14:paraId="69D9BE43" w14:textId="77777777" w:rsidTr="002040D1">
        <w:trPr>
          <w:trHeight w:val="224"/>
        </w:trPr>
        <w:tc>
          <w:tcPr>
            <w:tcW w:w="1668" w:type="dxa"/>
            <w:vMerge/>
          </w:tcPr>
          <w:p w14:paraId="4D88C7A7" w14:textId="77777777" w:rsidR="00DA2AFD" w:rsidRDefault="00DA2AFD" w:rsidP="002040D1">
            <w:pPr>
              <w:rPr>
                <w:rFonts w:ascii="Calibri" w:hAnsi="Calibri" w:cs="Calibri"/>
              </w:rPr>
            </w:pPr>
          </w:p>
        </w:tc>
        <w:tc>
          <w:tcPr>
            <w:tcW w:w="7468" w:type="dxa"/>
          </w:tcPr>
          <w:p w14:paraId="136020DF" w14:textId="77777777" w:rsidR="00DA2AFD" w:rsidRPr="00DA34CC" w:rsidRDefault="00DA2AFD" w:rsidP="002040D1">
            <w:pPr>
              <w:tabs>
                <w:tab w:val="left" w:pos="567"/>
              </w:tabs>
              <w:rPr>
                <w:rFonts w:ascii="Calibri" w:eastAsia="Times New Roman" w:hAnsi="Calibri" w:cs="Calibri"/>
                <w:b/>
              </w:rPr>
            </w:pPr>
            <w:r w:rsidRPr="00DA34CC">
              <w:rPr>
                <w:rFonts w:ascii="Calibri" w:eastAsia="Times New Roman" w:hAnsi="Calibri" w:cs="Calibri"/>
                <w:b/>
                <w:color w:val="00B0F0"/>
              </w:rPr>
              <w:t xml:space="preserve">Assignment </w:t>
            </w:r>
            <w:r>
              <w:rPr>
                <w:rFonts w:ascii="Calibri" w:eastAsia="Times New Roman" w:hAnsi="Calibri" w:cs="Calibri"/>
                <w:b/>
                <w:color w:val="00B0F0"/>
              </w:rPr>
              <w:t>3</w:t>
            </w:r>
            <w:r w:rsidRPr="00DA34CC">
              <w:rPr>
                <w:rFonts w:ascii="Calibri" w:eastAsia="Times New Roman" w:hAnsi="Calibri" w:cs="Calibri"/>
                <w:b/>
                <w:color w:val="00B0F0"/>
              </w:rPr>
              <w:t xml:space="preserve"> Due</w:t>
            </w:r>
          </w:p>
        </w:tc>
      </w:tr>
      <w:tr w:rsidR="00DA2AFD" w:rsidRPr="00DA34CC" w14:paraId="7CD55BE0" w14:textId="77777777" w:rsidTr="002040D1">
        <w:tc>
          <w:tcPr>
            <w:tcW w:w="1668" w:type="dxa"/>
          </w:tcPr>
          <w:p w14:paraId="6164F378" w14:textId="77777777" w:rsidR="00DA2AFD" w:rsidRDefault="00DA2AFD" w:rsidP="002040D1">
            <w:pPr>
              <w:rPr>
                <w:rFonts w:ascii="Calibri" w:hAnsi="Calibri" w:cs="Calibri"/>
              </w:rPr>
            </w:pPr>
            <w:r>
              <w:rPr>
                <w:rFonts w:ascii="Calibri" w:hAnsi="Calibri" w:cs="Calibri"/>
              </w:rPr>
              <w:t>April 4</w:t>
            </w:r>
          </w:p>
          <w:p w14:paraId="78DD2858" w14:textId="77777777" w:rsidR="00DA2AFD" w:rsidRPr="00DA34CC" w:rsidRDefault="00DA2AFD" w:rsidP="002040D1">
            <w:pPr>
              <w:rPr>
                <w:rFonts w:ascii="Calibri" w:hAnsi="Calibri" w:cs="Calibri"/>
              </w:rPr>
            </w:pPr>
            <w:r w:rsidRPr="00DA34CC">
              <w:rPr>
                <w:rFonts w:ascii="Calibri" w:hAnsi="Calibri" w:cs="Calibri"/>
              </w:rPr>
              <w:t>Monday</w:t>
            </w:r>
          </w:p>
        </w:tc>
        <w:tc>
          <w:tcPr>
            <w:tcW w:w="7468" w:type="dxa"/>
          </w:tcPr>
          <w:p w14:paraId="5761AB6F" w14:textId="77777777" w:rsidR="00DA2AFD" w:rsidRPr="00DA34CC" w:rsidRDefault="00DA2AFD" w:rsidP="00DA2AFD">
            <w:pPr>
              <w:numPr>
                <w:ilvl w:val="0"/>
                <w:numId w:val="8"/>
              </w:numPr>
              <w:tabs>
                <w:tab w:val="left" w:pos="567"/>
              </w:tabs>
              <w:rPr>
                <w:rFonts w:ascii="Calibri" w:eastAsia="Times New Roman" w:hAnsi="Calibri" w:cs="Calibri"/>
                <w:b/>
              </w:rPr>
            </w:pPr>
            <w:r>
              <w:rPr>
                <w:rFonts w:ascii="Calibri" w:eastAsia="Times New Roman" w:hAnsi="Calibri" w:cs="Calibri"/>
                <w:b/>
              </w:rPr>
              <w:t>Metamorphosis</w:t>
            </w:r>
          </w:p>
          <w:p w14:paraId="58FA97B7" w14:textId="77777777" w:rsidR="00DA2AFD" w:rsidRDefault="00DA2AFD" w:rsidP="00DA2AFD">
            <w:pPr>
              <w:numPr>
                <w:ilvl w:val="1"/>
                <w:numId w:val="8"/>
              </w:numPr>
              <w:tabs>
                <w:tab w:val="left" w:pos="567"/>
              </w:tabs>
              <w:rPr>
                <w:rFonts w:ascii="Calibri" w:eastAsia="Times New Roman" w:hAnsi="Calibri" w:cs="Calibri"/>
              </w:rPr>
            </w:pPr>
            <w:r>
              <w:rPr>
                <w:rFonts w:ascii="Calibri" w:eastAsia="Times New Roman" w:hAnsi="Calibri" w:cs="Calibri"/>
              </w:rPr>
              <w:t>Events</w:t>
            </w:r>
          </w:p>
          <w:p w14:paraId="209B31E2" w14:textId="77777777" w:rsidR="00DA2AFD" w:rsidRPr="00DE3F79"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JH Mode of Action</w:t>
            </w:r>
          </w:p>
        </w:tc>
      </w:tr>
      <w:tr w:rsidR="00DA2AFD" w:rsidRPr="00DA34CC" w14:paraId="5F6C4A50" w14:textId="77777777" w:rsidTr="002040D1">
        <w:trPr>
          <w:trHeight w:val="1070"/>
        </w:trPr>
        <w:tc>
          <w:tcPr>
            <w:tcW w:w="1668" w:type="dxa"/>
          </w:tcPr>
          <w:p w14:paraId="2032AA18" w14:textId="77777777" w:rsidR="00DA2AFD" w:rsidRDefault="00DA2AFD" w:rsidP="002040D1">
            <w:pPr>
              <w:rPr>
                <w:rFonts w:ascii="Calibri" w:hAnsi="Calibri" w:cs="Calibri"/>
              </w:rPr>
            </w:pPr>
            <w:r>
              <w:rPr>
                <w:rFonts w:ascii="Calibri" w:hAnsi="Calibri" w:cs="Calibri"/>
              </w:rPr>
              <w:t>April 6</w:t>
            </w:r>
          </w:p>
          <w:p w14:paraId="52B42F03" w14:textId="77777777" w:rsidR="00DA2AFD" w:rsidRPr="00DA34CC" w:rsidRDefault="00DA2AFD" w:rsidP="002040D1">
            <w:pPr>
              <w:rPr>
                <w:rFonts w:ascii="Calibri" w:hAnsi="Calibri" w:cs="Calibri"/>
              </w:rPr>
            </w:pPr>
            <w:r>
              <w:rPr>
                <w:rFonts w:ascii="Calibri" w:hAnsi="Calibri" w:cs="Calibri"/>
              </w:rPr>
              <w:t>Wednesday</w:t>
            </w:r>
          </w:p>
        </w:tc>
        <w:tc>
          <w:tcPr>
            <w:tcW w:w="7468" w:type="dxa"/>
          </w:tcPr>
          <w:p w14:paraId="657C6D30" w14:textId="77777777" w:rsidR="00DA2AFD" w:rsidRPr="00DA34CC" w:rsidRDefault="00DA2AFD" w:rsidP="00DA2AFD">
            <w:pPr>
              <w:numPr>
                <w:ilvl w:val="0"/>
                <w:numId w:val="8"/>
              </w:numPr>
              <w:tabs>
                <w:tab w:val="left" w:pos="567"/>
              </w:tabs>
              <w:rPr>
                <w:rFonts w:ascii="Calibri" w:eastAsia="Times New Roman" w:hAnsi="Calibri" w:cs="Calibri"/>
                <w:b/>
              </w:rPr>
            </w:pPr>
            <w:r w:rsidRPr="00DA34CC">
              <w:rPr>
                <w:rFonts w:ascii="Calibri" w:eastAsia="Times New Roman" w:hAnsi="Calibri" w:cs="Calibri"/>
                <w:b/>
              </w:rPr>
              <w:t>Juvenile Hormone Mimics</w:t>
            </w:r>
          </w:p>
          <w:p w14:paraId="7175C83D"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 xml:space="preserve">Agonists: </w:t>
            </w:r>
            <w:proofErr w:type="spellStart"/>
            <w:r w:rsidRPr="00DA34CC">
              <w:rPr>
                <w:rFonts w:ascii="Calibri" w:eastAsia="Times New Roman" w:hAnsi="Calibri" w:cs="Calibri"/>
              </w:rPr>
              <w:t>Phytojuvenoids</w:t>
            </w:r>
            <w:proofErr w:type="spellEnd"/>
            <w:r w:rsidRPr="00DA34CC">
              <w:rPr>
                <w:rFonts w:ascii="Calibri" w:eastAsia="Times New Roman" w:hAnsi="Calibri" w:cs="Calibri"/>
              </w:rPr>
              <w:t xml:space="preserve"> and </w:t>
            </w:r>
            <w:proofErr w:type="spellStart"/>
            <w:r w:rsidRPr="00DA34CC">
              <w:rPr>
                <w:rFonts w:ascii="Calibri" w:eastAsia="Times New Roman" w:hAnsi="Calibri" w:cs="Calibri"/>
              </w:rPr>
              <w:t>Methoprene</w:t>
            </w:r>
            <w:proofErr w:type="spellEnd"/>
          </w:p>
          <w:p w14:paraId="4E8FCB63"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 xml:space="preserve">Antagonists: </w:t>
            </w:r>
            <w:proofErr w:type="spellStart"/>
            <w:r w:rsidRPr="00DA34CC">
              <w:rPr>
                <w:rFonts w:ascii="Calibri" w:eastAsia="Times New Roman" w:hAnsi="Calibri" w:cs="Calibri"/>
              </w:rPr>
              <w:t>Precocenes</w:t>
            </w:r>
            <w:proofErr w:type="spellEnd"/>
          </w:p>
          <w:p w14:paraId="7D7A7F23"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Neem</w:t>
            </w:r>
          </w:p>
        </w:tc>
      </w:tr>
      <w:tr w:rsidR="00DA2AFD" w:rsidRPr="00DA34CC" w14:paraId="362CCB52" w14:textId="77777777" w:rsidTr="002040D1">
        <w:tc>
          <w:tcPr>
            <w:tcW w:w="1668" w:type="dxa"/>
          </w:tcPr>
          <w:p w14:paraId="586BCEC8" w14:textId="77777777" w:rsidR="00DA2AFD" w:rsidRPr="00DA34CC" w:rsidRDefault="00DA2AFD" w:rsidP="002040D1">
            <w:pPr>
              <w:rPr>
                <w:rFonts w:ascii="Calibri" w:hAnsi="Calibri" w:cs="Calibri"/>
                <w:color w:val="FF0000"/>
              </w:rPr>
            </w:pPr>
            <w:r w:rsidRPr="00DA34CC">
              <w:rPr>
                <w:rFonts w:ascii="Calibri" w:hAnsi="Calibri" w:cs="Calibri"/>
                <w:color w:val="FF0000"/>
              </w:rPr>
              <w:t xml:space="preserve">April </w:t>
            </w:r>
            <w:r>
              <w:rPr>
                <w:rFonts w:ascii="Calibri" w:hAnsi="Calibri" w:cs="Calibri"/>
                <w:color w:val="FF0000"/>
              </w:rPr>
              <w:t>6</w:t>
            </w:r>
          </w:p>
          <w:p w14:paraId="3AE8A1D4" w14:textId="77777777" w:rsidR="00DA2AFD" w:rsidRPr="00DA34CC" w:rsidRDefault="00DA2AFD" w:rsidP="002040D1">
            <w:pPr>
              <w:rPr>
                <w:rFonts w:ascii="Calibri" w:hAnsi="Calibri" w:cs="Calibri"/>
              </w:rPr>
            </w:pPr>
            <w:r w:rsidRPr="00DA34CC">
              <w:rPr>
                <w:rFonts w:ascii="Calibri" w:hAnsi="Calibri" w:cs="Calibri"/>
                <w:color w:val="FF0000"/>
              </w:rPr>
              <w:t>Wednesday</w:t>
            </w:r>
          </w:p>
        </w:tc>
        <w:tc>
          <w:tcPr>
            <w:tcW w:w="7468" w:type="dxa"/>
          </w:tcPr>
          <w:p w14:paraId="09950D52" w14:textId="77777777" w:rsidR="00DA2AFD" w:rsidRPr="00DA34CC" w:rsidRDefault="00DA2AFD" w:rsidP="00DA2AFD">
            <w:pPr>
              <w:tabs>
                <w:tab w:val="left" w:pos="567"/>
              </w:tabs>
              <w:rPr>
                <w:rFonts w:ascii="Calibri" w:eastAsia="Times New Roman" w:hAnsi="Calibri" w:cs="Calibri"/>
                <w:b/>
              </w:rPr>
            </w:pPr>
            <w:r w:rsidRPr="00DA34CC">
              <w:rPr>
                <w:rFonts w:ascii="Calibri" w:eastAsia="Times New Roman" w:hAnsi="Calibri" w:cs="Calibri"/>
                <w:b/>
                <w:color w:val="FF0000"/>
              </w:rPr>
              <w:t xml:space="preserve">Seminar 12: </w:t>
            </w:r>
            <w:r>
              <w:rPr>
                <w:rFonts w:ascii="Calibri" w:eastAsia="Times New Roman" w:hAnsi="Calibri" w:cs="Calibri"/>
                <w:b/>
                <w:color w:val="FF0000"/>
              </w:rPr>
              <w:t>Final Review</w:t>
            </w:r>
          </w:p>
        </w:tc>
      </w:tr>
      <w:tr w:rsidR="00DA2AFD" w:rsidRPr="00DA34CC" w14:paraId="118F0262" w14:textId="77777777" w:rsidTr="002040D1">
        <w:tc>
          <w:tcPr>
            <w:tcW w:w="1668" w:type="dxa"/>
          </w:tcPr>
          <w:p w14:paraId="6F80DC08" w14:textId="77777777" w:rsidR="00DA2AFD" w:rsidRPr="00DA34CC" w:rsidRDefault="00DA2AFD" w:rsidP="002040D1">
            <w:pPr>
              <w:rPr>
                <w:rFonts w:ascii="Calibri" w:hAnsi="Calibri" w:cs="Calibri"/>
              </w:rPr>
            </w:pPr>
            <w:r w:rsidRPr="00DA34CC">
              <w:rPr>
                <w:rFonts w:ascii="Calibri" w:hAnsi="Calibri" w:cs="Calibri"/>
              </w:rPr>
              <w:t xml:space="preserve">April </w:t>
            </w:r>
            <w:r>
              <w:rPr>
                <w:rFonts w:ascii="Calibri" w:hAnsi="Calibri" w:cs="Calibri"/>
              </w:rPr>
              <w:t>8</w:t>
            </w:r>
          </w:p>
          <w:p w14:paraId="3D86178B" w14:textId="77777777" w:rsidR="00DA2AFD" w:rsidRPr="00DA34CC" w:rsidRDefault="00DA2AFD" w:rsidP="002040D1">
            <w:pPr>
              <w:rPr>
                <w:rFonts w:ascii="Calibri" w:hAnsi="Calibri" w:cs="Calibri"/>
              </w:rPr>
            </w:pPr>
            <w:r>
              <w:rPr>
                <w:rFonts w:ascii="Calibri" w:hAnsi="Calibri" w:cs="Calibri"/>
              </w:rPr>
              <w:t>Friday</w:t>
            </w:r>
          </w:p>
        </w:tc>
        <w:tc>
          <w:tcPr>
            <w:tcW w:w="7468" w:type="dxa"/>
          </w:tcPr>
          <w:p w14:paraId="5C41F3E7" w14:textId="77777777" w:rsidR="00DA2AFD" w:rsidRPr="00DA34CC" w:rsidRDefault="00DA2AFD" w:rsidP="00DA2AFD">
            <w:pPr>
              <w:numPr>
                <w:ilvl w:val="0"/>
                <w:numId w:val="8"/>
              </w:numPr>
              <w:tabs>
                <w:tab w:val="left" w:pos="567"/>
              </w:tabs>
              <w:rPr>
                <w:rFonts w:ascii="Calibri" w:eastAsia="Times New Roman" w:hAnsi="Calibri" w:cs="Calibri"/>
                <w:b/>
              </w:rPr>
            </w:pPr>
            <w:r w:rsidRPr="00DA34CC">
              <w:rPr>
                <w:rFonts w:ascii="Calibri" w:eastAsia="Times New Roman" w:hAnsi="Calibri" w:cs="Calibri"/>
                <w:b/>
              </w:rPr>
              <w:t>Resistance Management: A synthesis</w:t>
            </w:r>
          </w:p>
          <w:p w14:paraId="6936DEE6"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Resistance</w:t>
            </w:r>
          </w:p>
          <w:p w14:paraId="791212AA"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Management Strategies: IRAC</w:t>
            </w:r>
          </w:p>
          <w:p w14:paraId="4563004A"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lastRenderedPageBreak/>
              <w:t>Synergists</w:t>
            </w:r>
          </w:p>
          <w:p w14:paraId="020EEC61" w14:textId="77777777" w:rsidR="00DA2AFD" w:rsidRPr="00DA34CC" w:rsidRDefault="00DA2AFD" w:rsidP="00DA2AFD">
            <w:pPr>
              <w:numPr>
                <w:ilvl w:val="1"/>
                <w:numId w:val="8"/>
              </w:numPr>
              <w:tabs>
                <w:tab w:val="left" w:pos="567"/>
              </w:tabs>
              <w:rPr>
                <w:rFonts w:ascii="Calibri" w:eastAsia="Times New Roman" w:hAnsi="Calibri" w:cs="Calibri"/>
              </w:rPr>
            </w:pPr>
            <w:r w:rsidRPr="00DA34CC">
              <w:rPr>
                <w:rFonts w:ascii="Calibri" w:eastAsia="Times New Roman" w:hAnsi="Calibri" w:cs="Calibri"/>
              </w:rPr>
              <w:t>Future Directions</w:t>
            </w:r>
          </w:p>
        </w:tc>
      </w:tr>
    </w:tbl>
    <w:p w14:paraId="1FD83F42" w14:textId="77777777" w:rsidR="00DA2AFD" w:rsidRPr="00DA2AFD" w:rsidRDefault="00DA2AFD" w:rsidP="004973B0">
      <w:pPr>
        <w:rPr>
          <w:rStyle w:val="Emphasis"/>
          <w:i w:val="0"/>
          <w:color w:val="auto"/>
        </w:rPr>
      </w:pPr>
    </w:p>
    <w:sectPr w:rsidR="00DA2AFD" w:rsidRPr="00DA2AFD"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6A2"/>
    <w:multiLevelType w:val="hybridMultilevel"/>
    <w:tmpl w:val="46D260F0"/>
    <w:lvl w:ilvl="0" w:tplc="1009000F">
      <w:start w:val="1"/>
      <w:numFmt w:val="decimal"/>
      <w:lvlText w:val="%1."/>
      <w:lvlJc w:val="left"/>
      <w:pPr>
        <w:ind w:left="360" w:hanging="360"/>
      </w:pPr>
      <w:rPr>
        <w:rFonts w:hint="default"/>
      </w:rPr>
    </w:lvl>
    <w:lvl w:ilvl="1" w:tplc="D736EC9C">
      <w:start w:val="1"/>
      <w:numFmt w:val="lowerLetter"/>
      <w:lvlText w:val="%2."/>
      <w:lvlJc w:val="left"/>
      <w:pPr>
        <w:ind w:left="1080" w:hanging="360"/>
      </w:pPr>
      <w:rPr>
        <w:rFonts w:cs="Times New Roman"/>
        <w:b w:val="0"/>
      </w:rPr>
    </w:lvl>
    <w:lvl w:ilvl="2" w:tplc="1009001B">
      <w:start w:val="1"/>
      <w:numFmt w:val="lowerRoman"/>
      <w:lvlText w:val="%3."/>
      <w:lvlJc w:val="right"/>
      <w:pPr>
        <w:ind w:left="1800" w:hanging="180"/>
      </w:pPr>
      <w:rPr>
        <w:rFonts w:cs="Times New Roman"/>
      </w:rPr>
    </w:lvl>
    <w:lvl w:ilvl="3" w:tplc="1009000F">
      <w:start w:val="1"/>
      <w:numFmt w:val="decimal"/>
      <w:lvlText w:val="%4."/>
      <w:lvlJc w:val="left"/>
      <w:pPr>
        <w:ind w:left="2520" w:hanging="360"/>
      </w:pPr>
      <w:rPr>
        <w:rFonts w:cs="Times New Roman"/>
      </w:rPr>
    </w:lvl>
    <w:lvl w:ilvl="4" w:tplc="10090019">
      <w:start w:val="1"/>
      <w:numFmt w:val="lowerLetter"/>
      <w:lvlText w:val="%5."/>
      <w:lvlJc w:val="left"/>
      <w:pPr>
        <w:ind w:left="3240" w:hanging="360"/>
      </w:pPr>
      <w:rPr>
        <w:rFonts w:cs="Times New Roman"/>
      </w:rPr>
    </w:lvl>
    <w:lvl w:ilvl="5" w:tplc="1009001B">
      <w:start w:val="1"/>
      <w:numFmt w:val="lowerRoman"/>
      <w:lvlText w:val="%6."/>
      <w:lvlJc w:val="right"/>
      <w:pPr>
        <w:ind w:left="3960" w:hanging="180"/>
      </w:pPr>
      <w:rPr>
        <w:rFonts w:cs="Times New Roman"/>
      </w:rPr>
    </w:lvl>
    <w:lvl w:ilvl="6" w:tplc="1009000F">
      <w:start w:val="1"/>
      <w:numFmt w:val="decimal"/>
      <w:lvlText w:val="%7."/>
      <w:lvlJc w:val="left"/>
      <w:pPr>
        <w:ind w:left="4680" w:hanging="360"/>
      </w:pPr>
      <w:rPr>
        <w:rFonts w:cs="Times New Roman"/>
      </w:rPr>
    </w:lvl>
    <w:lvl w:ilvl="7" w:tplc="10090019">
      <w:start w:val="1"/>
      <w:numFmt w:val="lowerLetter"/>
      <w:lvlText w:val="%8."/>
      <w:lvlJc w:val="left"/>
      <w:pPr>
        <w:ind w:left="5400" w:hanging="360"/>
      </w:pPr>
      <w:rPr>
        <w:rFonts w:cs="Times New Roman"/>
      </w:rPr>
    </w:lvl>
    <w:lvl w:ilvl="8" w:tplc="1009001B">
      <w:start w:val="1"/>
      <w:numFmt w:val="lowerRoman"/>
      <w:lvlText w:val="%9."/>
      <w:lvlJc w:val="right"/>
      <w:pPr>
        <w:ind w:left="6120" w:hanging="180"/>
      </w:pPr>
      <w:rPr>
        <w:rFonts w:cs="Times New Roman"/>
      </w:rPr>
    </w:lvl>
  </w:abstractNum>
  <w:abstractNum w:abstractNumId="1">
    <w:nsid w:val="1C2B47BE"/>
    <w:multiLevelType w:val="hybridMultilevel"/>
    <w:tmpl w:val="0AEA0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112046"/>
    <w:multiLevelType w:val="hybridMultilevel"/>
    <w:tmpl w:val="081EBFE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57DE36F9"/>
    <w:multiLevelType w:val="hybridMultilevel"/>
    <w:tmpl w:val="89CCC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04A1603"/>
    <w:multiLevelType w:val="hybridMultilevel"/>
    <w:tmpl w:val="538238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77E7B33"/>
    <w:multiLevelType w:val="hybridMultilevel"/>
    <w:tmpl w:val="65C008BE"/>
    <w:lvl w:ilvl="0" w:tplc="04090001">
      <w:start w:val="1"/>
      <w:numFmt w:val="bullet"/>
      <w:lvlText w:val=""/>
      <w:lvlJc w:val="left"/>
      <w:pPr>
        <w:ind w:left="360" w:hanging="360"/>
      </w:pPr>
      <w:rPr>
        <w:rFonts w:ascii="Symbol" w:hAnsi="Symbol" w:hint="default"/>
      </w:rPr>
    </w:lvl>
    <w:lvl w:ilvl="1" w:tplc="D736EC9C">
      <w:start w:val="1"/>
      <w:numFmt w:val="lowerLetter"/>
      <w:lvlText w:val="%2."/>
      <w:lvlJc w:val="left"/>
      <w:pPr>
        <w:ind w:left="1080" w:hanging="360"/>
      </w:pPr>
      <w:rPr>
        <w:rFonts w:cs="Times New Roman"/>
        <w:b w:val="0"/>
      </w:rPr>
    </w:lvl>
    <w:lvl w:ilvl="2" w:tplc="1009001B">
      <w:start w:val="1"/>
      <w:numFmt w:val="lowerRoman"/>
      <w:lvlText w:val="%3."/>
      <w:lvlJc w:val="right"/>
      <w:pPr>
        <w:ind w:left="1800" w:hanging="180"/>
      </w:pPr>
      <w:rPr>
        <w:rFonts w:cs="Times New Roman"/>
      </w:rPr>
    </w:lvl>
    <w:lvl w:ilvl="3" w:tplc="1009000F">
      <w:start w:val="1"/>
      <w:numFmt w:val="decimal"/>
      <w:lvlText w:val="%4."/>
      <w:lvlJc w:val="left"/>
      <w:pPr>
        <w:ind w:left="2520" w:hanging="360"/>
      </w:pPr>
      <w:rPr>
        <w:rFonts w:cs="Times New Roman"/>
      </w:rPr>
    </w:lvl>
    <w:lvl w:ilvl="4" w:tplc="10090019">
      <w:start w:val="1"/>
      <w:numFmt w:val="lowerLetter"/>
      <w:lvlText w:val="%5."/>
      <w:lvlJc w:val="left"/>
      <w:pPr>
        <w:ind w:left="3240" w:hanging="360"/>
      </w:pPr>
      <w:rPr>
        <w:rFonts w:cs="Times New Roman"/>
      </w:rPr>
    </w:lvl>
    <w:lvl w:ilvl="5" w:tplc="1009001B">
      <w:start w:val="1"/>
      <w:numFmt w:val="lowerRoman"/>
      <w:lvlText w:val="%6."/>
      <w:lvlJc w:val="right"/>
      <w:pPr>
        <w:ind w:left="3960" w:hanging="180"/>
      </w:pPr>
      <w:rPr>
        <w:rFonts w:cs="Times New Roman"/>
      </w:rPr>
    </w:lvl>
    <w:lvl w:ilvl="6" w:tplc="1009000F">
      <w:start w:val="1"/>
      <w:numFmt w:val="decimal"/>
      <w:lvlText w:val="%7."/>
      <w:lvlJc w:val="left"/>
      <w:pPr>
        <w:ind w:left="4680" w:hanging="360"/>
      </w:pPr>
      <w:rPr>
        <w:rFonts w:cs="Times New Roman"/>
      </w:rPr>
    </w:lvl>
    <w:lvl w:ilvl="7" w:tplc="10090019">
      <w:start w:val="1"/>
      <w:numFmt w:val="lowerLetter"/>
      <w:lvlText w:val="%8."/>
      <w:lvlJc w:val="left"/>
      <w:pPr>
        <w:ind w:left="5400" w:hanging="360"/>
      </w:pPr>
      <w:rPr>
        <w:rFonts w:cs="Times New Roman"/>
      </w:rPr>
    </w:lvl>
    <w:lvl w:ilvl="8" w:tplc="1009001B">
      <w:start w:val="1"/>
      <w:numFmt w:val="lowerRoman"/>
      <w:lvlText w:val="%9."/>
      <w:lvlJc w:val="right"/>
      <w:pPr>
        <w:ind w:left="6120" w:hanging="180"/>
      </w:pPr>
      <w:rPr>
        <w:rFonts w:cs="Times New Roman"/>
      </w:rPr>
    </w:lvl>
  </w:abstractNum>
  <w:abstractNum w:abstractNumId="7">
    <w:nsid w:val="7AB54825"/>
    <w:multiLevelType w:val="hybridMultilevel"/>
    <w:tmpl w:val="ACD02D6E"/>
    <w:lvl w:ilvl="0" w:tplc="1009000F">
      <w:start w:val="1"/>
      <w:numFmt w:val="decimal"/>
      <w:lvlText w:val="%1."/>
      <w:lvlJc w:val="left"/>
      <w:pPr>
        <w:ind w:left="360" w:hanging="360"/>
      </w:pPr>
      <w:rPr>
        <w:rFonts w:hint="default"/>
      </w:rPr>
    </w:lvl>
    <w:lvl w:ilvl="1" w:tplc="D736EC9C">
      <w:start w:val="1"/>
      <w:numFmt w:val="lowerLetter"/>
      <w:lvlText w:val="%2."/>
      <w:lvlJc w:val="left"/>
      <w:pPr>
        <w:ind w:left="1080" w:hanging="360"/>
      </w:pPr>
      <w:rPr>
        <w:rFonts w:cs="Times New Roman"/>
        <w:b w:val="0"/>
      </w:rPr>
    </w:lvl>
    <w:lvl w:ilvl="2" w:tplc="1009001B">
      <w:start w:val="1"/>
      <w:numFmt w:val="lowerRoman"/>
      <w:lvlText w:val="%3."/>
      <w:lvlJc w:val="right"/>
      <w:pPr>
        <w:ind w:left="1800" w:hanging="180"/>
      </w:pPr>
      <w:rPr>
        <w:rFonts w:cs="Times New Roman"/>
      </w:rPr>
    </w:lvl>
    <w:lvl w:ilvl="3" w:tplc="1009000F">
      <w:start w:val="1"/>
      <w:numFmt w:val="decimal"/>
      <w:lvlText w:val="%4."/>
      <w:lvlJc w:val="left"/>
      <w:pPr>
        <w:ind w:left="2520" w:hanging="360"/>
      </w:pPr>
      <w:rPr>
        <w:rFonts w:cs="Times New Roman"/>
      </w:rPr>
    </w:lvl>
    <w:lvl w:ilvl="4" w:tplc="10090019">
      <w:start w:val="1"/>
      <w:numFmt w:val="lowerLetter"/>
      <w:lvlText w:val="%5."/>
      <w:lvlJc w:val="left"/>
      <w:pPr>
        <w:ind w:left="3240" w:hanging="360"/>
      </w:pPr>
      <w:rPr>
        <w:rFonts w:cs="Times New Roman"/>
      </w:rPr>
    </w:lvl>
    <w:lvl w:ilvl="5" w:tplc="1009001B">
      <w:start w:val="1"/>
      <w:numFmt w:val="lowerRoman"/>
      <w:lvlText w:val="%6."/>
      <w:lvlJc w:val="right"/>
      <w:pPr>
        <w:ind w:left="3960" w:hanging="180"/>
      </w:pPr>
      <w:rPr>
        <w:rFonts w:cs="Times New Roman"/>
      </w:rPr>
    </w:lvl>
    <w:lvl w:ilvl="6" w:tplc="1009000F">
      <w:start w:val="1"/>
      <w:numFmt w:val="decimal"/>
      <w:lvlText w:val="%7."/>
      <w:lvlJc w:val="left"/>
      <w:pPr>
        <w:ind w:left="4680" w:hanging="360"/>
      </w:pPr>
      <w:rPr>
        <w:rFonts w:cs="Times New Roman"/>
      </w:rPr>
    </w:lvl>
    <w:lvl w:ilvl="7" w:tplc="10090019">
      <w:start w:val="1"/>
      <w:numFmt w:val="lowerLetter"/>
      <w:lvlText w:val="%8."/>
      <w:lvlJc w:val="left"/>
      <w:pPr>
        <w:ind w:left="5400" w:hanging="360"/>
      </w:pPr>
      <w:rPr>
        <w:rFonts w:cs="Times New Roman"/>
      </w:rPr>
    </w:lvl>
    <w:lvl w:ilvl="8" w:tplc="1009001B">
      <w:start w:val="1"/>
      <w:numFmt w:val="lowerRoman"/>
      <w:lvlText w:val="%9."/>
      <w:lvlJc w:val="right"/>
      <w:pPr>
        <w:ind w:left="6120" w:hanging="180"/>
      </w:pPr>
      <w:rPr>
        <w:rFonts w:cs="Times New Roman"/>
      </w:r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0A7C9D"/>
    <w:rsid w:val="00100E42"/>
    <w:rsid w:val="00120B7B"/>
    <w:rsid w:val="00125698"/>
    <w:rsid w:val="00135923"/>
    <w:rsid w:val="001905AF"/>
    <w:rsid w:val="001A6846"/>
    <w:rsid w:val="001E3DF9"/>
    <w:rsid w:val="00217E1C"/>
    <w:rsid w:val="00224224"/>
    <w:rsid w:val="002400EF"/>
    <w:rsid w:val="00243317"/>
    <w:rsid w:val="00244565"/>
    <w:rsid w:val="002532BF"/>
    <w:rsid w:val="002A415C"/>
    <w:rsid w:val="002B1BDC"/>
    <w:rsid w:val="002D14A4"/>
    <w:rsid w:val="00303C5B"/>
    <w:rsid w:val="00344E45"/>
    <w:rsid w:val="00351D9F"/>
    <w:rsid w:val="00363CAA"/>
    <w:rsid w:val="00381273"/>
    <w:rsid w:val="003B30A7"/>
    <w:rsid w:val="003F36E1"/>
    <w:rsid w:val="00402818"/>
    <w:rsid w:val="00405963"/>
    <w:rsid w:val="00454DF4"/>
    <w:rsid w:val="004973B0"/>
    <w:rsid w:val="004E42DC"/>
    <w:rsid w:val="004F0FF5"/>
    <w:rsid w:val="005C3529"/>
    <w:rsid w:val="005C58DF"/>
    <w:rsid w:val="005E1477"/>
    <w:rsid w:val="00616685"/>
    <w:rsid w:val="006D1DE3"/>
    <w:rsid w:val="006D2A8B"/>
    <w:rsid w:val="006E3ADE"/>
    <w:rsid w:val="007A5DED"/>
    <w:rsid w:val="007E62E0"/>
    <w:rsid w:val="007F1643"/>
    <w:rsid w:val="00801D9A"/>
    <w:rsid w:val="008044CD"/>
    <w:rsid w:val="00815B18"/>
    <w:rsid w:val="00825F74"/>
    <w:rsid w:val="00866634"/>
    <w:rsid w:val="00883376"/>
    <w:rsid w:val="0088531D"/>
    <w:rsid w:val="008A7E6B"/>
    <w:rsid w:val="008E71E8"/>
    <w:rsid w:val="00901A93"/>
    <w:rsid w:val="00941439"/>
    <w:rsid w:val="009433AB"/>
    <w:rsid w:val="00955F38"/>
    <w:rsid w:val="00A011C1"/>
    <w:rsid w:val="00A70404"/>
    <w:rsid w:val="00A74602"/>
    <w:rsid w:val="00A908EA"/>
    <w:rsid w:val="00A910CF"/>
    <w:rsid w:val="00AB6D40"/>
    <w:rsid w:val="00AC5031"/>
    <w:rsid w:val="00AE4F66"/>
    <w:rsid w:val="00B1503E"/>
    <w:rsid w:val="00B761FD"/>
    <w:rsid w:val="00BB7CDF"/>
    <w:rsid w:val="00BD0627"/>
    <w:rsid w:val="00C03F89"/>
    <w:rsid w:val="00C1785B"/>
    <w:rsid w:val="00C405CE"/>
    <w:rsid w:val="00C6390F"/>
    <w:rsid w:val="00CA4993"/>
    <w:rsid w:val="00CB45BD"/>
    <w:rsid w:val="00D31269"/>
    <w:rsid w:val="00D41DC9"/>
    <w:rsid w:val="00DA1703"/>
    <w:rsid w:val="00DA2638"/>
    <w:rsid w:val="00DA2AFD"/>
    <w:rsid w:val="00DC6544"/>
    <w:rsid w:val="00DD3E45"/>
    <w:rsid w:val="00DD7338"/>
    <w:rsid w:val="00E24C2E"/>
    <w:rsid w:val="00E41CD8"/>
    <w:rsid w:val="00E50E12"/>
    <w:rsid w:val="00E6754D"/>
    <w:rsid w:val="00E71AD7"/>
    <w:rsid w:val="00EF5F86"/>
    <w:rsid w:val="00F06234"/>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table" w:customStyle="1" w:styleId="TableGrid1">
    <w:name w:val="Table Grid1"/>
    <w:basedOn w:val="TableNormal"/>
    <w:next w:val="TableGrid"/>
    <w:uiPriority w:val="59"/>
    <w:rsid w:val="000A7C9D"/>
    <w:pPr>
      <w:spacing w:after="0" w:line="240" w:lineRule="auto"/>
    </w:pPr>
    <w:rPr>
      <w:rFonts w:eastAsia="Calibri"/>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A7C9D"/>
    <w:pPr>
      <w:spacing w:after="0" w:line="240" w:lineRule="auto"/>
    </w:pPr>
    <w:rPr>
      <w:rFonts w:eastAsia="Calibri"/>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A2AFD"/>
    <w:pPr>
      <w:spacing w:after="0" w:line="240" w:lineRule="auto"/>
    </w:pPr>
    <w:rPr>
      <w:rFonts w:eastAsia="Calibri"/>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5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6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table" w:customStyle="1" w:styleId="TableGrid1">
    <w:name w:val="Table Grid1"/>
    <w:basedOn w:val="TableNormal"/>
    <w:next w:val="TableGrid"/>
    <w:uiPriority w:val="59"/>
    <w:rsid w:val="000A7C9D"/>
    <w:pPr>
      <w:spacing w:after="0" w:line="240" w:lineRule="auto"/>
    </w:pPr>
    <w:rPr>
      <w:rFonts w:eastAsia="Calibri"/>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A7C9D"/>
    <w:pPr>
      <w:spacing w:after="0" w:line="240" w:lineRule="auto"/>
    </w:pPr>
    <w:rPr>
      <w:rFonts w:eastAsia="Calibri"/>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A2AFD"/>
    <w:pPr>
      <w:spacing w:after="0" w:line="240" w:lineRule="auto"/>
    </w:pPr>
    <w:rPr>
      <w:rFonts w:eastAsia="Calibri"/>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5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6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c.shtml" TargetMode="External"/><Relationship Id="rId13" Type="http://schemas.openxmlformats.org/officeDocument/2006/relationships/hyperlink" Target="https://www.uoguelph.ca/registrar/calendars/undergraduate/current/" TargetMode="External"/><Relationship Id="rId3" Type="http://schemas.openxmlformats.org/officeDocument/2006/relationships/styles" Target="styles.xml"/><Relationship Id="rId7" Type="http://schemas.openxmlformats.org/officeDocument/2006/relationships/hyperlink" Target="mailto:jonschm@uoguelph.ca" TargetMode="External"/><Relationship Id="rId12" Type="http://schemas.openxmlformats.org/officeDocument/2006/relationships/hyperlink" Target="https://www.uoguelph.ca/registrar/calend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urseeval.uoguelph.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oguelph.ca/csd/"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amisconduc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C836E-BB1C-430B-B48B-7E376CC8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3038</Words>
  <Characters>17319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3</cp:revision>
  <cp:lastPrinted>2015-11-03T16:15:00Z</cp:lastPrinted>
  <dcterms:created xsi:type="dcterms:W3CDTF">2016-01-13T15:49:00Z</dcterms:created>
  <dcterms:modified xsi:type="dcterms:W3CDTF">2016-01-25T19:14:00Z</dcterms:modified>
</cp:coreProperties>
</file>